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230C" w:rsidRPr="001C4345" w:rsidRDefault="00232EE5" w:rsidP="001C4345">
      <w:pPr>
        <w:pStyle w:val="Title"/>
        <w:jc w:val="center"/>
        <w:rPr>
          <w:rFonts w:ascii="Arial" w:hAnsi="Arial" w:cs="Arial"/>
          <w:i/>
          <w:sz w:val="48"/>
          <w:szCs w:val="48"/>
        </w:rPr>
      </w:pPr>
      <w:bookmarkStart w:id="0" w:name="_GoBack"/>
      <w:bookmarkEnd w:id="0"/>
      <w:r w:rsidRPr="001C4345">
        <w:rPr>
          <w:rFonts w:ascii="Arial" w:hAnsi="Arial" w:cs="Arial"/>
          <w:i/>
          <w:sz w:val="48"/>
          <w:szCs w:val="48"/>
        </w:rPr>
        <w:t>Banner Administrative Pages Quick Guide</w:t>
      </w:r>
    </w:p>
    <w:p w:rsidR="00F63CE8" w:rsidRDefault="00F63CE8" w:rsidP="001C4345">
      <w:pPr>
        <w:spacing w:line="240" w:lineRule="auto"/>
      </w:pPr>
    </w:p>
    <w:p w:rsidR="001C4345" w:rsidRDefault="00F63CE8" w:rsidP="001C4345">
      <w:pPr>
        <w:spacing w:after="0" w:line="240" w:lineRule="auto"/>
        <w:jc w:val="center"/>
        <w:rPr>
          <w:rFonts w:ascii="Arial" w:hAnsi="Arial" w:cs="Arial"/>
          <w:szCs w:val="18"/>
        </w:rPr>
      </w:pPr>
      <w:r w:rsidRPr="001C4345">
        <w:rPr>
          <w:rFonts w:ascii="Arial" w:hAnsi="Arial" w:cs="Arial"/>
          <w:szCs w:val="18"/>
        </w:rPr>
        <w:t xml:space="preserve">Banner is now easier to use with </w:t>
      </w:r>
      <w:r w:rsidR="001C4345" w:rsidRPr="001C4345">
        <w:rPr>
          <w:rFonts w:ascii="Arial" w:hAnsi="Arial" w:cs="Arial"/>
          <w:szCs w:val="18"/>
        </w:rPr>
        <w:t xml:space="preserve">an update to Banner Administrative Pages, </w:t>
      </w:r>
    </w:p>
    <w:p w:rsidR="00F63CE8" w:rsidRPr="001C4345" w:rsidRDefault="001C4345" w:rsidP="001C4345">
      <w:pPr>
        <w:spacing w:after="0" w:line="240" w:lineRule="auto"/>
        <w:jc w:val="center"/>
        <w:rPr>
          <w:rFonts w:ascii="Arial" w:hAnsi="Arial" w:cs="Arial"/>
          <w:szCs w:val="18"/>
        </w:rPr>
      </w:pPr>
      <w:r w:rsidRPr="001C4345">
        <w:rPr>
          <w:rFonts w:ascii="Arial" w:hAnsi="Arial" w:cs="Arial"/>
          <w:szCs w:val="18"/>
        </w:rPr>
        <w:t>which incorporates</w:t>
      </w:r>
      <w:r>
        <w:rPr>
          <w:rFonts w:ascii="Arial" w:hAnsi="Arial" w:cs="Arial"/>
          <w:szCs w:val="18"/>
        </w:rPr>
        <w:t xml:space="preserve"> features of</w:t>
      </w:r>
      <w:r w:rsidRPr="001C4345">
        <w:rPr>
          <w:rFonts w:ascii="Arial" w:hAnsi="Arial" w:cs="Arial"/>
          <w:szCs w:val="18"/>
        </w:rPr>
        <w:t xml:space="preserve"> both Banner INB and Banner SSB. </w:t>
      </w:r>
    </w:p>
    <w:p w:rsidR="001C4345" w:rsidRDefault="001C4345" w:rsidP="001C4345">
      <w:pPr>
        <w:spacing w:line="240" w:lineRule="auto"/>
        <w:jc w:val="center"/>
        <w:rPr>
          <w:rFonts w:ascii="Arial" w:hAnsi="Arial" w:cs="Arial"/>
          <w:i/>
          <w:sz w:val="28"/>
        </w:rPr>
      </w:pPr>
    </w:p>
    <w:p w:rsidR="00232EE5" w:rsidRDefault="00331C12" w:rsidP="001C4345">
      <w:pPr>
        <w:spacing w:line="240" w:lineRule="auto"/>
        <w:jc w:val="center"/>
        <w:rPr>
          <w:rFonts w:ascii="Arial" w:hAnsi="Arial" w:cs="Arial"/>
          <w:i/>
          <w:sz w:val="28"/>
        </w:rPr>
      </w:pPr>
      <w:r w:rsidRPr="00F63CE8">
        <w:rPr>
          <w:rFonts w:ascii="Arial" w:hAnsi="Arial" w:cs="Arial"/>
          <w:i/>
          <w:noProof/>
          <w:sz w:val="28"/>
        </w:rPr>
        <w:drawing>
          <wp:anchor distT="0" distB="0" distL="114300" distR="114300" simplePos="0" relativeHeight="251658240" behindDoc="1" locked="0" layoutInCell="1" allowOverlap="1">
            <wp:simplePos x="0" y="0"/>
            <wp:positionH relativeFrom="page">
              <wp:posOffset>49621</wp:posOffset>
            </wp:positionH>
            <wp:positionV relativeFrom="paragraph">
              <wp:posOffset>392158</wp:posOffset>
            </wp:positionV>
            <wp:extent cx="7601995" cy="2037806"/>
            <wp:effectExtent l="0" t="0" r="0" b="635"/>
            <wp:wrapNone/>
            <wp:docPr id="2" name="Picture 2" descr="C:\Users\oitrecep\Desktop\Finish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itrecep\Desktop\Finished\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601995" cy="2037806"/>
                    </a:xfrm>
                    <a:prstGeom prst="rect">
                      <a:avLst/>
                    </a:prstGeom>
                    <a:noFill/>
                    <a:ln>
                      <a:noFill/>
                    </a:ln>
                  </pic:spPr>
                </pic:pic>
              </a:graphicData>
            </a:graphic>
            <wp14:sizeRelH relativeFrom="page">
              <wp14:pctWidth>0</wp14:pctWidth>
            </wp14:sizeRelH>
            <wp14:sizeRelV relativeFrom="page">
              <wp14:pctHeight>0</wp14:pctHeight>
            </wp14:sizeRelV>
          </wp:anchor>
        </w:drawing>
      </w:r>
      <w:r w:rsidR="00232EE5" w:rsidRPr="00F63CE8">
        <w:rPr>
          <w:rFonts w:ascii="Arial" w:hAnsi="Arial" w:cs="Arial"/>
          <w:i/>
          <w:sz w:val="28"/>
        </w:rPr>
        <w:t>Application Home Page</w:t>
      </w:r>
    </w:p>
    <w:p w:rsidR="001C4345" w:rsidRDefault="001C4345" w:rsidP="001C4345">
      <w:pPr>
        <w:spacing w:line="240" w:lineRule="auto"/>
        <w:jc w:val="center"/>
        <w:rPr>
          <w:rFonts w:ascii="Arial" w:hAnsi="Arial" w:cs="Arial"/>
          <w:i/>
          <w:sz w:val="28"/>
        </w:rPr>
      </w:pPr>
    </w:p>
    <w:p w:rsidR="001C4345" w:rsidRDefault="001C4345" w:rsidP="001C4345">
      <w:pPr>
        <w:spacing w:line="240" w:lineRule="auto"/>
        <w:jc w:val="center"/>
        <w:rPr>
          <w:rFonts w:ascii="Arial" w:hAnsi="Arial" w:cs="Arial"/>
          <w:i/>
          <w:sz w:val="28"/>
        </w:rPr>
      </w:pPr>
    </w:p>
    <w:p w:rsidR="001C4345" w:rsidRDefault="001C4345" w:rsidP="001C4345">
      <w:pPr>
        <w:spacing w:line="240" w:lineRule="auto"/>
        <w:jc w:val="center"/>
        <w:rPr>
          <w:rFonts w:ascii="Arial" w:hAnsi="Arial" w:cs="Arial"/>
          <w:i/>
          <w:sz w:val="28"/>
        </w:rPr>
      </w:pPr>
    </w:p>
    <w:p w:rsidR="001C4345" w:rsidRDefault="001C4345" w:rsidP="001C4345">
      <w:pPr>
        <w:spacing w:line="240" w:lineRule="auto"/>
        <w:jc w:val="center"/>
        <w:rPr>
          <w:rFonts w:ascii="Arial" w:hAnsi="Arial" w:cs="Arial"/>
          <w:i/>
          <w:sz w:val="28"/>
        </w:rPr>
      </w:pPr>
    </w:p>
    <w:p w:rsidR="001C4345" w:rsidRDefault="001C4345" w:rsidP="001C4345">
      <w:pPr>
        <w:spacing w:line="240" w:lineRule="auto"/>
        <w:jc w:val="center"/>
        <w:rPr>
          <w:rFonts w:ascii="Arial" w:hAnsi="Arial" w:cs="Arial"/>
          <w:i/>
          <w:sz w:val="28"/>
        </w:rPr>
      </w:pPr>
    </w:p>
    <w:p w:rsidR="001C4345" w:rsidRDefault="001C4345" w:rsidP="001C4345">
      <w:pPr>
        <w:spacing w:line="240" w:lineRule="auto"/>
        <w:jc w:val="center"/>
        <w:rPr>
          <w:rFonts w:ascii="Arial" w:hAnsi="Arial" w:cs="Arial"/>
          <w:i/>
          <w:sz w:val="28"/>
        </w:rPr>
      </w:pPr>
    </w:p>
    <w:p w:rsidR="00D44F1C" w:rsidRDefault="00BE7048">
      <w:pPr>
        <w:rPr>
          <w:rFonts w:ascii="Arial" w:hAnsi="Arial" w:cs="Arial"/>
          <w:i/>
          <w:sz w:val="28"/>
        </w:rPr>
      </w:pPr>
      <w:r>
        <w:rPr>
          <w:rFonts w:ascii="Arial" w:hAnsi="Arial" w:cs="Arial"/>
          <w:i/>
          <w:noProof/>
          <w:sz w:val="28"/>
        </w:rPr>
        <mc:AlternateContent>
          <mc:Choice Requires="wps">
            <w:drawing>
              <wp:anchor distT="0" distB="0" distL="114300" distR="114300" simplePos="0" relativeHeight="251691008" behindDoc="0" locked="0" layoutInCell="1" allowOverlap="1" wp14:anchorId="2D1349CE" wp14:editId="58031E47">
                <wp:simplePos x="0" y="0"/>
                <wp:positionH relativeFrom="page">
                  <wp:posOffset>6677024</wp:posOffset>
                </wp:positionH>
                <wp:positionV relativeFrom="paragraph">
                  <wp:posOffset>2722880</wp:posOffset>
                </wp:positionV>
                <wp:extent cx="676275" cy="295275"/>
                <wp:effectExtent l="38100" t="0" r="28575" b="66675"/>
                <wp:wrapNone/>
                <wp:docPr id="9" name="Straight Arrow Connector 9"/>
                <wp:cNvGraphicFramePr/>
                <a:graphic xmlns:a="http://schemas.openxmlformats.org/drawingml/2006/main">
                  <a:graphicData uri="http://schemas.microsoft.com/office/word/2010/wordprocessingShape">
                    <wps:wsp>
                      <wps:cNvCnPr/>
                      <wps:spPr>
                        <a:xfrm flipH="1">
                          <a:off x="0" y="0"/>
                          <a:ext cx="676275" cy="2952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ED37C9C" id="_x0000_t32" coordsize="21600,21600" o:spt="32" o:oned="t" path="m,l21600,21600e" filled="f">
                <v:path arrowok="t" fillok="f" o:connecttype="none"/>
                <o:lock v:ext="edit" shapetype="t"/>
              </v:shapetype>
              <v:shape id="Straight Arrow Connector 9" o:spid="_x0000_s1026" type="#_x0000_t32" style="position:absolute;margin-left:525.75pt;margin-top:214.4pt;width:53.25pt;height:23.25pt;flip:x;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" strokecolor="red" strokeweight=".5pt">
                <v:stroke endarrow="block" joinstyle="miter"/>
                <w10:wrap anchorx="page"/>
              </v:shape>
            </w:pict>
          </mc:Fallback>
        </mc:AlternateContent>
      </w:r>
      <w:r>
        <w:rPr>
          <w:rFonts w:ascii="Arial" w:hAnsi="Arial" w:cs="Arial"/>
          <w:i/>
          <w:noProof/>
          <w:sz w:val="28"/>
        </w:rPr>
        <mc:AlternateContent>
          <mc:Choice Requires="wps">
            <w:drawing>
              <wp:anchor distT="0" distB="0" distL="114300" distR="114300" simplePos="0" relativeHeight="251693056" behindDoc="0" locked="0" layoutInCell="1" allowOverlap="1" wp14:anchorId="2D1349CE" wp14:editId="58031E47">
                <wp:simplePos x="0" y="0"/>
                <wp:positionH relativeFrom="margin">
                  <wp:align>right</wp:align>
                </wp:positionH>
                <wp:positionV relativeFrom="paragraph">
                  <wp:posOffset>4818380</wp:posOffset>
                </wp:positionV>
                <wp:extent cx="714375" cy="295275"/>
                <wp:effectExtent l="38100" t="0" r="28575" b="66675"/>
                <wp:wrapNone/>
                <wp:docPr id="10" name="Straight Arrow Connector 10"/>
                <wp:cNvGraphicFramePr/>
                <a:graphic xmlns:a="http://schemas.openxmlformats.org/drawingml/2006/main">
                  <a:graphicData uri="http://schemas.microsoft.com/office/word/2010/wordprocessingShape">
                    <wps:wsp>
                      <wps:cNvCnPr/>
                      <wps:spPr>
                        <a:xfrm flipH="1">
                          <a:off x="0" y="0"/>
                          <a:ext cx="714375" cy="2952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D0C3CF" id="Straight Arrow Connector 10" o:spid="_x0000_s1026" type="#_x0000_t32" style="position:absolute;margin-left:5.05pt;margin-top:379.4pt;width:56.25pt;height:23.25pt;flip:x;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" strokecolor="red" strokeweight=".5pt">
                <v:stroke endarrow="block" joinstyle="miter"/>
                <w10:wrap anchorx="margin"/>
              </v:shape>
            </w:pict>
          </mc:Fallback>
        </mc:AlternateContent>
      </w:r>
      <w:r>
        <w:rPr>
          <w:rFonts w:ascii="Arial" w:hAnsi="Arial" w:cs="Arial"/>
          <w:i/>
          <w:noProof/>
          <w:sz w:val="28"/>
        </w:rPr>
        <mc:AlternateContent>
          <mc:Choice Requires="wps">
            <w:drawing>
              <wp:anchor distT="0" distB="0" distL="114300" distR="114300" simplePos="0" relativeHeight="251688960" behindDoc="0" locked="0" layoutInCell="1" allowOverlap="1" wp14:anchorId="2D1349CE" wp14:editId="58031E47">
                <wp:simplePos x="0" y="0"/>
                <wp:positionH relativeFrom="column">
                  <wp:posOffset>361950</wp:posOffset>
                </wp:positionH>
                <wp:positionV relativeFrom="paragraph">
                  <wp:posOffset>5162550</wp:posOffset>
                </wp:positionV>
                <wp:extent cx="609600" cy="209550"/>
                <wp:effectExtent l="0" t="0" r="76200" b="76200"/>
                <wp:wrapNone/>
                <wp:docPr id="6" name="Straight Arrow Connector 6"/>
                <wp:cNvGraphicFramePr/>
                <a:graphic xmlns:a="http://schemas.openxmlformats.org/drawingml/2006/main">
                  <a:graphicData uri="http://schemas.microsoft.com/office/word/2010/wordprocessingShape">
                    <wps:wsp>
                      <wps:cNvCnPr/>
                      <wps:spPr>
                        <a:xfrm>
                          <a:off x="0" y="0"/>
                          <a:ext cx="609600" cy="209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54645A94" id="Straight Arrow Connector 6" o:spid="_x0000_s1026" type="#_x0000_t32" style="position:absolute;margin-left:28.5pt;margin-top:406.5pt;width:48pt;height:16.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" strokecolor="red" strokeweight=".5pt">
                <v:stroke endarrow="block" joinstyle="miter"/>
              </v:shape>
            </w:pict>
          </mc:Fallback>
        </mc:AlternateContent>
      </w:r>
      <w:r>
        <w:rPr>
          <w:rFonts w:ascii="Arial" w:hAnsi="Arial" w:cs="Arial"/>
          <w:i/>
          <w:noProof/>
          <w:sz w:val="28"/>
        </w:rPr>
        <mc:AlternateContent>
          <mc:Choice Requires="wps">
            <w:drawing>
              <wp:anchor distT="0" distB="0" distL="114300" distR="114300" simplePos="0" relativeHeight="251686912" behindDoc="0" locked="0" layoutInCell="1" allowOverlap="1">
                <wp:simplePos x="0" y="0"/>
                <wp:positionH relativeFrom="column">
                  <wp:posOffset>190500</wp:posOffset>
                </wp:positionH>
                <wp:positionV relativeFrom="paragraph">
                  <wp:posOffset>2551430</wp:posOffset>
                </wp:positionV>
                <wp:extent cx="609600" cy="209550"/>
                <wp:effectExtent l="0" t="0" r="76200" b="76200"/>
                <wp:wrapNone/>
                <wp:docPr id="5" name="Straight Arrow Connector 5"/>
                <wp:cNvGraphicFramePr/>
                <a:graphic xmlns:a="http://schemas.openxmlformats.org/drawingml/2006/main">
                  <a:graphicData uri="http://schemas.microsoft.com/office/word/2010/wordprocessingShape">
                    <wps:wsp>
                      <wps:cNvCnPr/>
                      <wps:spPr>
                        <a:xfrm>
                          <a:off x="0" y="0"/>
                          <a:ext cx="609600" cy="209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74E44862" id="Straight Arrow Connector 5" o:spid="_x0000_s1026" type="#_x0000_t32" style="position:absolute;margin-left:15pt;margin-top:200.9pt;width:48pt;height:16.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" strokecolor="red" strokeweight=".5pt">
                <v:stroke endarrow="block" joinstyle="miter"/>
              </v:shape>
            </w:pict>
          </mc:Fallback>
        </mc:AlternateContent>
      </w:r>
      <w:r>
        <w:rPr>
          <w:rFonts w:ascii="Arial" w:hAnsi="Arial" w:cs="Arial"/>
          <w:i/>
          <w:noProof/>
          <w:sz w:val="28"/>
        </w:rPr>
        <w:drawing>
          <wp:anchor distT="0" distB="0" distL="114300" distR="114300" simplePos="0" relativeHeight="251685888" behindDoc="1" locked="0" layoutInCell="1" allowOverlap="1">
            <wp:simplePos x="0" y="0"/>
            <wp:positionH relativeFrom="column">
              <wp:posOffset>3840480</wp:posOffset>
            </wp:positionH>
            <wp:positionV relativeFrom="paragraph">
              <wp:posOffset>3513455</wp:posOffset>
            </wp:positionV>
            <wp:extent cx="2696966" cy="1905000"/>
            <wp:effectExtent l="0" t="0" r="8255" b="0"/>
            <wp:wrapNone/>
            <wp:docPr id="4" name="Picture 4" descr="C:\Users\oitrecep\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itrecep\Desktop\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96966"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noProof/>
          <w:sz w:val="48"/>
          <w:szCs w:val="48"/>
        </w:rPr>
        <w:drawing>
          <wp:anchor distT="0" distB="0" distL="114300" distR="114300" simplePos="0" relativeHeight="251684864" behindDoc="1" locked="0" layoutInCell="1" allowOverlap="1">
            <wp:simplePos x="0" y="0"/>
            <wp:positionH relativeFrom="column">
              <wp:posOffset>857250</wp:posOffset>
            </wp:positionH>
            <wp:positionV relativeFrom="paragraph">
              <wp:posOffset>3151505</wp:posOffset>
            </wp:positionV>
            <wp:extent cx="1943100" cy="2590800"/>
            <wp:effectExtent l="0" t="0" r="0" b="0"/>
            <wp:wrapNone/>
            <wp:docPr id="1" name="Picture 1" descr="C:\Users\oitrecep\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itrecep\Desktop\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31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796E">
        <w:rPr>
          <w:noProof/>
        </w:rPr>
        <mc:AlternateContent>
          <mc:Choice Requires="wps">
            <w:drawing>
              <wp:anchor distT="45720" distB="45720" distL="114300" distR="114300" simplePos="0" relativeHeight="251660288" behindDoc="0" locked="0" layoutInCell="1" allowOverlap="1">
                <wp:simplePos x="0" y="0"/>
                <wp:positionH relativeFrom="margin">
                  <wp:align>right</wp:align>
                </wp:positionH>
                <wp:positionV relativeFrom="paragraph">
                  <wp:posOffset>604792</wp:posOffset>
                </wp:positionV>
                <wp:extent cx="6844665" cy="561340"/>
                <wp:effectExtent l="0" t="0" r="1333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4665" cy="561340"/>
                        </a:xfrm>
                        <a:prstGeom prst="rect">
                          <a:avLst/>
                        </a:prstGeom>
                        <a:solidFill>
                          <a:srgbClr val="FFFFFF"/>
                        </a:solidFill>
                        <a:ln w="9525">
                          <a:solidFill>
                            <a:schemeClr val="bg1"/>
                          </a:solidFill>
                          <a:miter lim="800000"/>
                          <a:headEnd/>
                          <a:tailEnd/>
                        </a:ln>
                      </wps:spPr>
                      <wps:txbx>
                        <w:txbxContent>
                          <w:p w:rsidR="001C4345" w:rsidRDefault="001C4345" w:rsidP="001C4345">
                            <w:pPr>
                              <w:spacing w:after="0"/>
                              <w:jc w:val="center"/>
                              <w:rPr>
                                <w:rFonts w:ascii="Arial" w:hAnsi="Arial" w:cs="Arial"/>
                                <w:sz w:val="28"/>
                                <w:szCs w:val="28"/>
                              </w:rPr>
                            </w:pPr>
                            <w:r w:rsidRPr="001C4345">
                              <w:rPr>
                                <w:rFonts w:ascii="Arial" w:hAnsi="Arial" w:cs="Arial"/>
                                <w:sz w:val="28"/>
                                <w:szCs w:val="28"/>
                              </w:rPr>
                              <w:t>Find pages by</w:t>
                            </w:r>
                            <w:r>
                              <w:rPr>
                                <w:rFonts w:ascii="Arial" w:hAnsi="Arial" w:cs="Arial"/>
                                <w:sz w:val="28"/>
                                <w:szCs w:val="28"/>
                              </w:rPr>
                              <w:t xml:space="preserve"> using the s</w:t>
                            </w:r>
                            <w:r w:rsidRPr="001C4345">
                              <w:rPr>
                                <w:rFonts w:ascii="Arial" w:hAnsi="Arial" w:cs="Arial"/>
                                <w:sz w:val="28"/>
                                <w:szCs w:val="28"/>
                              </w:rPr>
                              <w:t xml:space="preserve">earch </w:t>
                            </w:r>
                            <w:r>
                              <w:rPr>
                                <w:rFonts w:ascii="Arial" w:hAnsi="Arial" w:cs="Arial"/>
                                <w:sz w:val="28"/>
                                <w:szCs w:val="28"/>
                              </w:rPr>
                              <w:t>field</w:t>
                            </w:r>
                            <w:r w:rsidRPr="001C4345">
                              <w:rPr>
                                <w:rFonts w:ascii="Arial" w:hAnsi="Arial" w:cs="Arial"/>
                                <w:sz w:val="28"/>
                                <w:szCs w:val="28"/>
                              </w:rPr>
                              <w:t xml:space="preserve"> shown above </w:t>
                            </w:r>
                          </w:p>
                          <w:p w:rsidR="00F63CE8" w:rsidRPr="001C4345" w:rsidRDefault="001C4345" w:rsidP="001C4345">
                            <w:pPr>
                              <w:spacing w:after="0"/>
                              <w:jc w:val="center"/>
                              <w:rPr>
                                <w:rFonts w:ascii="Arial" w:hAnsi="Arial" w:cs="Arial"/>
                                <w:sz w:val="28"/>
                                <w:szCs w:val="28"/>
                              </w:rPr>
                            </w:pPr>
                            <w:r w:rsidRPr="001C4345">
                              <w:rPr>
                                <w:rFonts w:ascii="Arial" w:hAnsi="Arial" w:cs="Arial"/>
                                <w:sz w:val="28"/>
                                <w:szCs w:val="28"/>
                              </w:rPr>
                              <w:t xml:space="preserve">OR </w:t>
                            </w:r>
                            <w:r>
                              <w:rPr>
                                <w:rFonts w:ascii="Arial" w:hAnsi="Arial" w:cs="Arial"/>
                                <w:sz w:val="28"/>
                                <w:szCs w:val="28"/>
                              </w:rPr>
                              <w:t xml:space="preserve">by </w:t>
                            </w:r>
                            <w:r w:rsidRPr="001C4345">
                              <w:rPr>
                                <w:rFonts w:ascii="Arial" w:hAnsi="Arial" w:cs="Arial"/>
                                <w:sz w:val="28"/>
                                <w:szCs w:val="28"/>
                              </w:rPr>
                              <w:t>using the Menu to drill down through folders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margin-left:487.75pt;margin-top:47.6pt;width:538.95pt;height:44.2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" strokecolor="white [3212]">
                <v:textbox>
                  <w:txbxContent>
                    <w:p w:rsidR="001C4345" w:rsidRDefault="001C4345" w:rsidP="001C4345">
                      <w:pPr>
                        <w:spacing w:after="0"/>
                        <w:jc w:val="center"/>
                        <w:rPr>
                          <w:rFonts w:ascii="Arial" w:hAnsi="Arial" w:cs="Arial"/>
                          <w:sz w:val="28"/>
                          <w:szCs w:val="28"/>
                        </w:rPr>
                      </w:pPr>
                      <w:r w:rsidRPr="001C4345">
                        <w:rPr>
                          <w:rFonts w:ascii="Arial" w:hAnsi="Arial" w:cs="Arial"/>
                          <w:sz w:val="28"/>
                          <w:szCs w:val="28"/>
                        </w:rPr>
                        <w:t>Find pages by</w:t>
                      </w:r>
                      <w:r>
                        <w:rPr>
                          <w:rFonts w:ascii="Arial" w:hAnsi="Arial" w:cs="Arial"/>
                          <w:sz w:val="28"/>
                          <w:szCs w:val="28"/>
                        </w:rPr>
                        <w:t xml:space="preserve"> using the s</w:t>
                      </w:r>
                      <w:r w:rsidRPr="001C4345">
                        <w:rPr>
                          <w:rFonts w:ascii="Arial" w:hAnsi="Arial" w:cs="Arial"/>
                          <w:sz w:val="28"/>
                          <w:szCs w:val="28"/>
                        </w:rPr>
                        <w:t xml:space="preserve">earch </w:t>
                      </w:r>
                      <w:r>
                        <w:rPr>
                          <w:rFonts w:ascii="Arial" w:hAnsi="Arial" w:cs="Arial"/>
                          <w:sz w:val="28"/>
                          <w:szCs w:val="28"/>
                        </w:rPr>
                        <w:t>field</w:t>
                      </w:r>
                      <w:r w:rsidRPr="001C4345">
                        <w:rPr>
                          <w:rFonts w:ascii="Arial" w:hAnsi="Arial" w:cs="Arial"/>
                          <w:sz w:val="28"/>
                          <w:szCs w:val="28"/>
                        </w:rPr>
                        <w:t xml:space="preserve"> shown above </w:t>
                      </w:r>
                    </w:p>
                    <w:p w:rsidR="00F63CE8" w:rsidRPr="001C4345" w:rsidRDefault="001C4345" w:rsidP="001C4345">
                      <w:pPr>
                        <w:spacing w:after="0"/>
                        <w:jc w:val="center"/>
                        <w:rPr>
                          <w:rFonts w:ascii="Arial" w:hAnsi="Arial" w:cs="Arial"/>
                          <w:sz w:val="28"/>
                          <w:szCs w:val="28"/>
                        </w:rPr>
                      </w:pPr>
                      <w:r w:rsidRPr="001C4345">
                        <w:rPr>
                          <w:rFonts w:ascii="Arial" w:hAnsi="Arial" w:cs="Arial"/>
                          <w:sz w:val="28"/>
                          <w:szCs w:val="28"/>
                        </w:rPr>
                        <w:t xml:space="preserve">OR </w:t>
                      </w:r>
                      <w:r>
                        <w:rPr>
                          <w:rFonts w:ascii="Arial" w:hAnsi="Arial" w:cs="Arial"/>
                          <w:sz w:val="28"/>
                          <w:szCs w:val="28"/>
                        </w:rPr>
                        <w:t xml:space="preserve">by </w:t>
                      </w:r>
                      <w:r w:rsidRPr="001C4345">
                        <w:rPr>
                          <w:rFonts w:ascii="Arial" w:hAnsi="Arial" w:cs="Arial"/>
                          <w:sz w:val="28"/>
                          <w:szCs w:val="28"/>
                        </w:rPr>
                        <w:t>using the Menu to drill down through folders</w:t>
                      </w:r>
                    </w:p>
                  </w:txbxContent>
                </v:textbox>
                <w10:wrap type="square" anchorx="margin"/>
              </v:shape>
            </w:pict>
          </mc:Fallback>
        </mc:AlternateContent>
      </w:r>
      <w:r w:rsidR="00C2796E">
        <w:rPr>
          <w:rFonts w:ascii="Arial" w:hAnsi="Arial" w:cs="Arial"/>
          <w:i/>
          <w:noProof/>
          <w:sz w:val="28"/>
        </w:rPr>
        <w:drawing>
          <wp:anchor distT="0" distB="0" distL="114300" distR="114300" simplePos="0" relativeHeight="251675648" behindDoc="1" locked="0" layoutInCell="1" allowOverlap="1">
            <wp:simplePos x="0" y="0"/>
            <wp:positionH relativeFrom="column">
              <wp:posOffset>560977</wp:posOffset>
            </wp:positionH>
            <wp:positionV relativeFrom="paragraph">
              <wp:posOffset>1667964</wp:posOffset>
            </wp:positionV>
            <wp:extent cx="2586355" cy="1306195"/>
            <wp:effectExtent l="0" t="0" r="4445" b="8255"/>
            <wp:wrapNone/>
            <wp:docPr id="13" name="Picture 13" descr="C:\Users\oitrecep\Desktop\a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itrecep\Desktop\aaaa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6355" cy="1306195"/>
                    </a:xfrm>
                    <a:prstGeom prst="rect">
                      <a:avLst/>
                    </a:prstGeom>
                    <a:noFill/>
                    <a:ln>
                      <a:noFill/>
                    </a:ln>
                  </pic:spPr>
                </pic:pic>
              </a:graphicData>
            </a:graphic>
            <wp14:sizeRelH relativeFrom="page">
              <wp14:pctWidth>0</wp14:pctWidth>
            </wp14:sizeRelH>
            <wp14:sizeRelV relativeFrom="page">
              <wp14:pctHeight>0</wp14:pctHeight>
            </wp14:sizeRelV>
          </wp:anchor>
        </w:drawing>
      </w:r>
      <w:r w:rsidR="00C2796E">
        <w:rPr>
          <w:rFonts w:ascii="Arial" w:hAnsi="Arial" w:cs="Arial"/>
          <w:i/>
          <w:noProof/>
          <w:sz w:val="28"/>
        </w:rPr>
        <w:drawing>
          <wp:anchor distT="0" distB="0" distL="114300" distR="114300" simplePos="0" relativeHeight="251676672" behindDoc="1" locked="0" layoutInCell="1" allowOverlap="1">
            <wp:simplePos x="0" y="0"/>
            <wp:positionH relativeFrom="column">
              <wp:posOffset>3865517</wp:posOffset>
            </wp:positionH>
            <wp:positionV relativeFrom="paragraph">
              <wp:posOffset>1341392</wp:posOffset>
            </wp:positionV>
            <wp:extent cx="2520950" cy="1946275"/>
            <wp:effectExtent l="0" t="0" r="0" b="0"/>
            <wp:wrapNone/>
            <wp:docPr id="14" name="Picture 14" descr="C:\Users\oitrecep\Desktop\bbbbbbbbbb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itrecep\Desktop\bbbbbbbbbbb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0950" cy="194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44F1C" w:rsidRPr="00D44F1C">
        <w:rPr>
          <w:rFonts w:ascii="Arial" w:hAnsi="Arial" w:cs="Arial"/>
          <w:i/>
          <w:noProof/>
          <w:sz w:val="28"/>
        </w:rPr>
        <mc:AlternateContent>
          <mc:Choice Requires="wps">
            <w:drawing>
              <wp:anchor distT="45720" distB="45720" distL="114300" distR="114300" simplePos="0" relativeHeight="251668480" behindDoc="0" locked="0" layoutInCell="1" allowOverlap="1" wp14:anchorId="1D396B7A" wp14:editId="3EDCFACA">
                <wp:simplePos x="0" y="0"/>
                <wp:positionH relativeFrom="margin">
                  <wp:posOffset>143692</wp:posOffset>
                </wp:positionH>
                <wp:positionV relativeFrom="paragraph">
                  <wp:posOffset>3888649</wp:posOffset>
                </wp:positionV>
                <wp:extent cx="404495" cy="313055"/>
                <wp:effectExtent l="0" t="0" r="14605" b="1079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313055"/>
                        </a:xfrm>
                        <a:prstGeom prst="rect">
                          <a:avLst/>
                        </a:prstGeom>
                        <a:solidFill>
                          <a:srgbClr val="FFFFFF"/>
                        </a:solidFill>
                        <a:ln w="9525">
                          <a:solidFill>
                            <a:sysClr val="window" lastClr="FFFFFF"/>
                          </a:solidFill>
                          <a:miter lim="800000"/>
                          <a:headEnd/>
                          <a:tailEnd/>
                        </a:ln>
                      </wps:spPr>
                      <wps:txbx>
                        <w:txbxContent>
                          <w:p w:rsidR="00D44F1C" w:rsidRPr="00D44F1C" w:rsidRDefault="00D44F1C" w:rsidP="00D44F1C">
                            <w:pPr>
                              <w:jc w:val="both"/>
                              <w:rPr>
                                <w:rFonts w:ascii="Arial" w:hAnsi="Arial" w:cs="Arial"/>
                                <w:sz w:val="36"/>
                                <w:szCs w:val="36"/>
                              </w:rPr>
                            </w:pPr>
                            <w:r>
                              <w:rPr>
                                <w:rFonts w:ascii="Arial" w:hAnsi="Arial" w:cs="Arial"/>
                                <w:sz w:val="36"/>
                                <w:szCs w:val="36"/>
                              </w:rPr>
                              <w:t>3</w:t>
                            </w:r>
                            <w:r w:rsidRPr="00D44F1C">
                              <w:rPr>
                                <w:rFonts w:ascii="Arial" w:hAnsi="Arial" w:cs="Arial"/>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396B7A" id="_x0000_s1027" type="#_x0000_t202" style="position:absolute;margin-left:11.3pt;margin-top:306.2pt;width:31.85pt;height:24.6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" strokecolor="window">
                <v:textbox>
                  <w:txbxContent>
                    <w:p w:rsidR="00D44F1C" w:rsidRPr="00D44F1C" w:rsidRDefault="00D44F1C" w:rsidP="00D44F1C">
                      <w:pPr>
                        <w:jc w:val="both"/>
                        <w:rPr>
                          <w:rFonts w:ascii="Arial" w:hAnsi="Arial" w:cs="Arial"/>
                          <w:sz w:val="36"/>
                          <w:szCs w:val="36"/>
                        </w:rPr>
                      </w:pPr>
                      <w:r>
                        <w:rPr>
                          <w:rFonts w:ascii="Arial" w:hAnsi="Arial" w:cs="Arial"/>
                          <w:sz w:val="36"/>
                          <w:szCs w:val="36"/>
                        </w:rPr>
                        <w:t>3</w:t>
                      </w:r>
                      <w:r w:rsidRPr="00D44F1C">
                        <w:rPr>
                          <w:rFonts w:ascii="Arial" w:hAnsi="Arial" w:cs="Arial"/>
                          <w:sz w:val="36"/>
                          <w:szCs w:val="36"/>
                        </w:rPr>
                        <w:t xml:space="preserve">. </w:t>
                      </w:r>
                    </w:p>
                  </w:txbxContent>
                </v:textbox>
                <w10:wrap type="square" anchorx="margin"/>
              </v:shape>
            </w:pict>
          </mc:Fallback>
        </mc:AlternateContent>
      </w:r>
      <w:r w:rsidR="00D44F1C" w:rsidRPr="00D44F1C">
        <w:rPr>
          <w:rFonts w:ascii="Arial" w:hAnsi="Arial" w:cs="Arial"/>
          <w:i/>
          <w:noProof/>
          <w:sz w:val="28"/>
        </w:rPr>
        <mc:AlternateContent>
          <mc:Choice Requires="wps">
            <w:drawing>
              <wp:anchor distT="45720" distB="45720" distL="114300" distR="114300" simplePos="0" relativeHeight="251663360" behindDoc="0" locked="0" layoutInCell="1" allowOverlap="1">
                <wp:simplePos x="0" y="0"/>
                <wp:positionH relativeFrom="margin">
                  <wp:posOffset>90533</wp:posOffset>
                </wp:positionH>
                <wp:positionV relativeFrom="paragraph">
                  <wp:posOffset>1844494</wp:posOffset>
                </wp:positionV>
                <wp:extent cx="391795" cy="378460"/>
                <wp:effectExtent l="0" t="0" r="27305" b="2159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378460"/>
                        </a:xfrm>
                        <a:prstGeom prst="rect">
                          <a:avLst/>
                        </a:prstGeom>
                        <a:solidFill>
                          <a:srgbClr val="FFFFFF"/>
                        </a:solidFill>
                        <a:ln w="9525">
                          <a:solidFill>
                            <a:schemeClr val="bg1"/>
                          </a:solidFill>
                          <a:miter lim="800000"/>
                          <a:headEnd/>
                          <a:tailEnd/>
                        </a:ln>
                      </wps:spPr>
                      <wps:txbx>
                        <w:txbxContent>
                          <w:p w:rsidR="00D44F1C" w:rsidRPr="00D44F1C" w:rsidRDefault="00D44F1C" w:rsidP="00D44F1C">
                            <w:pPr>
                              <w:jc w:val="both"/>
                              <w:rPr>
                                <w:rFonts w:ascii="Arial" w:hAnsi="Arial" w:cs="Arial"/>
                                <w:sz w:val="36"/>
                                <w:szCs w:val="36"/>
                              </w:rPr>
                            </w:pPr>
                            <w:r w:rsidRPr="00D44F1C">
                              <w:rPr>
                                <w:rFonts w:ascii="Arial" w:hAnsi="Arial" w:cs="Arial"/>
                                <w:sz w:val="36"/>
                                <w:szCs w:val="36"/>
                              </w:rPr>
                              <w:t xml:space="preserve">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_x0000_s1028" type="#_x0000_t202" style="position:absolute;margin-left:7.15pt;margin-top:145.25pt;width:30.85pt;height:29.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" strokecolor="white [3212]">
                <v:textbox>
                  <w:txbxContent>
                    <w:p w:rsidR="00D44F1C" w:rsidRPr="00D44F1C" w:rsidRDefault="00D44F1C" w:rsidP="00D44F1C">
                      <w:pPr>
                        <w:jc w:val="both"/>
                        <w:rPr>
                          <w:rFonts w:ascii="Arial" w:hAnsi="Arial" w:cs="Arial"/>
                          <w:sz w:val="36"/>
                          <w:szCs w:val="36"/>
                        </w:rPr>
                      </w:pPr>
                      <w:r w:rsidRPr="00D44F1C">
                        <w:rPr>
                          <w:rFonts w:ascii="Arial" w:hAnsi="Arial" w:cs="Arial"/>
                          <w:sz w:val="36"/>
                          <w:szCs w:val="36"/>
                        </w:rPr>
                        <w:t xml:space="preserve">1. </w:t>
                      </w:r>
                    </w:p>
                  </w:txbxContent>
                </v:textbox>
                <w10:wrap type="square" anchorx="margin"/>
              </v:shape>
            </w:pict>
          </mc:Fallback>
        </mc:AlternateContent>
      </w:r>
      <w:r w:rsidR="00D44F1C" w:rsidRPr="00D44F1C">
        <w:rPr>
          <w:rFonts w:ascii="Arial" w:hAnsi="Arial" w:cs="Arial"/>
          <w:i/>
          <w:noProof/>
          <w:sz w:val="28"/>
        </w:rPr>
        <mc:AlternateContent>
          <mc:Choice Requires="wps">
            <w:drawing>
              <wp:anchor distT="45720" distB="45720" distL="114300" distR="114300" simplePos="0" relativeHeight="251674624" behindDoc="0" locked="0" layoutInCell="1" allowOverlap="1" wp14:anchorId="5CCEBC3A" wp14:editId="0217F6AF">
                <wp:simplePos x="0" y="0"/>
                <wp:positionH relativeFrom="margin">
                  <wp:posOffset>3402330</wp:posOffset>
                </wp:positionH>
                <wp:positionV relativeFrom="paragraph">
                  <wp:posOffset>3866878</wp:posOffset>
                </wp:positionV>
                <wp:extent cx="404495" cy="313055"/>
                <wp:effectExtent l="0" t="0" r="14605" b="1079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313055"/>
                        </a:xfrm>
                        <a:prstGeom prst="rect">
                          <a:avLst/>
                        </a:prstGeom>
                        <a:solidFill>
                          <a:srgbClr val="FFFFFF"/>
                        </a:solidFill>
                        <a:ln w="9525">
                          <a:solidFill>
                            <a:sysClr val="window" lastClr="FFFFFF"/>
                          </a:solidFill>
                          <a:miter lim="800000"/>
                          <a:headEnd/>
                          <a:tailEnd/>
                        </a:ln>
                      </wps:spPr>
                      <wps:txbx>
                        <w:txbxContent>
                          <w:p w:rsidR="00D44F1C" w:rsidRPr="00D44F1C" w:rsidRDefault="00D44F1C" w:rsidP="00D44F1C">
                            <w:pPr>
                              <w:jc w:val="both"/>
                              <w:rPr>
                                <w:rFonts w:ascii="Arial" w:hAnsi="Arial" w:cs="Arial"/>
                                <w:sz w:val="36"/>
                                <w:szCs w:val="36"/>
                              </w:rPr>
                            </w:pPr>
                            <w:r>
                              <w:rPr>
                                <w:rFonts w:ascii="Arial" w:hAnsi="Arial" w:cs="Arial"/>
                                <w:sz w:val="36"/>
                                <w:szCs w:val="36"/>
                              </w:rPr>
                              <w:t>4</w:t>
                            </w:r>
                            <w:r w:rsidRPr="00D44F1C">
                              <w:rPr>
                                <w:rFonts w:ascii="Arial" w:hAnsi="Arial" w:cs="Arial"/>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CCEBC3A" id="_x0000_s1029" type="#_x0000_t202" style="position:absolute;margin-left:267.9pt;margin-top:304.5pt;width:31.85pt;height:24.6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" strokecolor="window">
                <v:textbox>
                  <w:txbxContent>
                    <w:p w:rsidR="00D44F1C" w:rsidRPr="00D44F1C" w:rsidRDefault="00D44F1C" w:rsidP="00D44F1C">
                      <w:pPr>
                        <w:jc w:val="both"/>
                        <w:rPr>
                          <w:rFonts w:ascii="Arial" w:hAnsi="Arial" w:cs="Arial"/>
                          <w:sz w:val="36"/>
                          <w:szCs w:val="36"/>
                        </w:rPr>
                      </w:pPr>
                      <w:r>
                        <w:rPr>
                          <w:rFonts w:ascii="Arial" w:hAnsi="Arial" w:cs="Arial"/>
                          <w:sz w:val="36"/>
                          <w:szCs w:val="36"/>
                        </w:rPr>
                        <w:t>4</w:t>
                      </w:r>
                      <w:r w:rsidRPr="00D44F1C">
                        <w:rPr>
                          <w:rFonts w:ascii="Arial" w:hAnsi="Arial" w:cs="Arial"/>
                          <w:sz w:val="36"/>
                          <w:szCs w:val="36"/>
                        </w:rPr>
                        <w:t xml:space="preserve">. </w:t>
                      </w:r>
                    </w:p>
                  </w:txbxContent>
                </v:textbox>
                <w10:wrap type="square" anchorx="margin"/>
              </v:shape>
            </w:pict>
          </mc:Fallback>
        </mc:AlternateContent>
      </w:r>
      <w:r w:rsidR="00D44F1C" w:rsidRPr="00D44F1C">
        <w:rPr>
          <w:rFonts w:ascii="Arial" w:hAnsi="Arial" w:cs="Arial"/>
          <w:i/>
          <w:noProof/>
          <w:sz w:val="28"/>
        </w:rPr>
        <mc:AlternateContent>
          <mc:Choice Requires="wps">
            <w:drawing>
              <wp:anchor distT="45720" distB="45720" distL="114300" distR="114300" simplePos="0" relativeHeight="251666432" behindDoc="0" locked="0" layoutInCell="1" allowOverlap="1" wp14:anchorId="5C9CFE53" wp14:editId="0DD59251">
                <wp:simplePos x="0" y="0"/>
                <wp:positionH relativeFrom="margin">
                  <wp:posOffset>3409406</wp:posOffset>
                </wp:positionH>
                <wp:positionV relativeFrom="paragraph">
                  <wp:posOffset>1821090</wp:posOffset>
                </wp:positionV>
                <wp:extent cx="430530" cy="339090"/>
                <wp:effectExtent l="0" t="0" r="26670" b="2286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339090"/>
                        </a:xfrm>
                        <a:prstGeom prst="rect">
                          <a:avLst/>
                        </a:prstGeom>
                        <a:solidFill>
                          <a:srgbClr val="FFFFFF"/>
                        </a:solidFill>
                        <a:ln w="9525">
                          <a:solidFill>
                            <a:sysClr val="window" lastClr="FFFFFF"/>
                          </a:solidFill>
                          <a:miter lim="800000"/>
                          <a:headEnd/>
                          <a:tailEnd/>
                        </a:ln>
                      </wps:spPr>
                      <wps:txbx>
                        <w:txbxContent>
                          <w:p w:rsidR="00D44F1C" w:rsidRPr="00D44F1C" w:rsidRDefault="00D44F1C" w:rsidP="00D44F1C">
                            <w:pPr>
                              <w:jc w:val="both"/>
                              <w:rPr>
                                <w:rFonts w:ascii="Arial" w:hAnsi="Arial" w:cs="Arial"/>
                                <w:sz w:val="36"/>
                                <w:szCs w:val="36"/>
                              </w:rPr>
                            </w:pPr>
                            <w:r>
                              <w:rPr>
                                <w:rFonts w:ascii="Arial" w:hAnsi="Arial" w:cs="Arial"/>
                                <w:sz w:val="36"/>
                                <w:szCs w:val="36"/>
                              </w:rPr>
                              <w:t>2.</w:t>
                            </w:r>
                            <w:r w:rsidRPr="00D44F1C">
                              <w:rPr>
                                <w:rFonts w:ascii="Arial" w:hAnsi="Arial" w:cs="Arial"/>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C9CFE53" id="_x0000_s1030" type="#_x0000_t202" style="position:absolute;margin-left:268.45pt;margin-top:143.4pt;width:33.9pt;height:26.7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" strokecolor="window">
                <v:textbox>
                  <w:txbxContent>
                    <w:p w:rsidR="00D44F1C" w:rsidRPr="00D44F1C" w:rsidRDefault="00D44F1C" w:rsidP="00D44F1C">
                      <w:pPr>
                        <w:jc w:val="both"/>
                        <w:rPr>
                          <w:rFonts w:ascii="Arial" w:hAnsi="Arial" w:cs="Arial"/>
                          <w:sz w:val="36"/>
                          <w:szCs w:val="36"/>
                        </w:rPr>
                      </w:pPr>
                      <w:r>
                        <w:rPr>
                          <w:rFonts w:ascii="Arial" w:hAnsi="Arial" w:cs="Arial"/>
                          <w:sz w:val="36"/>
                          <w:szCs w:val="36"/>
                        </w:rPr>
                        <w:t>2.</w:t>
                      </w:r>
                      <w:r w:rsidRPr="00D44F1C">
                        <w:rPr>
                          <w:rFonts w:ascii="Arial" w:hAnsi="Arial" w:cs="Arial"/>
                          <w:sz w:val="36"/>
                          <w:szCs w:val="36"/>
                        </w:rPr>
                        <w:t xml:space="preserve"> </w:t>
                      </w:r>
                    </w:p>
                  </w:txbxContent>
                </v:textbox>
                <w10:wrap type="square" anchorx="margin"/>
              </v:shape>
            </w:pict>
          </mc:Fallback>
        </mc:AlternateContent>
      </w:r>
      <w:r w:rsidR="00D44F1C">
        <w:rPr>
          <w:rFonts w:ascii="Arial" w:hAnsi="Arial" w:cs="Arial"/>
          <w:i/>
          <w:sz w:val="28"/>
        </w:rPr>
        <w:br w:type="page"/>
      </w:r>
    </w:p>
    <w:p w:rsidR="00331C12" w:rsidRDefault="00331C12" w:rsidP="00305310">
      <w:pPr>
        <w:spacing w:line="240" w:lineRule="auto"/>
        <w:jc w:val="center"/>
        <w:rPr>
          <w:rFonts w:ascii="Arial" w:hAnsi="Arial" w:cs="Arial"/>
          <w:i/>
          <w:sz w:val="28"/>
        </w:rPr>
      </w:pPr>
    </w:p>
    <w:p w:rsidR="00331C12" w:rsidRDefault="00331C12" w:rsidP="00305310">
      <w:pPr>
        <w:spacing w:line="240" w:lineRule="auto"/>
        <w:jc w:val="center"/>
        <w:rPr>
          <w:rFonts w:ascii="Arial" w:hAnsi="Arial" w:cs="Arial"/>
          <w:i/>
          <w:sz w:val="28"/>
        </w:rPr>
      </w:pPr>
    </w:p>
    <w:p w:rsidR="001C4345" w:rsidRDefault="00305310" w:rsidP="00305310">
      <w:pPr>
        <w:spacing w:line="240" w:lineRule="auto"/>
        <w:jc w:val="center"/>
        <w:rPr>
          <w:rFonts w:ascii="Arial" w:hAnsi="Arial" w:cs="Arial"/>
          <w:i/>
          <w:sz w:val="28"/>
        </w:rPr>
      </w:pPr>
      <w:r>
        <w:rPr>
          <w:rFonts w:ascii="Arial" w:hAnsi="Arial" w:cs="Arial"/>
          <w:i/>
          <w:sz w:val="28"/>
        </w:rPr>
        <w:t>Application Navigator – Key Section</w:t>
      </w:r>
    </w:p>
    <w:p w:rsidR="00331C12" w:rsidRDefault="00331C12" w:rsidP="00331C12">
      <w:pPr>
        <w:spacing w:line="240" w:lineRule="auto"/>
        <w:jc w:val="center"/>
        <w:rPr>
          <w:rFonts w:ascii="Arial" w:hAnsi="Arial" w:cs="Arial"/>
          <w:i/>
          <w:sz w:val="28"/>
        </w:rPr>
      </w:pPr>
      <w:r>
        <w:rPr>
          <w:rFonts w:ascii="Arial" w:hAnsi="Arial" w:cs="Arial"/>
          <w:i/>
          <w:noProof/>
          <w:sz w:val="28"/>
        </w:rPr>
        <w:drawing>
          <wp:inline distT="0" distB="0" distL="0" distR="0">
            <wp:extent cx="6897188" cy="3487946"/>
            <wp:effectExtent l="0" t="0" r="0" b="0"/>
            <wp:docPr id="19" name="Picture 19" descr="C:\Users\oitrecep\Desktop\xxxxxxxxxxxxx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itrecep\Desktop\xxxxxxxxxxxxxxx.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00491" cy="3489616"/>
                    </a:xfrm>
                    <a:prstGeom prst="rect">
                      <a:avLst/>
                    </a:prstGeom>
                    <a:noFill/>
                    <a:ln>
                      <a:noFill/>
                    </a:ln>
                  </pic:spPr>
                </pic:pic>
              </a:graphicData>
            </a:graphic>
          </wp:inline>
        </w:drawing>
      </w:r>
    </w:p>
    <w:p w:rsidR="00331C12" w:rsidRDefault="00331C12" w:rsidP="00305310">
      <w:pPr>
        <w:spacing w:line="240" w:lineRule="auto"/>
        <w:jc w:val="center"/>
        <w:rPr>
          <w:rFonts w:ascii="Arial" w:hAnsi="Arial" w:cs="Arial"/>
          <w:i/>
          <w:sz w:val="28"/>
        </w:rPr>
      </w:pPr>
    </w:p>
    <w:p w:rsidR="00331C12" w:rsidRDefault="00331C12" w:rsidP="00305310">
      <w:pPr>
        <w:spacing w:line="240" w:lineRule="auto"/>
        <w:jc w:val="center"/>
        <w:rPr>
          <w:rFonts w:ascii="Arial" w:hAnsi="Arial" w:cs="Arial"/>
          <w:i/>
          <w:sz w:val="28"/>
        </w:rPr>
      </w:pPr>
      <w:r>
        <w:rPr>
          <w:rFonts w:ascii="Arial" w:hAnsi="Arial" w:cs="Arial"/>
          <w:i/>
          <w:sz w:val="28"/>
        </w:rPr>
        <w:t>Application Navigator – Person Search</w:t>
      </w:r>
    </w:p>
    <w:p w:rsidR="00C67C4A" w:rsidRDefault="00C67C4A">
      <w:pPr>
        <w:rPr>
          <w:rFonts w:ascii="Arial" w:hAnsi="Arial" w:cs="Arial"/>
          <w:i/>
          <w:sz w:val="28"/>
        </w:rPr>
      </w:pPr>
      <w:r>
        <w:rPr>
          <w:rFonts w:ascii="Arial" w:hAnsi="Arial" w:cs="Arial"/>
          <w:i/>
          <w:noProof/>
          <w:sz w:val="28"/>
        </w:rPr>
        <w:drawing>
          <wp:anchor distT="0" distB="0" distL="114300" distR="114300" simplePos="0" relativeHeight="251678720" behindDoc="1" locked="0" layoutInCell="1" allowOverlap="1">
            <wp:simplePos x="0" y="0"/>
            <wp:positionH relativeFrom="margin">
              <wp:align>center</wp:align>
            </wp:positionH>
            <wp:positionV relativeFrom="paragraph">
              <wp:posOffset>196850</wp:posOffset>
            </wp:positionV>
            <wp:extent cx="7148209" cy="3069771"/>
            <wp:effectExtent l="0" t="0" r="0" b="0"/>
            <wp:wrapNone/>
            <wp:docPr id="18" name="Picture 18" descr="C:\Users\oitrecep\Desktop\zzzzzzzzzzzzz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itrecep\Desktop\zzzzzzzzzzzzzz.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48209" cy="306977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sz w:val="28"/>
        </w:rPr>
        <w:br w:type="page"/>
      </w:r>
    </w:p>
    <w:p w:rsidR="00331C12" w:rsidRDefault="00C0031D" w:rsidP="00305310">
      <w:pPr>
        <w:spacing w:line="240" w:lineRule="auto"/>
        <w:jc w:val="center"/>
        <w:rPr>
          <w:rFonts w:ascii="Arial" w:hAnsi="Arial" w:cs="Arial"/>
          <w:i/>
          <w:sz w:val="28"/>
        </w:rPr>
      </w:pPr>
      <w:r>
        <w:rPr>
          <w:rFonts w:ascii="Arial" w:hAnsi="Arial" w:cs="Arial"/>
          <w:i/>
          <w:noProof/>
          <w:sz w:val="28"/>
        </w:rPr>
        <w:lastRenderedPageBreak/>
        <w:drawing>
          <wp:inline distT="0" distB="0" distL="0" distR="0">
            <wp:extent cx="7130812" cy="3429459"/>
            <wp:effectExtent l="0" t="0" r="0" b="0"/>
            <wp:docPr id="21" name="Picture 21" descr="C:\Users\oitrecep\Desktop\aaaaaaaaaaa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itrecep\Desktop\aaaaaaaaaaaaaa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42917" cy="3435281"/>
                    </a:xfrm>
                    <a:prstGeom prst="rect">
                      <a:avLst/>
                    </a:prstGeom>
                    <a:noFill/>
                    <a:ln>
                      <a:noFill/>
                    </a:ln>
                  </pic:spPr>
                </pic:pic>
              </a:graphicData>
            </a:graphic>
          </wp:inline>
        </w:drawing>
      </w:r>
    </w:p>
    <w:p w:rsidR="00C0031D" w:rsidRDefault="00C0031D" w:rsidP="00943D7F">
      <w:pPr>
        <w:spacing w:line="240" w:lineRule="auto"/>
        <w:jc w:val="center"/>
        <w:rPr>
          <w:rFonts w:ascii="Arial" w:hAnsi="Arial" w:cs="Arial"/>
          <w:i/>
          <w:sz w:val="28"/>
        </w:rPr>
      </w:pPr>
      <w:r>
        <w:rPr>
          <w:rFonts w:ascii="Arial" w:hAnsi="Arial" w:cs="Arial"/>
          <w:i/>
          <w:sz w:val="28"/>
        </w:rPr>
        <w:t>Application Navigator –</w:t>
      </w:r>
      <w:r w:rsidR="00630F0E">
        <w:rPr>
          <w:rFonts w:ascii="Arial" w:hAnsi="Arial" w:cs="Arial"/>
          <w:i/>
          <w:sz w:val="28"/>
        </w:rPr>
        <w:t xml:space="preserve"> Sections</w:t>
      </w:r>
    </w:p>
    <w:p w:rsidR="00943D7F" w:rsidRDefault="00943D7F" w:rsidP="00305310">
      <w:pPr>
        <w:spacing w:line="240" w:lineRule="auto"/>
        <w:jc w:val="center"/>
        <w:rPr>
          <w:rFonts w:ascii="Arial" w:hAnsi="Arial" w:cs="Arial"/>
          <w:sz w:val="28"/>
        </w:rPr>
      </w:pPr>
    </w:p>
    <w:p w:rsidR="00C0031D" w:rsidRDefault="00630F0E" w:rsidP="00305310">
      <w:pPr>
        <w:spacing w:line="240" w:lineRule="auto"/>
        <w:jc w:val="center"/>
        <w:rPr>
          <w:rFonts w:ascii="Arial" w:hAnsi="Arial" w:cs="Arial"/>
          <w:sz w:val="28"/>
        </w:rPr>
      </w:pPr>
      <w:r>
        <w:rPr>
          <w:rFonts w:ascii="Arial" w:hAnsi="Arial" w:cs="Arial"/>
          <w:noProof/>
          <w:sz w:val="28"/>
        </w:rPr>
        <w:drawing>
          <wp:inline distT="0" distB="0" distL="0" distR="0">
            <wp:extent cx="5177206" cy="2404989"/>
            <wp:effectExtent l="0" t="0" r="4445" b="0"/>
            <wp:docPr id="23" name="Picture 23" descr="C:\Users\oitrecep\Desktop\zzzzzzzzzzzzzzzzzz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itrecep\Desktop\zzzzzzzzzzzzzzzzzzz.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7715" cy="2419161"/>
                    </a:xfrm>
                    <a:prstGeom prst="rect">
                      <a:avLst/>
                    </a:prstGeom>
                    <a:noFill/>
                    <a:ln>
                      <a:noFill/>
                    </a:ln>
                  </pic:spPr>
                </pic:pic>
              </a:graphicData>
            </a:graphic>
          </wp:inline>
        </w:drawing>
      </w:r>
    </w:p>
    <w:p w:rsidR="00943D7F" w:rsidRDefault="00943D7F" w:rsidP="00305310">
      <w:pPr>
        <w:spacing w:line="240" w:lineRule="auto"/>
        <w:jc w:val="center"/>
        <w:rPr>
          <w:rFonts w:ascii="Arial" w:hAnsi="Arial" w:cs="Arial"/>
          <w:sz w:val="28"/>
        </w:rPr>
      </w:pPr>
    </w:p>
    <w:p w:rsidR="00943D7F" w:rsidRDefault="00943D7F" w:rsidP="00943D7F">
      <w:pPr>
        <w:spacing w:line="240" w:lineRule="auto"/>
        <w:rPr>
          <w:rFonts w:ascii="Arial" w:hAnsi="Arial" w:cs="Arial"/>
          <w:b/>
        </w:rPr>
      </w:pPr>
      <w:r w:rsidRPr="00943D7F">
        <w:rPr>
          <w:rFonts w:ascii="Arial" w:hAnsi="Arial" w:cs="Arial"/>
          <w:b/>
        </w:rPr>
        <w:t>Sections</w:t>
      </w:r>
    </w:p>
    <w:p w:rsidR="00943D7F" w:rsidRDefault="00943D7F" w:rsidP="00943D7F">
      <w:pPr>
        <w:pStyle w:val="ListParagraph"/>
        <w:numPr>
          <w:ilvl w:val="0"/>
          <w:numId w:val="1"/>
        </w:numPr>
        <w:spacing w:line="240" w:lineRule="auto"/>
        <w:rPr>
          <w:rFonts w:ascii="Arial" w:hAnsi="Arial" w:cs="Arial"/>
        </w:rPr>
      </w:pPr>
      <w:r>
        <w:rPr>
          <w:rFonts w:ascii="Arial" w:hAnsi="Arial" w:cs="Arial"/>
        </w:rPr>
        <w:t xml:space="preserve">Pages </w:t>
      </w:r>
      <w:r w:rsidR="004F70E9">
        <w:rPr>
          <w:rFonts w:ascii="Arial" w:hAnsi="Arial" w:cs="Arial"/>
        </w:rPr>
        <w:t>are divided into S</w:t>
      </w:r>
      <w:r>
        <w:rPr>
          <w:rFonts w:ascii="Arial" w:hAnsi="Arial" w:cs="Arial"/>
        </w:rPr>
        <w:t xml:space="preserve">ections that contain details for the key information – a </w:t>
      </w:r>
      <w:r w:rsidR="004F70E9">
        <w:rPr>
          <w:rFonts w:ascii="Arial" w:hAnsi="Arial" w:cs="Arial"/>
        </w:rPr>
        <w:t>S</w:t>
      </w:r>
      <w:r>
        <w:rPr>
          <w:rFonts w:ascii="Arial" w:hAnsi="Arial" w:cs="Arial"/>
        </w:rPr>
        <w:t>ection can represent one record or multiple records</w:t>
      </w:r>
    </w:p>
    <w:p w:rsidR="00C40951" w:rsidRDefault="00943D7F" w:rsidP="00C40951">
      <w:pPr>
        <w:pStyle w:val="ListParagraph"/>
        <w:numPr>
          <w:ilvl w:val="0"/>
          <w:numId w:val="1"/>
        </w:numPr>
        <w:spacing w:line="240" w:lineRule="auto"/>
        <w:rPr>
          <w:rFonts w:ascii="Arial" w:hAnsi="Arial" w:cs="Arial"/>
        </w:rPr>
      </w:pPr>
      <w:r>
        <w:rPr>
          <w:rFonts w:ascii="Arial" w:hAnsi="Arial" w:cs="Arial"/>
        </w:rPr>
        <w:t>Sections are accessed by scrolling up and down the page</w:t>
      </w:r>
      <w:r w:rsidR="00ED703E">
        <w:rPr>
          <w:rFonts w:ascii="Arial" w:hAnsi="Arial" w:cs="Arial"/>
        </w:rPr>
        <w:t xml:space="preserve"> and can be expanded or collapsed by clicking the arrow on the far left side of the “Section” header –</w:t>
      </w:r>
      <w:r w:rsidR="004F70E9">
        <w:rPr>
          <w:rFonts w:ascii="Arial" w:hAnsi="Arial" w:cs="Arial"/>
        </w:rPr>
        <w:t xml:space="preserve"> some S</w:t>
      </w:r>
      <w:r w:rsidR="00ED703E">
        <w:rPr>
          <w:rFonts w:ascii="Arial" w:hAnsi="Arial" w:cs="Arial"/>
        </w:rPr>
        <w:t>ections are accessed using tabs</w:t>
      </w:r>
    </w:p>
    <w:p w:rsidR="00C40951" w:rsidRDefault="00C40951" w:rsidP="00C40951">
      <w:r>
        <w:br w:type="page"/>
      </w:r>
    </w:p>
    <w:p w:rsidR="00C40951" w:rsidRPr="00C40951" w:rsidRDefault="00C40951" w:rsidP="00C40951">
      <w:pPr>
        <w:pStyle w:val="ListParagraph"/>
        <w:spacing w:line="240" w:lineRule="auto"/>
        <w:rPr>
          <w:rFonts w:ascii="Arial" w:hAnsi="Arial" w:cs="Arial"/>
        </w:rPr>
      </w:pPr>
    </w:p>
    <w:tbl>
      <w:tblPr>
        <w:tblStyle w:val="TableGrid"/>
        <w:tblW w:w="0" w:type="auto"/>
        <w:tblLook w:val="04A0" w:firstRow="1" w:lastRow="0" w:firstColumn="1" w:lastColumn="0" w:noHBand="0" w:noVBand="1"/>
      </w:tblPr>
      <w:tblGrid>
        <w:gridCol w:w="5200"/>
        <w:gridCol w:w="5200"/>
      </w:tblGrid>
      <w:tr w:rsidR="00C40951" w:rsidTr="00F30B0E">
        <w:trPr>
          <w:trHeight w:val="467"/>
        </w:trPr>
        <w:tc>
          <w:tcPr>
            <w:tcW w:w="10400" w:type="dxa"/>
            <w:gridSpan w:val="2"/>
            <w:vAlign w:val="center"/>
          </w:tcPr>
          <w:p w:rsidR="00C40951" w:rsidRPr="00C40951" w:rsidRDefault="00C40951" w:rsidP="00C40951">
            <w:pPr>
              <w:jc w:val="center"/>
              <w:rPr>
                <w:rFonts w:ascii="Arial" w:hAnsi="Arial" w:cs="Arial"/>
                <w:b/>
              </w:rPr>
            </w:pPr>
            <w:r w:rsidRPr="00C40951">
              <w:rPr>
                <w:rFonts w:ascii="Arial" w:hAnsi="Arial" w:cs="Arial"/>
                <w:b/>
              </w:rPr>
              <w:t>Buttons</w:t>
            </w:r>
          </w:p>
        </w:tc>
      </w:tr>
      <w:tr w:rsidR="00C40951" w:rsidTr="00C40951">
        <w:trPr>
          <w:trHeight w:val="436"/>
        </w:trPr>
        <w:tc>
          <w:tcPr>
            <w:tcW w:w="5200" w:type="dxa"/>
            <w:vAlign w:val="center"/>
          </w:tcPr>
          <w:p w:rsidR="00C40951" w:rsidRPr="00C40951" w:rsidRDefault="00C40951" w:rsidP="00C40951">
            <w:pPr>
              <w:rPr>
                <w:rFonts w:ascii="Arial" w:hAnsi="Arial" w:cs="Arial"/>
                <w:b/>
              </w:rPr>
            </w:pPr>
            <w:r w:rsidRPr="00C40951">
              <w:rPr>
                <w:rFonts w:ascii="Arial" w:hAnsi="Arial" w:cs="Arial"/>
                <w:b/>
              </w:rPr>
              <w:t>Button</w:t>
            </w:r>
          </w:p>
        </w:tc>
        <w:tc>
          <w:tcPr>
            <w:tcW w:w="5200" w:type="dxa"/>
            <w:vAlign w:val="center"/>
          </w:tcPr>
          <w:p w:rsidR="00C40951" w:rsidRPr="00C40951" w:rsidRDefault="00C40951" w:rsidP="00C40951">
            <w:pPr>
              <w:rPr>
                <w:rFonts w:ascii="Arial" w:hAnsi="Arial" w:cs="Arial"/>
                <w:b/>
              </w:rPr>
            </w:pPr>
            <w:r w:rsidRPr="00C40951">
              <w:rPr>
                <w:rFonts w:ascii="Arial" w:hAnsi="Arial" w:cs="Arial"/>
                <w:b/>
              </w:rPr>
              <w:t>Description</w:t>
            </w:r>
          </w:p>
        </w:tc>
      </w:tr>
      <w:tr w:rsidR="00C40951" w:rsidTr="00C40951">
        <w:trPr>
          <w:trHeight w:val="870"/>
        </w:trPr>
        <w:tc>
          <w:tcPr>
            <w:tcW w:w="5200" w:type="dxa"/>
            <w:vAlign w:val="center"/>
          </w:tcPr>
          <w:p w:rsidR="00C40951" w:rsidRDefault="00C40951" w:rsidP="00C40951">
            <w:pPr>
              <w:rPr>
                <w:rFonts w:ascii="Arial" w:hAnsi="Arial" w:cs="Arial"/>
              </w:rPr>
            </w:pPr>
            <w:r>
              <w:rPr>
                <w:rFonts w:ascii="Arial" w:hAnsi="Arial" w:cs="Arial"/>
              </w:rPr>
              <w:t>Add and Retrieve</w:t>
            </w:r>
          </w:p>
        </w:tc>
        <w:tc>
          <w:tcPr>
            <w:tcW w:w="5200" w:type="dxa"/>
            <w:vAlign w:val="center"/>
          </w:tcPr>
          <w:p w:rsidR="00C40951" w:rsidRDefault="00C40951" w:rsidP="00C40951">
            <w:pPr>
              <w:rPr>
                <w:rFonts w:ascii="Arial" w:hAnsi="Arial" w:cs="Arial"/>
              </w:rPr>
            </w:pPr>
            <w:r>
              <w:rPr>
                <w:rFonts w:ascii="Arial" w:hAnsi="Arial" w:cs="Arial"/>
              </w:rPr>
              <w:t>Used to interact w</w:t>
            </w:r>
            <w:r w:rsidR="00F30B0E">
              <w:rPr>
                <w:rFonts w:ascii="Arial" w:hAnsi="Arial" w:cs="Arial"/>
              </w:rPr>
              <w:t>ith Banner Document Management – a</w:t>
            </w:r>
            <w:r>
              <w:rPr>
                <w:rFonts w:ascii="Arial" w:hAnsi="Arial" w:cs="Arial"/>
              </w:rPr>
              <w:t>dditional document management functions can be found by opening</w:t>
            </w:r>
            <w:r w:rsidR="00F30B0E">
              <w:rPr>
                <w:rFonts w:ascii="Arial" w:hAnsi="Arial" w:cs="Arial"/>
              </w:rPr>
              <w:t xml:space="preserve"> tools.</w:t>
            </w:r>
          </w:p>
        </w:tc>
      </w:tr>
      <w:tr w:rsidR="00C40951" w:rsidTr="00C40951">
        <w:trPr>
          <w:trHeight w:val="692"/>
        </w:trPr>
        <w:tc>
          <w:tcPr>
            <w:tcW w:w="5200" w:type="dxa"/>
            <w:vAlign w:val="center"/>
          </w:tcPr>
          <w:p w:rsidR="00C40951" w:rsidRDefault="00C40951" w:rsidP="00C40951">
            <w:pPr>
              <w:rPr>
                <w:rFonts w:ascii="Arial" w:hAnsi="Arial" w:cs="Arial"/>
              </w:rPr>
            </w:pPr>
            <w:r>
              <w:rPr>
                <w:rFonts w:ascii="Arial" w:hAnsi="Arial" w:cs="Arial"/>
              </w:rPr>
              <w:t>Go</w:t>
            </w:r>
          </w:p>
        </w:tc>
        <w:tc>
          <w:tcPr>
            <w:tcW w:w="5200" w:type="dxa"/>
            <w:vAlign w:val="center"/>
          </w:tcPr>
          <w:p w:rsidR="00C40951" w:rsidRDefault="00C40951" w:rsidP="00C40951">
            <w:pPr>
              <w:rPr>
                <w:rFonts w:ascii="Arial" w:hAnsi="Arial" w:cs="Arial"/>
              </w:rPr>
            </w:pPr>
            <w:r>
              <w:rPr>
                <w:rFonts w:ascii="Arial" w:hAnsi="Arial" w:cs="Arial"/>
              </w:rPr>
              <w:t>Used to advance the body of the page af</w:t>
            </w:r>
            <w:r w:rsidR="00F30B0E">
              <w:rPr>
                <w:rFonts w:ascii="Arial" w:hAnsi="Arial" w:cs="Arial"/>
              </w:rPr>
              <w:t>ter populating the Key Section</w:t>
            </w:r>
          </w:p>
        </w:tc>
      </w:tr>
      <w:tr w:rsidR="00C40951" w:rsidTr="00C40951">
        <w:trPr>
          <w:trHeight w:val="980"/>
        </w:trPr>
        <w:tc>
          <w:tcPr>
            <w:tcW w:w="5200" w:type="dxa"/>
            <w:vAlign w:val="center"/>
          </w:tcPr>
          <w:p w:rsidR="00C40951" w:rsidRDefault="00C40951" w:rsidP="00C40951">
            <w:pPr>
              <w:rPr>
                <w:rFonts w:ascii="Arial" w:hAnsi="Arial" w:cs="Arial"/>
              </w:rPr>
            </w:pPr>
            <w:r>
              <w:rPr>
                <w:rFonts w:ascii="Arial" w:hAnsi="Arial" w:cs="Arial"/>
              </w:rPr>
              <w:t>Release and Submit</w:t>
            </w:r>
          </w:p>
        </w:tc>
        <w:tc>
          <w:tcPr>
            <w:tcW w:w="5200" w:type="dxa"/>
            <w:vAlign w:val="center"/>
          </w:tcPr>
          <w:p w:rsidR="00C40951" w:rsidRDefault="00C40951" w:rsidP="00C40951">
            <w:pPr>
              <w:rPr>
                <w:rFonts w:ascii="Arial" w:hAnsi="Arial" w:cs="Arial"/>
              </w:rPr>
            </w:pPr>
            <w:r>
              <w:rPr>
                <w:rFonts w:ascii="Arial" w:hAnsi="Arial" w:cs="Arial"/>
              </w:rPr>
              <w:t>Used to interact with the Banner workflow – only appear when the workflow application has been accessed and the workflow has been selected</w:t>
            </w:r>
          </w:p>
        </w:tc>
      </w:tr>
      <w:tr w:rsidR="00C40951" w:rsidTr="00F30B0E">
        <w:trPr>
          <w:trHeight w:val="710"/>
        </w:trPr>
        <w:tc>
          <w:tcPr>
            <w:tcW w:w="5200" w:type="dxa"/>
            <w:vAlign w:val="center"/>
          </w:tcPr>
          <w:p w:rsidR="00C40951" w:rsidRDefault="00C40951" w:rsidP="00C40951">
            <w:pPr>
              <w:rPr>
                <w:rFonts w:ascii="Arial" w:hAnsi="Arial" w:cs="Arial"/>
              </w:rPr>
            </w:pPr>
            <w:r>
              <w:rPr>
                <w:rFonts w:ascii="Arial" w:hAnsi="Arial" w:cs="Arial"/>
              </w:rPr>
              <w:t>Save</w:t>
            </w:r>
          </w:p>
        </w:tc>
        <w:tc>
          <w:tcPr>
            <w:tcW w:w="5200" w:type="dxa"/>
            <w:vAlign w:val="center"/>
          </w:tcPr>
          <w:p w:rsidR="00C40951" w:rsidRDefault="00F30B0E" w:rsidP="00C40951">
            <w:pPr>
              <w:rPr>
                <w:rFonts w:ascii="Arial" w:hAnsi="Arial" w:cs="Arial"/>
              </w:rPr>
            </w:pPr>
            <w:r>
              <w:rPr>
                <w:rFonts w:ascii="Arial" w:hAnsi="Arial" w:cs="Arial"/>
              </w:rPr>
              <w:t>Located at the bottom right of the page; used to save changes made in the form</w:t>
            </w:r>
          </w:p>
        </w:tc>
      </w:tr>
      <w:tr w:rsidR="00C40951" w:rsidTr="00F30B0E">
        <w:trPr>
          <w:trHeight w:val="710"/>
        </w:trPr>
        <w:tc>
          <w:tcPr>
            <w:tcW w:w="5200" w:type="dxa"/>
            <w:vAlign w:val="center"/>
          </w:tcPr>
          <w:p w:rsidR="00C40951" w:rsidRDefault="00C40951" w:rsidP="00C40951">
            <w:pPr>
              <w:rPr>
                <w:rFonts w:ascii="Arial" w:hAnsi="Arial" w:cs="Arial"/>
              </w:rPr>
            </w:pPr>
            <w:r>
              <w:rPr>
                <w:rFonts w:ascii="Arial" w:hAnsi="Arial" w:cs="Arial"/>
              </w:rPr>
              <w:t xml:space="preserve">Section Navigation </w:t>
            </w:r>
          </w:p>
        </w:tc>
        <w:tc>
          <w:tcPr>
            <w:tcW w:w="5200" w:type="dxa"/>
            <w:vAlign w:val="center"/>
          </w:tcPr>
          <w:p w:rsidR="00F30B0E" w:rsidRDefault="00F30B0E" w:rsidP="00C40951">
            <w:pPr>
              <w:rPr>
                <w:rFonts w:ascii="Arial" w:hAnsi="Arial" w:cs="Arial"/>
              </w:rPr>
            </w:pPr>
            <w:r>
              <w:rPr>
                <w:rFonts w:ascii="Arial" w:hAnsi="Arial" w:cs="Arial"/>
              </w:rPr>
              <w:t>Located at the bottom left of the page; allow for navigation to the next or previous section of data</w:t>
            </w:r>
          </w:p>
        </w:tc>
      </w:tr>
      <w:tr w:rsidR="00C40951" w:rsidTr="00F30B0E">
        <w:trPr>
          <w:trHeight w:val="710"/>
        </w:trPr>
        <w:tc>
          <w:tcPr>
            <w:tcW w:w="5200" w:type="dxa"/>
            <w:vAlign w:val="center"/>
          </w:tcPr>
          <w:p w:rsidR="00C40951" w:rsidRDefault="00C40951" w:rsidP="00C40951">
            <w:pPr>
              <w:rPr>
                <w:rFonts w:ascii="Arial" w:hAnsi="Arial" w:cs="Arial"/>
              </w:rPr>
            </w:pPr>
            <w:r>
              <w:rPr>
                <w:rFonts w:ascii="Arial" w:hAnsi="Arial" w:cs="Arial"/>
              </w:rPr>
              <w:t>Select</w:t>
            </w:r>
          </w:p>
        </w:tc>
        <w:tc>
          <w:tcPr>
            <w:tcW w:w="5200" w:type="dxa"/>
            <w:vAlign w:val="center"/>
          </w:tcPr>
          <w:p w:rsidR="00F30B0E" w:rsidRDefault="00F30B0E" w:rsidP="00C40951">
            <w:pPr>
              <w:rPr>
                <w:rFonts w:ascii="Arial" w:hAnsi="Arial" w:cs="Arial"/>
              </w:rPr>
            </w:pPr>
            <w:r>
              <w:rPr>
                <w:rFonts w:ascii="Arial" w:hAnsi="Arial" w:cs="Arial"/>
              </w:rPr>
              <w:t>Used to retrieve data from a called page to the current page</w:t>
            </w:r>
          </w:p>
        </w:tc>
      </w:tr>
      <w:tr w:rsidR="00C40951" w:rsidTr="00F30B0E">
        <w:trPr>
          <w:trHeight w:val="710"/>
        </w:trPr>
        <w:tc>
          <w:tcPr>
            <w:tcW w:w="5200" w:type="dxa"/>
            <w:vAlign w:val="center"/>
          </w:tcPr>
          <w:p w:rsidR="00C40951" w:rsidRDefault="00C40951" w:rsidP="00C40951">
            <w:pPr>
              <w:rPr>
                <w:rFonts w:ascii="Arial" w:hAnsi="Arial" w:cs="Arial"/>
              </w:rPr>
            </w:pPr>
            <w:r>
              <w:rPr>
                <w:rFonts w:ascii="Arial" w:hAnsi="Arial" w:cs="Arial"/>
              </w:rPr>
              <w:t>Cancel</w:t>
            </w:r>
          </w:p>
        </w:tc>
        <w:tc>
          <w:tcPr>
            <w:tcW w:w="5200" w:type="dxa"/>
            <w:vAlign w:val="center"/>
          </w:tcPr>
          <w:p w:rsidR="00C40951" w:rsidRDefault="00F30B0E" w:rsidP="00C40951">
            <w:pPr>
              <w:rPr>
                <w:rFonts w:ascii="Arial" w:hAnsi="Arial" w:cs="Arial"/>
              </w:rPr>
            </w:pPr>
            <w:r>
              <w:rPr>
                <w:rFonts w:ascii="Arial" w:hAnsi="Arial" w:cs="Arial"/>
              </w:rPr>
              <w:t>Used to return to the called page without retrieving any data</w:t>
            </w:r>
          </w:p>
        </w:tc>
      </w:tr>
      <w:tr w:rsidR="00C40951" w:rsidTr="00F30B0E">
        <w:trPr>
          <w:trHeight w:val="710"/>
        </w:trPr>
        <w:tc>
          <w:tcPr>
            <w:tcW w:w="5200" w:type="dxa"/>
            <w:vAlign w:val="center"/>
          </w:tcPr>
          <w:p w:rsidR="00C40951" w:rsidRDefault="00C40951" w:rsidP="00C40951">
            <w:pPr>
              <w:rPr>
                <w:rFonts w:ascii="Arial" w:hAnsi="Arial" w:cs="Arial"/>
              </w:rPr>
            </w:pPr>
            <w:r>
              <w:rPr>
                <w:rFonts w:ascii="Arial" w:hAnsi="Arial" w:cs="Arial"/>
              </w:rPr>
              <w:t>Start Over</w:t>
            </w:r>
          </w:p>
        </w:tc>
        <w:tc>
          <w:tcPr>
            <w:tcW w:w="5200" w:type="dxa"/>
            <w:vAlign w:val="center"/>
          </w:tcPr>
          <w:p w:rsidR="00C40951" w:rsidRDefault="00F30B0E" w:rsidP="00C40951">
            <w:pPr>
              <w:rPr>
                <w:rFonts w:ascii="Arial" w:hAnsi="Arial" w:cs="Arial"/>
              </w:rPr>
            </w:pPr>
            <w:r>
              <w:rPr>
                <w:rFonts w:ascii="Arial" w:hAnsi="Arial" w:cs="Arial"/>
              </w:rPr>
              <w:t>Will clear the data and return to the Key Section of the page</w:t>
            </w:r>
          </w:p>
        </w:tc>
      </w:tr>
    </w:tbl>
    <w:p w:rsidR="00C40951" w:rsidRDefault="00C40951" w:rsidP="00C40951">
      <w:pPr>
        <w:spacing w:line="240" w:lineRule="auto"/>
        <w:rPr>
          <w:rFonts w:ascii="Arial" w:hAnsi="Arial" w:cs="Arial"/>
        </w:rPr>
      </w:pPr>
    </w:p>
    <w:p w:rsidR="00F30B0E" w:rsidRDefault="00F30B0E" w:rsidP="00C40951">
      <w:pPr>
        <w:spacing w:line="240" w:lineRule="auto"/>
        <w:rPr>
          <w:rFonts w:ascii="Arial" w:hAnsi="Arial" w:cs="Arial"/>
          <w:b/>
        </w:rPr>
      </w:pPr>
      <w:r>
        <w:rPr>
          <w:rFonts w:ascii="Arial" w:hAnsi="Arial" w:cs="Arial"/>
          <w:b/>
        </w:rPr>
        <w:t>Required Fields</w:t>
      </w:r>
    </w:p>
    <w:p w:rsidR="00F30B0E" w:rsidRDefault="00F30B0E" w:rsidP="00C40951">
      <w:pPr>
        <w:spacing w:line="240" w:lineRule="auto"/>
        <w:rPr>
          <w:rFonts w:ascii="Arial" w:hAnsi="Arial" w:cs="Arial"/>
        </w:rPr>
      </w:pPr>
      <w:r>
        <w:rPr>
          <w:rFonts w:ascii="Arial" w:hAnsi="Arial" w:cs="Arial"/>
        </w:rPr>
        <w:t xml:space="preserve">An asterisk (*) displayed next to a field name indicated that the field requires a value before the next page may be accessed. </w:t>
      </w:r>
    </w:p>
    <w:p w:rsidR="00F30B0E" w:rsidRDefault="00F30B0E" w:rsidP="00C40951">
      <w:pPr>
        <w:spacing w:line="240" w:lineRule="auto"/>
        <w:rPr>
          <w:rFonts w:ascii="Arial" w:hAnsi="Arial" w:cs="Arial"/>
          <w:b/>
        </w:rPr>
      </w:pPr>
      <w:r>
        <w:rPr>
          <w:rFonts w:ascii="Arial" w:hAnsi="Arial" w:cs="Arial"/>
          <w:b/>
        </w:rPr>
        <w:t>Lookup</w:t>
      </w:r>
    </w:p>
    <w:p w:rsidR="00F30B0E" w:rsidRDefault="00F30B0E" w:rsidP="00C40951">
      <w:pPr>
        <w:spacing w:line="240" w:lineRule="auto"/>
        <w:rPr>
          <w:rFonts w:ascii="Arial" w:hAnsi="Arial" w:cs="Arial"/>
        </w:rPr>
      </w:pPr>
      <w:r>
        <w:rPr>
          <w:rFonts w:ascii="Arial" w:hAnsi="Arial" w:cs="Arial"/>
        </w:rPr>
        <w:t xml:space="preserve">The Lookup button  </w:t>
      </w:r>
      <w:r>
        <w:rPr>
          <w:rFonts w:ascii="Arial" w:hAnsi="Arial" w:cs="Arial"/>
          <w:noProof/>
        </w:rPr>
        <w:drawing>
          <wp:inline distT="0" distB="0" distL="0" distR="0">
            <wp:extent cx="257175" cy="223991"/>
            <wp:effectExtent l="0" t="0" r="0" b="5080"/>
            <wp:docPr id="24" name="Picture 24" descr="C:\Users\oitrecep\Desktop\aaaaaaaaaaaaa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itrecep\Desktop\aaaaaaaaaaaaaaaa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098" cy="227408"/>
                    </a:xfrm>
                    <a:prstGeom prst="rect">
                      <a:avLst/>
                    </a:prstGeom>
                    <a:noFill/>
                    <a:ln>
                      <a:noFill/>
                    </a:ln>
                  </pic:spPr>
                </pic:pic>
              </a:graphicData>
            </a:graphic>
          </wp:inline>
        </w:drawing>
      </w:r>
      <w:r>
        <w:rPr>
          <w:rFonts w:ascii="Arial" w:hAnsi="Arial" w:cs="Arial"/>
        </w:rPr>
        <w:t xml:space="preserve"> next to a field indicated that the field has a lookup feature. Clicking the Lookup button allows for entry of a filter value to limit results. Selecting a value and clicking the OK button returns the value to the calling page. </w:t>
      </w:r>
    </w:p>
    <w:p w:rsidR="00F30B0E" w:rsidRDefault="00F30B0E" w:rsidP="00C40951">
      <w:pPr>
        <w:spacing w:line="240" w:lineRule="auto"/>
        <w:rPr>
          <w:rFonts w:ascii="Arial" w:hAnsi="Arial" w:cs="Arial"/>
          <w:b/>
        </w:rPr>
      </w:pPr>
      <w:r>
        <w:rPr>
          <w:rFonts w:ascii="Arial" w:hAnsi="Arial" w:cs="Arial"/>
          <w:b/>
        </w:rPr>
        <w:t>Filtering Data</w:t>
      </w:r>
    </w:p>
    <w:p w:rsidR="004F70E9" w:rsidRDefault="00F30B0E" w:rsidP="00C40951">
      <w:pPr>
        <w:spacing w:line="240" w:lineRule="auto"/>
        <w:rPr>
          <w:rFonts w:ascii="Arial" w:hAnsi="Arial" w:cs="Arial"/>
        </w:rPr>
      </w:pPr>
      <w:r>
        <w:rPr>
          <w:rFonts w:ascii="Arial" w:hAnsi="Arial" w:cs="Arial"/>
        </w:rPr>
        <w:t xml:space="preserve">Data in a Section can be filtered if there is an active filter icon  </w:t>
      </w:r>
      <w:r>
        <w:rPr>
          <w:rFonts w:ascii="Arial" w:hAnsi="Arial" w:cs="Arial"/>
          <w:noProof/>
        </w:rPr>
        <w:drawing>
          <wp:inline distT="0" distB="0" distL="0" distR="0">
            <wp:extent cx="542925" cy="171450"/>
            <wp:effectExtent l="0" t="0" r="9525" b="0"/>
            <wp:docPr id="25" name="Picture 25" descr="C:\Users\oitrecep\Desktop\bbbbbbbbb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itrecep\Desktop\bbbbbbbbbb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 cy="171450"/>
                    </a:xfrm>
                    <a:prstGeom prst="rect">
                      <a:avLst/>
                    </a:prstGeom>
                    <a:noFill/>
                    <a:ln>
                      <a:noFill/>
                    </a:ln>
                  </pic:spPr>
                </pic:pic>
              </a:graphicData>
            </a:graphic>
          </wp:inline>
        </w:drawing>
      </w:r>
      <w:r>
        <w:rPr>
          <w:rFonts w:ascii="Arial" w:hAnsi="Arial" w:cs="Arial"/>
        </w:rPr>
        <w:t xml:space="preserve"> in the Section header. </w:t>
      </w:r>
    </w:p>
    <w:p w:rsidR="004F70E9" w:rsidRDefault="004F70E9">
      <w:pPr>
        <w:rPr>
          <w:rFonts w:ascii="Arial" w:hAnsi="Arial" w:cs="Arial"/>
        </w:rPr>
      </w:pPr>
      <w:r>
        <w:rPr>
          <w:rFonts w:ascii="Arial" w:hAnsi="Arial" w:cs="Arial"/>
        </w:rPr>
        <w:br w:type="page"/>
      </w:r>
    </w:p>
    <w:p w:rsidR="00F30B0E" w:rsidRDefault="004F70E9" w:rsidP="004F70E9">
      <w:pPr>
        <w:spacing w:line="240" w:lineRule="auto"/>
        <w:jc w:val="center"/>
        <w:rPr>
          <w:rFonts w:ascii="Arial" w:hAnsi="Arial" w:cs="Arial"/>
          <w:i/>
          <w:sz w:val="48"/>
          <w:szCs w:val="48"/>
        </w:rPr>
      </w:pPr>
      <w:r>
        <w:rPr>
          <w:rFonts w:ascii="Arial" w:hAnsi="Arial" w:cs="Arial"/>
          <w:i/>
          <w:sz w:val="48"/>
          <w:szCs w:val="48"/>
        </w:rPr>
        <w:t>Banner 8 to Banner Administrative Pages Differences</w:t>
      </w:r>
    </w:p>
    <w:p w:rsidR="004F70E9" w:rsidRDefault="004F70E9" w:rsidP="004F70E9">
      <w:pPr>
        <w:spacing w:line="240" w:lineRule="auto"/>
        <w:rPr>
          <w:rFonts w:ascii="Arial" w:hAnsi="Arial" w:cs="Arial"/>
          <w:b/>
        </w:rPr>
      </w:pPr>
    </w:p>
    <w:p w:rsidR="004F70E9" w:rsidRDefault="004F70E9" w:rsidP="004F70E9">
      <w:pPr>
        <w:spacing w:line="240" w:lineRule="auto"/>
        <w:rPr>
          <w:rFonts w:ascii="Arial" w:hAnsi="Arial" w:cs="Arial"/>
          <w:b/>
        </w:rPr>
      </w:pPr>
      <w:r>
        <w:rPr>
          <w:rFonts w:ascii="Arial" w:hAnsi="Arial" w:cs="Arial"/>
          <w:b/>
        </w:rPr>
        <w:t>Menu Differences</w:t>
      </w:r>
    </w:p>
    <w:p w:rsidR="004F70E9" w:rsidRDefault="004F70E9" w:rsidP="004F70E9">
      <w:pPr>
        <w:spacing w:line="240" w:lineRule="auto"/>
        <w:rPr>
          <w:rFonts w:ascii="Arial" w:hAnsi="Arial" w:cs="Arial"/>
        </w:rPr>
      </w:pPr>
      <w:r>
        <w:rPr>
          <w:rFonts w:ascii="Arial" w:hAnsi="Arial" w:cs="Arial"/>
          <w:noProof/>
        </w:rPr>
        <w:drawing>
          <wp:inline distT="0" distB="0" distL="0" distR="0">
            <wp:extent cx="3905250" cy="323850"/>
            <wp:effectExtent l="0" t="0" r="0" b="0"/>
            <wp:docPr id="26" name="Picture 26" descr="C:\Users\oitrecep\Deskto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itrecep\Desktop\1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5250" cy="323850"/>
                    </a:xfrm>
                    <a:prstGeom prst="rect">
                      <a:avLst/>
                    </a:prstGeom>
                    <a:noFill/>
                    <a:ln>
                      <a:noFill/>
                    </a:ln>
                  </pic:spPr>
                </pic:pic>
              </a:graphicData>
            </a:graphic>
          </wp:inline>
        </w:drawing>
      </w:r>
    </w:p>
    <w:p w:rsidR="004F70E9" w:rsidRDefault="004F70E9" w:rsidP="004F70E9">
      <w:pPr>
        <w:spacing w:line="240" w:lineRule="auto"/>
        <w:rPr>
          <w:rFonts w:ascii="Arial" w:hAnsi="Arial" w:cs="Arial"/>
        </w:rPr>
      </w:pPr>
      <w:proofErr w:type="gramStart"/>
      <w:r>
        <w:rPr>
          <w:rFonts w:ascii="Arial" w:hAnsi="Arial" w:cs="Arial"/>
        </w:rPr>
        <w:t>is</w:t>
      </w:r>
      <w:proofErr w:type="gramEnd"/>
      <w:r>
        <w:rPr>
          <w:rFonts w:ascii="Arial" w:hAnsi="Arial" w:cs="Arial"/>
        </w:rPr>
        <w:t xml:space="preserve"> now </w:t>
      </w:r>
    </w:p>
    <w:p w:rsidR="004F70E9" w:rsidRDefault="004F70E9" w:rsidP="004F70E9">
      <w:pPr>
        <w:spacing w:line="240" w:lineRule="auto"/>
        <w:rPr>
          <w:rFonts w:ascii="Arial" w:hAnsi="Arial" w:cs="Arial"/>
        </w:rPr>
      </w:pPr>
      <w:r>
        <w:rPr>
          <w:rFonts w:ascii="Arial" w:hAnsi="Arial" w:cs="Arial"/>
          <w:noProof/>
        </w:rPr>
        <w:drawing>
          <wp:inline distT="0" distB="0" distL="0" distR="0">
            <wp:extent cx="2143125" cy="1009095"/>
            <wp:effectExtent l="0" t="0" r="0" b="635"/>
            <wp:docPr id="27" name="Picture 27" descr="C:\Users\oitrecep\Desktop\aaaaaaaaaaaaaaa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itrecep\Desktop\aaaaaaaaaaaaaaaaaa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3295" cy="1009175"/>
                    </a:xfrm>
                    <a:prstGeom prst="rect">
                      <a:avLst/>
                    </a:prstGeom>
                    <a:noFill/>
                    <a:ln>
                      <a:noFill/>
                    </a:ln>
                  </pic:spPr>
                </pic:pic>
              </a:graphicData>
            </a:graphic>
          </wp:inline>
        </w:drawing>
      </w:r>
    </w:p>
    <w:p w:rsidR="004F70E9" w:rsidRDefault="004F70E9" w:rsidP="004F70E9">
      <w:pPr>
        <w:spacing w:line="240" w:lineRule="auto"/>
        <w:rPr>
          <w:rFonts w:ascii="Arial" w:hAnsi="Arial" w:cs="Arial"/>
        </w:rPr>
      </w:pPr>
    </w:p>
    <w:p w:rsidR="004F70E9" w:rsidRDefault="004F70E9" w:rsidP="004F70E9">
      <w:pPr>
        <w:spacing w:line="240" w:lineRule="auto"/>
        <w:rPr>
          <w:rFonts w:ascii="Arial" w:hAnsi="Arial" w:cs="Arial"/>
        </w:rPr>
      </w:pPr>
      <w:r>
        <w:rPr>
          <w:rFonts w:ascii="Arial" w:hAnsi="Arial" w:cs="Arial"/>
        </w:rPr>
        <w:t>The menu bar items in Banner 8 are now utilized from the Banner Administrative Pages buttons for “RELATED” items (</w:t>
      </w:r>
      <w:proofErr w:type="spellStart"/>
      <w:r>
        <w:rPr>
          <w:rFonts w:ascii="Arial" w:hAnsi="Arial" w:cs="Arial"/>
        </w:rPr>
        <w:t>Alt+Shift+R</w:t>
      </w:r>
      <w:proofErr w:type="spellEnd"/>
      <w:r>
        <w:rPr>
          <w:rFonts w:ascii="Arial" w:hAnsi="Arial" w:cs="Arial"/>
        </w:rPr>
        <w:t xml:space="preserve">) and “TOOLS” (gear icon shown above or </w:t>
      </w:r>
      <w:proofErr w:type="spellStart"/>
      <w:r>
        <w:rPr>
          <w:rFonts w:ascii="Arial" w:hAnsi="Arial" w:cs="Arial"/>
        </w:rPr>
        <w:t>Alt+Shift+T</w:t>
      </w:r>
      <w:proofErr w:type="spellEnd"/>
      <w:r>
        <w:rPr>
          <w:rFonts w:ascii="Arial" w:hAnsi="Arial" w:cs="Arial"/>
        </w:rPr>
        <w:t xml:space="preserve">). </w:t>
      </w:r>
    </w:p>
    <w:p w:rsidR="004F70E9" w:rsidRDefault="004F70E9" w:rsidP="004F70E9">
      <w:pPr>
        <w:spacing w:line="240" w:lineRule="auto"/>
        <w:rPr>
          <w:rFonts w:ascii="Arial" w:hAnsi="Arial" w:cs="Arial"/>
        </w:rPr>
      </w:pPr>
      <w:r>
        <w:rPr>
          <w:rFonts w:ascii="Arial" w:hAnsi="Arial" w:cs="Arial"/>
        </w:rPr>
        <w:t xml:space="preserve">EXAMPLE: </w:t>
      </w:r>
      <w:r>
        <w:rPr>
          <w:rFonts w:ascii="Arial" w:hAnsi="Arial" w:cs="Arial"/>
        </w:rPr>
        <w:tab/>
        <w:t>Banner 8</w:t>
      </w:r>
      <w:r>
        <w:rPr>
          <w:rFonts w:ascii="Arial" w:hAnsi="Arial" w:cs="Arial"/>
        </w:rPr>
        <w:tab/>
      </w:r>
      <w:r>
        <w:rPr>
          <w:rFonts w:ascii="Arial" w:hAnsi="Arial" w:cs="Arial"/>
        </w:rPr>
        <w:tab/>
      </w:r>
      <w:r w:rsidR="004713A9">
        <w:rPr>
          <w:rFonts w:ascii="Arial" w:hAnsi="Arial" w:cs="Arial"/>
        </w:rPr>
        <w:tab/>
      </w:r>
      <w:r>
        <w:rPr>
          <w:rFonts w:ascii="Arial" w:hAnsi="Arial" w:cs="Arial"/>
        </w:rPr>
        <w:tab/>
        <w:t>Options &gt; Next Actions</w:t>
      </w:r>
    </w:p>
    <w:p w:rsidR="004F70E9" w:rsidRDefault="004F70E9" w:rsidP="004F70E9">
      <w:pPr>
        <w:spacing w:line="240" w:lineRule="auto"/>
        <w:rPr>
          <w:rFonts w:ascii="Arial" w:hAnsi="Arial" w:cs="Arial"/>
        </w:rPr>
      </w:pPr>
      <w:r>
        <w:rPr>
          <w:rFonts w:ascii="Arial" w:hAnsi="Arial" w:cs="Arial"/>
        </w:rPr>
        <w:tab/>
      </w:r>
      <w:r>
        <w:rPr>
          <w:rFonts w:ascii="Arial" w:hAnsi="Arial" w:cs="Arial"/>
        </w:rPr>
        <w:tab/>
        <w:t>Banner Administrative Pages</w:t>
      </w:r>
      <w:r w:rsidR="004713A9">
        <w:rPr>
          <w:rFonts w:ascii="Arial" w:hAnsi="Arial" w:cs="Arial"/>
        </w:rPr>
        <w:tab/>
      </w:r>
      <w:r w:rsidR="004713A9">
        <w:rPr>
          <w:rFonts w:ascii="Arial" w:hAnsi="Arial" w:cs="Arial"/>
        </w:rPr>
        <w:tab/>
        <w:t>Tools &gt; Options &gt; Next Action</w:t>
      </w:r>
    </w:p>
    <w:p w:rsidR="004F70E9" w:rsidRDefault="004F70E9" w:rsidP="004F70E9">
      <w:pPr>
        <w:spacing w:line="240" w:lineRule="auto"/>
        <w:rPr>
          <w:rFonts w:ascii="Arial" w:hAnsi="Arial" w:cs="Arial"/>
        </w:rPr>
      </w:pPr>
    </w:p>
    <w:p w:rsidR="004713A9" w:rsidRDefault="004713A9" w:rsidP="004F70E9">
      <w:pPr>
        <w:spacing w:line="240" w:lineRule="auto"/>
        <w:rPr>
          <w:rFonts w:ascii="Arial" w:hAnsi="Arial" w:cs="Arial"/>
        </w:rPr>
      </w:pPr>
      <w:r>
        <w:rPr>
          <w:rFonts w:ascii="Arial" w:hAnsi="Arial" w:cs="Arial"/>
          <w:b/>
        </w:rPr>
        <w:t>Searching/Filtering</w:t>
      </w:r>
    </w:p>
    <w:p w:rsidR="004713A9" w:rsidRDefault="004713A9" w:rsidP="004F70E9">
      <w:pPr>
        <w:spacing w:line="240" w:lineRule="auto"/>
        <w:rPr>
          <w:rFonts w:ascii="Arial" w:hAnsi="Arial" w:cs="Arial"/>
        </w:rPr>
      </w:pPr>
      <w:r>
        <w:rPr>
          <w:rFonts w:ascii="Arial" w:hAnsi="Arial" w:cs="Arial"/>
        </w:rPr>
        <w:t>In the Banner Administrative Pages, ‘Blocks’ are now referred to as ‘Sections.’</w:t>
      </w:r>
    </w:p>
    <w:p w:rsidR="004713A9" w:rsidRDefault="004713A9" w:rsidP="004F70E9">
      <w:pPr>
        <w:spacing w:line="240" w:lineRule="auto"/>
        <w:rPr>
          <w:rFonts w:ascii="Arial" w:hAnsi="Arial" w:cs="Arial"/>
        </w:rPr>
      </w:pPr>
      <w:r>
        <w:rPr>
          <w:rFonts w:ascii="Arial" w:hAnsi="Arial" w:cs="Arial"/>
        </w:rPr>
        <w:t xml:space="preserve">There is a new screen for filtering (keyboard shortcut F7). </w:t>
      </w:r>
    </w:p>
    <w:p w:rsidR="004713A9" w:rsidRDefault="004713A9" w:rsidP="004F70E9">
      <w:pPr>
        <w:spacing w:line="240" w:lineRule="auto"/>
        <w:rPr>
          <w:rFonts w:ascii="Arial" w:hAnsi="Arial" w:cs="Arial"/>
        </w:rPr>
      </w:pPr>
      <w:r>
        <w:rPr>
          <w:rFonts w:ascii="Arial" w:hAnsi="Arial" w:cs="Arial"/>
        </w:rPr>
        <w:t xml:space="preserve">If you have already entered search criteria, pressing ‘F7’ does not always clear those filters, bus sometimes leaves the filters you have previously entered. The ‘F8’ key still works to apply your search/filter criteria. </w:t>
      </w:r>
    </w:p>
    <w:p w:rsidR="004713A9" w:rsidRDefault="004713A9" w:rsidP="004F70E9">
      <w:pPr>
        <w:spacing w:line="240" w:lineRule="auto"/>
        <w:rPr>
          <w:rFonts w:ascii="Arial" w:hAnsi="Arial" w:cs="Arial"/>
        </w:rPr>
      </w:pPr>
    </w:p>
    <w:p w:rsidR="004713A9" w:rsidRDefault="004713A9" w:rsidP="004F70E9">
      <w:pPr>
        <w:spacing w:line="240" w:lineRule="auto"/>
        <w:rPr>
          <w:rFonts w:ascii="Arial" w:hAnsi="Arial" w:cs="Arial"/>
          <w:b/>
        </w:rPr>
      </w:pPr>
      <w:r>
        <w:rPr>
          <w:rFonts w:ascii="Arial" w:hAnsi="Arial" w:cs="Arial"/>
          <w:b/>
        </w:rPr>
        <w:t>Previous/Next Section</w:t>
      </w:r>
    </w:p>
    <w:p w:rsidR="004713A9" w:rsidRDefault="00795BB2" w:rsidP="004F70E9">
      <w:pPr>
        <w:spacing w:line="240" w:lineRule="auto"/>
        <w:rPr>
          <w:rFonts w:ascii="Arial" w:hAnsi="Arial" w:cs="Arial"/>
        </w:rPr>
      </w:pPr>
      <w:r>
        <w:rPr>
          <w:rFonts w:ascii="Arial" w:hAnsi="Arial" w:cs="Arial"/>
        </w:rPr>
        <w:t xml:space="preserve">In the Banner Administrative Pages, </w:t>
      </w:r>
      <w:r w:rsidRPr="00795BB2">
        <w:rPr>
          <w:rFonts w:ascii="Arial" w:hAnsi="Arial" w:cs="Arial"/>
        </w:rPr>
        <w:t>‘Blocks’ are now referred to as ‘Sections’.</w:t>
      </w:r>
    </w:p>
    <w:p w:rsidR="00795BB2" w:rsidRDefault="00795BB2" w:rsidP="004F70E9">
      <w:pPr>
        <w:spacing w:line="240" w:lineRule="auto"/>
        <w:rPr>
          <w:rFonts w:ascii="Arial" w:hAnsi="Arial" w:cs="Arial"/>
        </w:rPr>
      </w:pPr>
      <w:r w:rsidRPr="00795BB2">
        <w:rPr>
          <w:rFonts w:ascii="Arial" w:hAnsi="Arial" w:cs="Arial"/>
        </w:rPr>
        <w:t>For keystroke shortcut users, the new keyboard shortcut ‘</w:t>
      </w:r>
      <w:proofErr w:type="spellStart"/>
      <w:r w:rsidRPr="00795BB2">
        <w:rPr>
          <w:rFonts w:ascii="Arial" w:hAnsi="Arial" w:cs="Arial"/>
        </w:rPr>
        <w:t>Alt+Page</w:t>
      </w:r>
      <w:proofErr w:type="spellEnd"/>
      <w:r w:rsidRPr="00795BB2">
        <w:rPr>
          <w:rFonts w:ascii="Arial" w:hAnsi="Arial" w:cs="Arial"/>
        </w:rPr>
        <w:t xml:space="preserve"> Down’ should work anytime you used the ‘Next Block’ navigation of ‘</w:t>
      </w:r>
      <w:proofErr w:type="spellStart"/>
      <w:r w:rsidRPr="00795BB2">
        <w:rPr>
          <w:rFonts w:ascii="Arial" w:hAnsi="Arial" w:cs="Arial"/>
        </w:rPr>
        <w:t>CTRL+Page</w:t>
      </w:r>
      <w:proofErr w:type="spellEnd"/>
      <w:r w:rsidRPr="00795BB2">
        <w:rPr>
          <w:rFonts w:ascii="Arial" w:hAnsi="Arial" w:cs="Arial"/>
        </w:rPr>
        <w:t xml:space="preserve"> Down’.</w:t>
      </w:r>
    </w:p>
    <w:p w:rsidR="00795BB2" w:rsidRDefault="00795BB2" w:rsidP="004F70E9">
      <w:pPr>
        <w:spacing w:line="240" w:lineRule="auto"/>
        <w:rPr>
          <w:rFonts w:ascii="Arial" w:hAnsi="Arial" w:cs="Arial"/>
        </w:rPr>
      </w:pPr>
      <w:r>
        <w:rPr>
          <w:rFonts w:ascii="Arial" w:hAnsi="Arial" w:cs="Arial"/>
          <w:noProof/>
        </w:rPr>
        <w:drawing>
          <wp:anchor distT="0" distB="0" distL="114300" distR="114300" simplePos="0" relativeHeight="251679744" behindDoc="1" locked="0" layoutInCell="1" allowOverlap="1">
            <wp:simplePos x="0" y="0"/>
            <wp:positionH relativeFrom="column">
              <wp:posOffset>3790950</wp:posOffset>
            </wp:positionH>
            <wp:positionV relativeFrom="paragraph">
              <wp:posOffset>155575</wp:posOffset>
            </wp:positionV>
            <wp:extent cx="660727" cy="285750"/>
            <wp:effectExtent l="0" t="0" r="6350" b="0"/>
            <wp:wrapNone/>
            <wp:docPr id="28" name="Picture 28" descr="C:\Users\oitrecep\Desktop\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itrecep\Desktop\1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0727"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BB2">
        <w:rPr>
          <w:rFonts w:ascii="Arial" w:hAnsi="Arial" w:cs="Arial"/>
        </w:rPr>
        <w:t>For point-and-click/mouse users, there are new buttons on the bottom left of the window that allow you to go to the previous (</w:t>
      </w:r>
      <w:proofErr w:type="spellStart"/>
      <w:r w:rsidRPr="00795BB2">
        <w:rPr>
          <w:rFonts w:ascii="Arial" w:hAnsi="Arial" w:cs="Arial"/>
        </w:rPr>
        <w:t>Alt+Page</w:t>
      </w:r>
      <w:proofErr w:type="spellEnd"/>
      <w:r w:rsidRPr="00795BB2">
        <w:rPr>
          <w:rFonts w:ascii="Arial" w:hAnsi="Arial" w:cs="Arial"/>
        </w:rPr>
        <w:t xml:space="preserve"> Up) or next (</w:t>
      </w:r>
      <w:proofErr w:type="spellStart"/>
      <w:r w:rsidRPr="00795BB2">
        <w:rPr>
          <w:rFonts w:ascii="Arial" w:hAnsi="Arial" w:cs="Arial"/>
        </w:rPr>
        <w:t>Alt+Page</w:t>
      </w:r>
      <w:proofErr w:type="spellEnd"/>
      <w:r w:rsidRPr="00795BB2">
        <w:rPr>
          <w:rFonts w:ascii="Arial" w:hAnsi="Arial" w:cs="Arial"/>
        </w:rPr>
        <w:t xml:space="preserve"> Do</w:t>
      </w:r>
      <w:r>
        <w:rPr>
          <w:rFonts w:ascii="Arial" w:hAnsi="Arial" w:cs="Arial"/>
        </w:rPr>
        <w:t xml:space="preserve">wn) section </w:t>
      </w:r>
    </w:p>
    <w:p w:rsidR="00795BB2" w:rsidRDefault="00795BB2" w:rsidP="004F70E9">
      <w:pPr>
        <w:spacing w:line="240" w:lineRule="auto"/>
        <w:rPr>
          <w:rFonts w:ascii="Arial" w:hAnsi="Arial" w:cs="Arial"/>
        </w:rPr>
      </w:pPr>
    </w:p>
    <w:p w:rsidR="00795BB2" w:rsidRDefault="00795BB2" w:rsidP="004F70E9">
      <w:pPr>
        <w:spacing w:line="240" w:lineRule="auto"/>
        <w:rPr>
          <w:rFonts w:ascii="Arial" w:hAnsi="Arial" w:cs="Arial"/>
          <w:b/>
        </w:rPr>
      </w:pPr>
      <w:r>
        <w:rPr>
          <w:rFonts w:ascii="Arial" w:hAnsi="Arial" w:cs="Arial"/>
          <w:noProof/>
        </w:rPr>
        <w:drawing>
          <wp:anchor distT="0" distB="0" distL="114300" distR="114300" simplePos="0" relativeHeight="251680768" behindDoc="1" locked="0" layoutInCell="1" allowOverlap="1">
            <wp:simplePos x="0" y="0"/>
            <wp:positionH relativeFrom="column">
              <wp:posOffset>1038225</wp:posOffset>
            </wp:positionH>
            <wp:positionV relativeFrom="paragraph">
              <wp:posOffset>175260</wp:posOffset>
            </wp:positionV>
            <wp:extent cx="1038225" cy="257175"/>
            <wp:effectExtent l="0" t="0" r="9525" b="9525"/>
            <wp:wrapNone/>
            <wp:docPr id="30" name="Picture 30" descr="C:\Users\oitrecep\Desktop\aaaaaaaaaaaaa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itrecep\Desktop\aaaaaaaaaaaaaaaa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822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Go/Start Over</w:t>
      </w:r>
    </w:p>
    <w:p w:rsidR="00795BB2" w:rsidRDefault="001646AF" w:rsidP="004F70E9">
      <w:pPr>
        <w:spacing w:line="240" w:lineRule="auto"/>
        <w:rPr>
          <w:rFonts w:ascii="Arial" w:hAnsi="Arial" w:cs="Arial"/>
        </w:rPr>
      </w:pPr>
      <w:r>
        <w:rPr>
          <w:rFonts w:ascii="Arial" w:hAnsi="Arial" w:cs="Arial"/>
          <w:noProof/>
        </w:rPr>
        <mc:AlternateContent>
          <mc:Choice Requires="wps">
            <w:drawing>
              <wp:anchor distT="0" distB="0" distL="114300" distR="114300" simplePos="0" relativeHeight="251682816" behindDoc="0" locked="0" layoutInCell="1" allowOverlap="1">
                <wp:simplePos x="0" y="0"/>
                <wp:positionH relativeFrom="column">
                  <wp:posOffset>1495425</wp:posOffset>
                </wp:positionH>
                <wp:positionV relativeFrom="paragraph">
                  <wp:posOffset>522605</wp:posOffset>
                </wp:positionV>
                <wp:extent cx="600075" cy="152400"/>
                <wp:effectExtent l="0" t="0" r="28575" b="19050"/>
                <wp:wrapNone/>
                <wp:docPr id="192" name="Rectangle 192"/>
                <wp:cNvGraphicFramePr/>
                <a:graphic xmlns:a="http://schemas.openxmlformats.org/drawingml/2006/main">
                  <a:graphicData uri="http://schemas.microsoft.com/office/word/2010/wordprocessingShape">
                    <wps:wsp>
                      <wps:cNvSpPr/>
                      <wps:spPr>
                        <a:xfrm>
                          <a:off x="0" y="0"/>
                          <a:ext cx="60007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EFFEA79" id="Rectangle 192" o:spid="_x0000_s1026" style="position:absolute;margin-left:117.75pt;margin-top:41.15pt;width:47.25pt;height:12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" fillcolor="white [3212]" strokecolor="white [3212]" strokeweight="1pt"/>
            </w:pict>
          </mc:Fallback>
        </mc:AlternateContent>
      </w:r>
      <w:r w:rsidR="00795BB2">
        <w:rPr>
          <w:rFonts w:ascii="Arial" w:hAnsi="Arial" w:cs="Arial"/>
        </w:rPr>
        <w:t xml:space="preserve">The ‘Go’ button </w:t>
      </w:r>
      <w:r w:rsidR="00795BB2">
        <w:rPr>
          <w:rFonts w:ascii="Arial" w:hAnsi="Arial" w:cs="Arial"/>
        </w:rPr>
        <w:tab/>
      </w:r>
      <w:r w:rsidR="00795BB2">
        <w:rPr>
          <w:rFonts w:ascii="Arial" w:hAnsi="Arial" w:cs="Arial"/>
        </w:rPr>
        <w:tab/>
        <w:t xml:space="preserve">        on the top right of the page navigates to the main/first section of a page, after the initial parameter are entered on a page, similar to how it is done in Banner 8. Once in the next section, the ‘Go’ button will change into a ‘Start Over’ function.</w:t>
      </w:r>
    </w:p>
    <w:p w:rsidR="00795BB2" w:rsidRDefault="001646AF" w:rsidP="004F70E9">
      <w:pPr>
        <w:spacing w:line="240" w:lineRule="auto"/>
        <w:rPr>
          <w:rFonts w:ascii="Arial" w:hAnsi="Arial" w:cs="Arial"/>
          <w:b/>
        </w:rPr>
      </w:pPr>
      <w:r>
        <w:rPr>
          <w:rFonts w:ascii="Arial" w:hAnsi="Arial" w:cs="Arial"/>
          <w:noProof/>
        </w:rPr>
        <w:drawing>
          <wp:anchor distT="0" distB="0" distL="114300" distR="114300" simplePos="0" relativeHeight="251681792" behindDoc="1" locked="0" layoutInCell="1" allowOverlap="1">
            <wp:simplePos x="0" y="0"/>
            <wp:positionH relativeFrom="column">
              <wp:posOffset>1543050</wp:posOffset>
            </wp:positionH>
            <wp:positionV relativeFrom="paragraph">
              <wp:posOffset>5715</wp:posOffset>
            </wp:positionV>
            <wp:extent cx="409575" cy="447675"/>
            <wp:effectExtent l="0" t="0" r="9525" b="9525"/>
            <wp:wrapNone/>
            <wp:docPr id="31" name="Picture 31" descr="C:\Users\oitrecep\Desktop\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itrecep\Desktop\1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5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95BB2">
        <w:rPr>
          <w:rFonts w:ascii="Arial" w:hAnsi="Arial" w:cs="Arial"/>
          <w:b/>
        </w:rPr>
        <w:t xml:space="preserve">Closing a Page </w:t>
      </w:r>
    </w:p>
    <w:p w:rsidR="005E3983" w:rsidRDefault="00795BB2" w:rsidP="004F70E9">
      <w:pPr>
        <w:spacing w:line="240" w:lineRule="auto"/>
        <w:rPr>
          <w:rFonts w:ascii="Arial" w:hAnsi="Arial" w:cs="Arial"/>
        </w:rPr>
      </w:pPr>
      <w:r>
        <w:rPr>
          <w:rFonts w:ascii="Arial" w:hAnsi="Arial" w:cs="Arial"/>
        </w:rPr>
        <w:t xml:space="preserve">The ‘Page Close’ button </w:t>
      </w:r>
      <w:r w:rsidR="001646AF">
        <w:rPr>
          <w:rFonts w:ascii="Arial" w:hAnsi="Arial" w:cs="Arial"/>
        </w:rPr>
        <w:tab/>
        <w:t xml:space="preserve">      has moved to the top left of the page. The</w:t>
      </w:r>
      <w:r w:rsidR="005E3983">
        <w:rPr>
          <w:rFonts w:ascii="Arial" w:hAnsi="Arial" w:cs="Arial"/>
        </w:rPr>
        <w:t xml:space="preserve"> keyboard shortcut (CTRL+Q) may</w:t>
      </w:r>
      <w:r w:rsidR="001646AF">
        <w:rPr>
          <w:rFonts w:ascii="Arial" w:hAnsi="Arial" w:cs="Arial"/>
        </w:rPr>
        <w:t xml:space="preserve"> also be used to close the current page</w:t>
      </w:r>
      <w:r w:rsidR="005E3983">
        <w:rPr>
          <w:rFonts w:ascii="Arial" w:hAnsi="Arial" w:cs="Arial"/>
        </w:rPr>
        <w:t xml:space="preserve">. </w:t>
      </w:r>
    </w:p>
    <w:p w:rsidR="005E3983" w:rsidRDefault="005E3983" w:rsidP="004F70E9">
      <w:pPr>
        <w:spacing w:line="240" w:lineRule="auto"/>
        <w:rPr>
          <w:rFonts w:ascii="Arial" w:hAnsi="Arial" w:cs="Arial"/>
        </w:rPr>
      </w:pPr>
    </w:p>
    <w:p w:rsidR="005E3983" w:rsidRDefault="005E3983" w:rsidP="004F70E9">
      <w:pPr>
        <w:spacing w:line="240" w:lineRule="auto"/>
        <w:rPr>
          <w:rFonts w:ascii="Arial" w:hAnsi="Arial" w:cs="Arial"/>
          <w:b/>
        </w:rPr>
      </w:pPr>
      <w:r>
        <w:rPr>
          <w:rFonts w:ascii="Arial" w:hAnsi="Arial" w:cs="Arial"/>
          <w:b/>
        </w:rPr>
        <w:t>Notifications</w:t>
      </w:r>
    </w:p>
    <w:p w:rsidR="005E3983" w:rsidRPr="005E3983" w:rsidRDefault="005E3983" w:rsidP="004F70E9">
      <w:pPr>
        <w:spacing w:line="240" w:lineRule="auto"/>
        <w:rPr>
          <w:rFonts w:ascii="Arial" w:hAnsi="Arial" w:cs="Arial"/>
        </w:rPr>
      </w:pPr>
      <w:r>
        <w:rPr>
          <w:rFonts w:ascii="Arial" w:hAnsi="Arial" w:cs="Arial"/>
          <w:noProof/>
        </w:rPr>
        <w:drawing>
          <wp:anchor distT="0" distB="0" distL="114300" distR="114300" simplePos="0" relativeHeight="251683840" behindDoc="1" locked="0" layoutInCell="1" allowOverlap="1">
            <wp:simplePos x="0" y="0"/>
            <wp:positionH relativeFrom="column">
              <wp:posOffset>1971675</wp:posOffset>
            </wp:positionH>
            <wp:positionV relativeFrom="paragraph">
              <wp:posOffset>656590</wp:posOffset>
            </wp:positionV>
            <wp:extent cx="2752725" cy="838200"/>
            <wp:effectExtent l="0" t="0" r="9525" b="0"/>
            <wp:wrapNone/>
            <wp:docPr id="193" name="Picture 193" descr="C:\Users\oitrecep\Desktop\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oitrecep\Desktop\2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272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Warnings and errors now appear in the top right corner of the screen below the ‘Tools’ button. Please note that they will cover the ‘Start Over’ and ‘Go’ buttons as well as other items in that corner of the screen until you dismiss the notification by clicking the box noting the number of errors in the top right corner. </w:t>
      </w:r>
    </w:p>
    <w:sectPr w:rsidR="005E3983" w:rsidRPr="005E3983" w:rsidSect="00F63CE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FB6C7D"/>
    <w:multiLevelType w:val="hybridMultilevel"/>
    <w:tmpl w:val="B1F0C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rIwNjEytzCyMAXSRko6SsGpxcWZ+XkgBYa1AAQtISosAAAA"/>
  </w:docVars>
  <w:rsids>
    <w:rsidRoot w:val="00A32058"/>
    <w:rsid w:val="000D0DB5"/>
    <w:rsid w:val="001646AF"/>
    <w:rsid w:val="001C4345"/>
    <w:rsid w:val="00232EE5"/>
    <w:rsid w:val="002A22CF"/>
    <w:rsid w:val="002A74D7"/>
    <w:rsid w:val="002F56BE"/>
    <w:rsid w:val="00305310"/>
    <w:rsid w:val="00331C12"/>
    <w:rsid w:val="004713A9"/>
    <w:rsid w:val="004F70E9"/>
    <w:rsid w:val="005E3983"/>
    <w:rsid w:val="00630F0E"/>
    <w:rsid w:val="006B2822"/>
    <w:rsid w:val="00795BB2"/>
    <w:rsid w:val="00943D7F"/>
    <w:rsid w:val="00A32058"/>
    <w:rsid w:val="00B75CE6"/>
    <w:rsid w:val="00BE7048"/>
    <w:rsid w:val="00C0031D"/>
    <w:rsid w:val="00C2796E"/>
    <w:rsid w:val="00C40951"/>
    <w:rsid w:val="00C67C4A"/>
    <w:rsid w:val="00D44F1C"/>
    <w:rsid w:val="00ED703E"/>
    <w:rsid w:val="00F03EA2"/>
    <w:rsid w:val="00F14A6D"/>
    <w:rsid w:val="00F30B0E"/>
    <w:rsid w:val="00F63C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53DFE9-4DD2-4433-984B-7E1BBEA92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32E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2EE5"/>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D44F1C"/>
    <w:pPr>
      <w:ind w:left="720"/>
      <w:contextualSpacing/>
    </w:pPr>
  </w:style>
  <w:style w:type="table" w:styleId="TableGrid">
    <w:name w:val="Table Grid"/>
    <w:basedOn w:val="TableNormal"/>
    <w:uiPriority w:val="39"/>
    <w:rsid w:val="00C409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596</Words>
  <Characters>3403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ETSU</Company>
  <LinksUpToDate>false</LinksUpToDate>
  <CharactersWithSpaces>3992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ETSU ITS receptionist</dc:creator>
  <cp:keywords/>
  <dc:description/>
  <cp:lastModifiedBy>Hooven, Suzy</cp:lastModifiedBy>
  <cp:revision>2</cp:revision>
  <dcterms:created xsi:type="dcterms:W3CDTF">2020-05-01T19:18:00Z</dcterms:created>
  <dcterms:modified xsi:type="dcterms:W3CDTF">2020-05-01T19:18:00Z</dcterms:modified>
</cp:coreProperties>
</file>