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680" w:rsidRDefault="00F14680" w:rsidP="00F14680">
      <w:pPr>
        <w:jc w:val="center"/>
        <w:rPr>
          <w:b/>
          <w:bCs/>
        </w:rPr>
      </w:pPr>
      <w:r>
        <w:rPr>
          <w:b/>
          <w:bCs/>
        </w:rPr>
        <w:t>ADDENDUM #2</w:t>
      </w:r>
    </w:p>
    <w:p w:rsidR="00F14680" w:rsidRDefault="00F14680" w:rsidP="00F14680">
      <w:pPr>
        <w:jc w:val="center"/>
        <w:rPr>
          <w:b/>
          <w:bCs/>
        </w:rPr>
      </w:pPr>
      <w:r>
        <w:rPr>
          <w:b/>
          <w:bCs/>
        </w:rPr>
        <w:t>EAST TENNESSEE STATE UNIVERSITY</w:t>
      </w:r>
    </w:p>
    <w:p w:rsidR="00F14680" w:rsidRDefault="00F14680" w:rsidP="00F14680">
      <w:pPr>
        <w:jc w:val="center"/>
        <w:rPr>
          <w:b/>
          <w:bCs/>
        </w:rPr>
      </w:pPr>
      <w:r>
        <w:rPr>
          <w:b/>
          <w:bCs/>
        </w:rPr>
        <w:t>RFQ #6866</w:t>
      </w:r>
    </w:p>
    <w:p w:rsidR="00F14680" w:rsidRDefault="00F14680" w:rsidP="00F14680">
      <w:pPr>
        <w:rPr>
          <w:b/>
          <w:bCs/>
          <w:color w:val="000000"/>
        </w:rPr>
      </w:pPr>
    </w:p>
    <w:p w:rsidR="00F14680" w:rsidRDefault="00F14680" w:rsidP="00F1468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This Addendum #2, dated March 26, 2020, issued as supplemental information and is hereby made a part of the RFQ documents.  Bidders shall acknowledge receipt of this addendum in </w:t>
      </w:r>
      <w:r>
        <w:rPr>
          <w:b/>
          <w:bCs/>
          <w:color w:val="000000"/>
          <w:u w:val="single"/>
        </w:rPr>
        <w:t>their bid response</w:t>
      </w:r>
      <w:r>
        <w:rPr>
          <w:b/>
          <w:bCs/>
          <w:color w:val="000000"/>
        </w:rPr>
        <w:t>.</w:t>
      </w:r>
    </w:p>
    <w:p w:rsidR="00F14680" w:rsidRDefault="00F14680" w:rsidP="00F14680">
      <w:pPr>
        <w:rPr>
          <w:b/>
          <w:bCs/>
          <w:color w:val="000000"/>
        </w:rPr>
      </w:pPr>
    </w:p>
    <w:p w:rsidR="00F14680" w:rsidRDefault="00F14680" w:rsidP="00F14680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REMINDER</w:t>
      </w:r>
      <w:r>
        <w:rPr>
          <w:b/>
          <w:bCs/>
          <w:color w:val="000000"/>
        </w:rPr>
        <w:t xml:space="preserve">:  BID OPENING DATE IS </w:t>
      </w:r>
      <w:r>
        <w:rPr>
          <w:b/>
          <w:bCs/>
          <w:color w:val="000000"/>
          <w:u w:val="single"/>
        </w:rPr>
        <w:t>APRIL 2, 2020</w:t>
      </w:r>
      <w:r>
        <w:rPr>
          <w:b/>
          <w:bCs/>
          <w:color w:val="000000"/>
        </w:rPr>
        <w:t xml:space="preserve"> @ 2:00 P.M. EST</w:t>
      </w:r>
    </w:p>
    <w:p w:rsidR="00F14680" w:rsidRDefault="00F14680" w:rsidP="00F14680">
      <w:pPr>
        <w:jc w:val="center"/>
        <w:rPr>
          <w:b/>
          <w:bCs/>
          <w:color w:val="000000"/>
        </w:rPr>
      </w:pPr>
    </w:p>
    <w:p w:rsidR="00F14680" w:rsidRDefault="00F14680" w:rsidP="00F1468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Due to the Coronavirus an adjustment is being made to the University’s bid opening process.  Because ETSU’s campus is locked down, including buildings and offices, there will </w:t>
      </w:r>
      <w:r>
        <w:rPr>
          <w:b/>
          <w:bCs/>
          <w:color w:val="000000"/>
          <w:u w:val="single"/>
        </w:rPr>
        <w:t>not</w:t>
      </w:r>
      <w:r>
        <w:rPr>
          <w:b/>
          <w:bCs/>
          <w:color w:val="000000"/>
        </w:rPr>
        <w:t xml:space="preserve"> be a public bid opening.  Bids cannot be delivered in person and there is limited US Postal mail delivery on campus at this </w:t>
      </w:r>
      <w:proofErr w:type="gramStart"/>
      <w:r>
        <w:rPr>
          <w:b/>
          <w:bCs/>
          <w:color w:val="000000"/>
        </w:rPr>
        <w:t>time .</w:t>
      </w:r>
      <w:proofErr w:type="gramEnd"/>
      <w:r>
        <w:rPr>
          <w:b/>
          <w:bCs/>
          <w:color w:val="000000"/>
        </w:rPr>
        <w:t xml:space="preserve">  </w:t>
      </w:r>
      <w:proofErr w:type="gramStart"/>
      <w:r>
        <w:rPr>
          <w:b/>
          <w:bCs/>
          <w:color w:val="000000"/>
        </w:rPr>
        <w:t>Therefore</w:t>
      </w:r>
      <w:proofErr w:type="gramEnd"/>
      <w:r>
        <w:rPr>
          <w:b/>
          <w:bCs/>
          <w:color w:val="000000"/>
        </w:rPr>
        <w:t xml:space="preserve"> bid responses will be accepted by email for this bid.  The subject line of the email </w:t>
      </w:r>
      <w:r>
        <w:rPr>
          <w:b/>
          <w:bCs/>
          <w:color w:val="000000"/>
          <w:u w:val="single"/>
        </w:rPr>
        <w:t>MUST</w:t>
      </w:r>
      <w:r>
        <w:rPr>
          <w:b/>
          <w:bCs/>
          <w:color w:val="000000"/>
        </w:rPr>
        <w:t xml:space="preserve"> state “RFQ 6866 BID RESPONSE”.  The bid response should be attached to the email and will not be opened before 4/2/2020 @ 2:00 p.m. EST.  All requirements from the bid document must be included:</w:t>
      </w:r>
    </w:p>
    <w:p w:rsidR="00F14680" w:rsidRDefault="00F14680" w:rsidP="00F14680">
      <w:pPr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RFQ 6866 Response Sheet</w:t>
      </w:r>
    </w:p>
    <w:p w:rsidR="00F14680" w:rsidRDefault="00F14680" w:rsidP="00F14680">
      <w:pPr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RFQ 6866 Cost Sheet</w:t>
      </w:r>
    </w:p>
    <w:p w:rsidR="00F14680" w:rsidRDefault="00F14680" w:rsidP="00F14680">
      <w:pPr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Vendor Application</w:t>
      </w:r>
    </w:p>
    <w:p w:rsidR="00F14680" w:rsidRDefault="00F14680" w:rsidP="00F14680">
      <w:pPr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Proof of Liability Insurance</w:t>
      </w:r>
    </w:p>
    <w:p w:rsidR="00F14680" w:rsidRDefault="00F14680" w:rsidP="00F14680">
      <w:pPr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Proof of Business License</w:t>
      </w:r>
    </w:p>
    <w:p w:rsidR="00F14680" w:rsidRDefault="00F14680" w:rsidP="00F14680">
      <w:pPr>
        <w:rPr>
          <w:b/>
          <w:bCs/>
          <w:color w:val="000000"/>
        </w:rPr>
      </w:pPr>
    </w:p>
    <w:p w:rsidR="00F14680" w:rsidRDefault="00F14680" w:rsidP="00F1468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If you are unable to submit your bid by email, please call or email me.  I will try to make different accommodations.  </w:t>
      </w:r>
    </w:p>
    <w:p w:rsidR="00F14680" w:rsidRDefault="00F14680" w:rsidP="00F14680">
      <w:pPr>
        <w:rPr>
          <w:b/>
          <w:bCs/>
          <w:color w:val="000000"/>
        </w:rPr>
      </w:pPr>
    </w:p>
    <w:p w:rsidR="00F14680" w:rsidRDefault="00F14680" w:rsidP="00F14680">
      <w:pPr>
        <w:rPr>
          <w:b/>
          <w:bCs/>
          <w:color w:val="000000"/>
        </w:rPr>
      </w:pPr>
      <w:r>
        <w:rPr>
          <w:b/>
          <w:bCs/>
          <w:color w:val="000000"/>
        </w:rPr>
        <w:t>I apologize for any inconvenience this causes and appreciate your patience in working with us.</w:t>
      </w:r>
    </w:p>
    <w:p w:rsidR="00F14680" w:rsidRDefault="00F14680" w:rsidP="00F14680">
      <w:pPr>
        <w:rPr>
          <w:b/>
          <w:bCs/>
          <w:color w:val="000000"/>
        </w:rPr>
      </w:pPr>
    </w:p>
    <w:p w:rsidR="00F14680" w:rsidRDefault="00F14680" w:rsidP="00F14680">
      <w:pPr>
        <w:rPr>
          <w:b/>
          <w:bCs/>
          <w:color w:val="000000"/>
        </w:rPr>
      </w:pPr>
      <w:r>
        <w:rPr>
          <w:b/>
          <w:bCs/>
          <w:color w:val="000000"/>
        </w:rPr>
        <w:t>Thank you,</w:t>
      </w:r>
    </w:p>
    <w:p w:rsidR="00F14680" w:rsidRDefault="00F14680" w:rsidP="00F14680">
      <w:pPr>
        <w:rPr>
          <w:b/>
          <w:bCs/>
          <w:color w:val="000000"/>
        </w:rPr>
      </w:pPr>
    </w:p>
    <w:p w:rsidR="00F14680" w:rsidRDefault="00F14680" w:rsidP="00F14680">
      <w:pPr>
        <w:rPr>
          <w:rFonts w:ascii="Script MT Bold" w:hAnsi="Script MT Bold"/>
          <w:color w:val="000000"/>
          <w:sz w:val="24"/>
          <w:szCs w:val="24"/>
        </w:rPr>
      </w:pPr>
      <w:r>
        <w:rPr>
          <w:rFonts w:ascii="Script MT Bold" w:hAnsi="Script MT Bold"/>
          <w:color w:val="000000"/>
          <w:sz w:val="24"/>
          <w:szCs w:val="24"/>
        </w:rPr>
        <w:t>Doris Lowe</w:t>
      </w:r>
    </w:p>
    <w:p w:rsidR="00F14680" w:rsidRDefault="00F14680" w:rsidP="00F14680">
      <w:pPr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Purchasing Director</w:t>
      </w:r>
    </w:p>
    <w:p w:rsidR="00F14680" w:rsidRDefault="00F14680" w:rsidP="00F14680">
      <w:pPr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East Tennessee State University</w:t>
      </w:r>
    </w:p>
    <w:p w:rsidR="00F14680" w:rsidRDefault="00F14680" w:rsidP="00F14680">
      <w:pPr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423-439-6889</w:t>
      </w:r>
    </w:p>
    <w:p w:rsidR="00F14680" w:rsidRDefault="00F14680" w:rsidP="00F14680">
      <w:pPr>
        <w:rPr>
          <w:rFonts w:ascii="Calibri Light" w:hAnsi="Calibri Light" w:cs="Calibri Light"/>
          <w:b/>
          <w:bCs/>
          <w:color w:val="000000"/>
        </w:rPr>
      </w:pPr>
      <w:hyperlink r:id="rId4" w:history="1">
        <w:r>
          <w:rPr>
            <w:rStyle w:val="Hyperlink"/>
            <w:rFonts w:ascii="Calibri Light" w:hAnsi="Calibri Light" w:cs="Calibri Light"/>
            <w:b/>
            <w:bCs/>
          </w:rPr>
          <w:t>lowed@etsu.edu</w:t>
        </w:r>
      </w:hyperlink>
    </w:p>
    <w:p w:rsidR="00D55C97" w:rsidRDefault="00F14680">
      <w:bookmarkStart w:id="0" w:name="_GoBack"/>
      <w:bookmarkEnd w:id="0"/>
    </w:p>
    <w:sectPr w:rsidR="00D5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80"/>
    <w:rsid w:val="005975D5"/>
    <w:rsid w:val="00C9017A"/>
    <w:rsid w:val="00F1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5F136-7166-4626-9BA7-2782CBC4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68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6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wed@et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>East Tennessee State University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Tyler L.</dc:creator>
  <cp:keywords/>
  <dc:description/>
  <cp:lastModifiedBy>Gray, Tyler L.</cp:lastModifiedBy>
  <cp:revision>1</cp:revision>
  <dcterms:created xsi:type="dcterms:W3CDTF">2020-03-27T13:35:00Z</dcterms:created>
  <dcterms:modified xsi:type="dcterms:W3CDTF">2020-03-27T13:37:00Z</dcterms:modified>
</cp:coreProperties>
</file>