
<file path=[Content_Types].xml><?xml version="1.0" encoding="utf-8"?>
<Types xmlns="http://schemas.openxmlformats.org/package/2006/content-types">
  <Default Extension="jpg&amp;ehk=sUHAP4QOWW" ContentType="image/jpeg"/>
  <Default Extension="jpeg" ContentType="image/jpeg"/>
  <Default Extension="rels" ContentType="application/vnd.openxmlformats-package.relationships+xml"/>
  <Default Extension="xml" ContentType="application/xml"/>
  <Default Extension="jpg&amp;ehk=BHIWOttgEXdDZWN9RJqnPg&amp;r=0&amp;pid=OfficeInsert"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1B" w:rsidRDefault="0030321B" w:rsidP="0030321B">
      <w:pPr>
        <w:jc w:val="center"/>
        <w:rPr>
          <w:b/>
          <w:sz w:val="144"/>
          <w:szCs w:val="144"/>
        </w:rPr>
      </w:pPr>
      <w:bookmarkStart w:id="0" w:name="_GoBack"/>
      <w:bookmarkEnd w:id="0"/>
    </w:p>
    <w:p w:rsidR="0030321B" w:rsidRDefault="0030321B" w:rsidP="0030321B">
      <w:pPr>
        <w:jc w:val="center"/>
        <w:rPr>
          <w:b/>
          <w:sz w:val="144"/>
          <w:szCs w:val="144"/>
        </w:rPr>
      </w:pPr>
      <w:r>
        <w:rPr>
          <w:b/>
          <w:sz w:val="144"/>
          <w:szCs w:val="144"/>
        </w:rPr>
        <w:t xml:space="preserve">Animal </w:t>
      </w:r>
    </w:p>
    <w:p w:rsidR="0030321B" w:rsidRDefault="0030321B" w:rsidP="0030321B">
      <w:pPr>
        <w:jc w:val="center"/>
        <w:rPr>
          <w:b/>
          <w:sz w:val="144"/>
          <w:szCs w:val="144"/>
        </w:rPr>
      </w:pPr>
      <w:r>
        <w:rPr>
          <w:b/>
          <w:sz w:val="144"/>
          <w:szCs w:val="144"/>
        </w:rPr>
        <w:t>Groups</w:t>
      </w:r>
    </w:p>
    <w:p w:rsidR="0081722D" w:rsidRDefault="0081722D" w:rsidP="0081722D">
      <w:pPr>
        <w:jc w:val="center"/>
        <w:rPr>
          <w:b/>
          <w:sz w:val="36"/>
          <w:szCs w:val="36"/>
        </w:rPr>
      </w:pPr>
    </w:p>
    <w:p w:rsidR="0081722D" w:rsidRDefault="0081722D" w:rsidP="0081722D">
      <w:pPr>
        <w:jc w:val="center"/>
        <w:rPr>
          <w:b/>
          <w:sz w:val="36"/>
          <w:szCs w:val="36"/>
        </w:rPr>
      </w:pPr>
    </w:p>
    <w:p w:rsidR="0030321B" w:rsidRDefault="0081722D" w:rsidP="0081722D">
      <w:pPr>
        <w:jc w:val="center"/>
        <w:rPr>
          <w:b/>
          <w:sz w:val="28"/>
          <w:szCs w:val="28"/>
        </w:rPr>
      </w:pPr>
      <w:r>
        <w:rPr>
          <w:b/>
          <w:sz w:val="36"/>
          <w:szCs w:val="36"/>
        </w:rPr>
        <w:t xml:space="preserve">Standard: 3.LS2.1 Construct an argument to explain why some animals benefit from forming groups. </w:t>
      </w:r>
      <w:r w:rsidR="0030321B">
        <w:rPr>
          <w:b/>
          <w:sz w:val="28"/>
          <w:szCs w:val="28"/>
        </w:rPr>
        <w:br w:type="page"/>
      </w:r>
    </w:p>
    <w:p w:rsidR="001371FA" w:rsidRPr="006A152C" w:rsidRDefault="001371FA" w:rsidP="001371FA">
      <w:pPr>
        <w:jc w:val="center"/>
        <w:rPr>
          <w:b/>
          <w:sz w:val="28"/>
          <w:szCs w:val="28"/>
        </w:rPr>
      </w:pPr>
      <w:r w:rsidRPr="006A152C">
        <w:rPr>
          <w:b/>
          <w:sz w:val="28"/>
          <w:szCs w:val="28"/>
        </w:rPr>
        <w:lastRenderedPageBreak/>
        <w:t>Explain:</w:t>
      </w:r>
    </w:p>
    <w:p w:rsidR="00BB24D0" w:rsidRPr="006A152C" w:rsidRDefault="001371FA" w:rsidP="001371FA">
      <w:pPr>
        <w:jc w:val="center"/>
        <w:rPr>
          <w:b/>
          <w:sz w:val="28"/>
          <w:szCs w:val="28"/>
        </w:rPr>
      </w:pPr>
      <w:r w:rsidRPr="006A152C">
        <w:rPr>
          <w:b/>
          <w:sz w:val="28"/>
          <w:szCs w:val="28"/>
        </w:rPr>
        <w:t>Why do Animals Form Groups? What are the Benefits?</w:t>
      </w:r>
    </w:p>
    <w:p w:rsidR="003E1267" w:rsidRDefault="003E1267"/>
    <w:p w:rsidR="006A152C" w:rsidRDefault="006A152C">
      <w:r>
        <w:rPr>
          <w:noProof/>
        </w:rPr>
        <w:drawing>
          <wp:inline distT="0" distB="0" distL="0" distR="0" wp14:anchorId="45E8828A" wp14:editId="03E4B47D">
            <wp:extent cx="5791200" cy="3703320"/>
            <wp:effectExtent l="0" t="0" r="0" b="2971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A152C" w:rsidRDefault="0081722D" w:rsidP="006A152C">
      <w:r>
        <w:t>Citation: Lauren Madon</w:t>
      </w:r>
    </w:p>
    <w:p w:rsidR="006A152C" w:rsidRDefault="006A152C" w:rsidP="006A152C"/>
    <w:p w:rsidR="001371FA" w:rsidRPr="006A152C" w:rsidRDefault="006A152C" w:rsidP="006A152C">
      <w:pPr>
        <w:rPr>
          <w:b/>
          <w:sz w:val="28"/>
          <w:szCs w:val="28"/>
        </w:rPr>
      </w:pPr>
      <w:r w:rsidRPr="006A152C">
        <w:rPr>
          <w:b/>
          <w:sz w:val="28"/>
          <w:szCs w:val="28"/>
        </w:rPr>
        <w:t>Vocabulary Fill-in-the-Blank:</w:t>
      </w:r>
    </w:p>
    <w:p w:rsidR="006A152C" w:rsidRPr="006A152C" w:rsidRDefault="006A152C" w:rsidP="006A152C">
      <w:pPr>
        <w:rPr>
          <w:sz w:val="24"/>
          <w:szCs w:val="24"/>
        </w:rPr>
      </w:pPr>
      <w:r w:rsidRPr="006A152C">
        <w:rPr>
          <w:sz w:val="24"/>
          <w:szCs w:val="24"/>
        </w:rPr>
        <w:t>Many people or things that are located together and are classified together is a ________________.</w:t>
      </w:r>
    </w:p>
    <w:p w:rsidR="006A152C" w:rsidRPr="006A152C" w:rsidRDefault="006A152C" w:rsidP="006A152C">
      <w:pPr>
        <w:rPr>
          <w:sz w:val="24"/>
          <w:szCs w:val="24"/>
        </w:rPr>
      </w:pPr>
      <w:r w:rsidRPr="006A152C">
        <w:rPr>
          <w:sz w:val="24"/>
          <w:szCs w:val="24"/>
        </w:rPr>
        <w:t xml:space="preserve">A ______________ is a large group of animals that live, feed, or migrate together. </w:t>
      </w:r>
    </w:p>
    <w:p w:rsidR="006A152C" w:rsidRPr="006A152C" w:rsidRDefault="006A152C" w:rsidP="006A152C">
      <w:pPr>
        <w:rPr>
          <w:sz w:val="24"/>
          <w:szCs w:val="24"/>
        </w:rPr>
      </w:pPr>
      <w:r w:rsidRPr="006A152C">
        <w:rPr>
          <w:sz w:val="24"/>
          <w:szCs w:val="24"/>
        </w:rPr>
        <w:t>A group of organisms of one species that live and interact closely with each other is called a ________________.</w:t>
      </w:r>
    </w:p>
    <w:p w:rsidR="0081722D" w:rsidRDefault="006A152C" w:rsidP="006A152C">
      <w:pPr>
        <w:rPr>
          <w:sz w:val="24"/>
          <w:szCs w:val="24"/>
        </w:rPr>
      </w:pPr>
      <w:r w:rsidRPr="006A152C">
        <w:rPr>
          <w:sz w:val="24"/>
          <w:szCs w:val="24"/>
        </w:rPr>
        <w:t xml:space="preserve">To _________________ means to move from one region or habitat to another, especially during seasonal changes. </w:t>
      </w:r>
    </w:p>
    <w:p w:rsidR="0030321B" w:rsidRDefault="0081722D" w:rsidP="006A152C">
      <w:pPr>
        <w:rPr>
          <w:sz w:val="24"/>
          <w:szCs w:val="24"/>
        </w:rPr>
      </w:pPr>
      <w:r>
        <w:rPr>
          <w:sz w:val="24"/>
          <w:szCs w:val="24"/>
        </w:rPr>
        <w:t>Citation: Lauren Madon</w:t>
      </w:r>
    </w:p>
    <w:p w:rsidR="0081722D" w:rsidRDefault="0081722D" w:rsidP="0081722D">
      <w:pPr>
        <w:jc w:val="center"/>
        <w:rPr>
          <w:b/>
          <w:sz w:val="28"/>
          <w:szCs w:val="28"/>
        </w:rPr>
      </w:pPr>
      <w:r>
        <w:rPr>
          <w:b/>
          <w:sz w:val="28"/>
          <w:szCs w:val="28"/>
        </w:rPr>
        <w:t>Explore- “Amazing Ants: Group Behavior in Insects” Activity</w:t>
      </w:r>
    </w:p>
    <w:p w:rsidR="0081722D" w:rsidRDefault="0081722D" w:rsidP="0081722D">
      <w:pPr>
        <w:rPr>
          <w:b/>
          <w:sz w:val="28"/>
          <w:szCs w:val="28"/>
        </w:rPr>
      </w:pPr>
    </w:p>
    <w:p w:rsidR="0081722D" w:rsidRDefault="0081722D" w:rsidP="0081722D">
      <w:pPr>
        <w:jc w:val="center"/>
        <w:rPr>
          <w:b/>
          <w:sz w:val="24"/>
          <w:szCs w:val="24"/>
        </w:rPr>
      </w:pPr>
      <w:r>
        <w:rPr>
          <w:b/>
          <w:sz w:val="24"/>
          <w:szCs w:val="24"/>
        </w:rPr>
        <w:t>Student Directions:</w:t>
      </w:r>
    </w:p>
    <w:p w:rsidR="00714A3B" w:rsidRDefault="00714A3B" w:rsidP="00543C68">
      <w:pPr>
        <w:pStyle w:val="ListParagraph"/>
        <w:numPr>
          <w:ilvl w:val="0"/>
          <w:numId w:val="2"/>
        </w:numPr>
        <w:rPr>
          <w:sz w:val="24"/>
          <w:szCs w:val="24"/>
        </w:rPr>
      </w:pPr>
      <w:r>
        <w:rPr>
          <w:sz w:val="24"/>
          <w:szCs w:val="24"/>
        </w:rPr>
        <w:t xml:space="preserve">Listen to the teacher’s explanation of the activity and wait for specific steps. </w:t>
      </w:r>
    </w:p>
    <w:p w:rsidR="0081722D" w:rsidRDefault="00543C68" w:rsidP="00543C68">
      <w:pPr>
        <w:pStyle w:val="ListParagraph"/>
        <w:numPr>
          <w:ilvl w:val="0"/>
          <w:numId w:val="2"/>
        </w:numPr>
        <w:rPr>
          <w:sz w:val="24"/>
          <w:szCs w:val="24"/>
        </w:rPr>
      </w:pPr>
      <w:r>
        <w:rPr>
          <w:sz w:val="24"/>
          <w:szCs w:val="24"/>
        </w:rPr>
        <w:t xml:space="preserve">Listen carefully for the teacher to assign you as either a “Group Member” or an “Individual.” </w:t>
      </w:r>
    </w:p>
    <w:p w:rsidR="00543C68" w:rsidRDefault="00543C68" w:rsidP="00543C68">
      <w:pPr>
        <w:pStyle w:val="ListParagraph"/>
        <w:numPr>
          <w:ilvl w:val="0"/>
          <w:numId w:val="2"/>
        </w:numPr>
        <w:rPr>
          <w:sz w:val="24"/>
          <w:szCs w:val="24"/>
        </w:rPr>
      </w:pPr>
      <w:r>
        <w:rPr>
          <w:sz w:val="24"/>
          <w:szCs w:val="24"/>
        </w:rPr>
        <w:t xml:space="preserve">Are you a group member? </w:t>
      </w:r>
    </w:p>
    <w:p w:rsidR="00543C68" w:rsidRDefault="00543C68" w:rsidP="00543C68">
      <w:pPr>
        <w:pStyle w:val="ListParagraph"/>
        <w:numPr>
          <w:ilvl w:val="0"/>
          <w:numId w:val="3"/>
        </w:numPr>
        <w:rPr>
          <w:sz w:val="24"/>
          <w:szCs w:val="24"/>
        </w:rPr>
      </w:pPr>
      <w:r>
        <w:rPr>
          <w:sz w:val="24"/>
          <w:szCs w:val="24"/>
        </w:rPr>
        <w:t>If yes: Meet with your group members at your “Group Nest.”</w:t>
      </w:r>
    </w:p>
    <w:p w:rsidR="00543C68" w:rsidRDefault="00344705" w:rsidP="00543C68">
      <w:pPr>
        <w:pStyle w:val="ListParagraph"/>
        <w:numPr>
          <w:ilvl w:val="0"/>
          <w:numId w:val="3"/>
        </w:numPr>
        <w:rPr>
          <w:sz w:val="24"/>
          <w:szCs w:val="24"/>
        </w:rPr>
      </w:pPr>
      <w:r>
        <w:rPr>
          <w:sz w:val="24"/>
          <w:szCs w:val="24"/>
        </w:rPr>
        <w:t>If no: Find your “Individual N</w:t>
      </w:r>
      <w:r w:rsidR="00543C68">
        <w:rPr>
          <w:sz w:val="24"/>
          <w:szCs w:val="24"/>
        </w:rPr>
        <w:t>est</w:t>
      </w:r>
      <w:r>
        <w:rPr>
          <w:sz w:val="24"/>
          <w:szCs w:val="24"/>
        </w:rPr>
        <w:t>”</w:t>
      </w:r>
      <w:r w:rsidR="00543C68">
        <w:rPr>
          <w:sz w:val="24"/>
          <w:szCs w:val="24"/>
        </w:rPr>
        <w:t xml:space="preserve">, and go to it. </w:t>
      </w:r>
    </w:p>
    <w:p w:rsidR="00543C68" w:rsidRDefault="00543C68" w:rsidP="00543C68">
      <w:pPr>
        <w:pStyle w:val="ListParagraph"/>
        <w:numPr>
          <w:ilvl w:val="0"/>
          <w:numId w:val="2"/>
        </w:numPr>
        <w:rPr>
          <w:sz w:val="24"/>
          <w:szCs w:val="24"/>
        </w:rPr>
      </w:pPr>
      <w:r>
        <w:rPr>
          <w:sz w:val="24"/>
          <w:szCs w:val="24"/>
        </w:rPr>
        <w:t xml:space="preserve">When the teacher says to start, each person must collect one piece of food at a time and bring it back to their nest. You can only get one piece at a time and cannot go back for another until you place the piece in your nest. </w:t>
      </w:r>
      <w:r w:rsidR="00714A3B">
        <w:rPr>
          <w:sz w:val="24"/>
          <w:szCs w:val="24"/>
        </w:rPr>
        <w:t xml:space="preserve">Group members will be allowed to help each other, but can only get and put one piece of food at a time. </w:t>
      </w:r>
    </w:p>
    <w:p w:rsidR="00543C68" w:rsidRDefault="00543C68" w:rsidP="00543C68">
      <w:pPr>
        <w:pStyle w:val="ListParagraph"/>
        <w:numPr>
          <w:ilvl w:val="0"/>
          <w:numId w:val="2"/>
        </w:numPr>
        <w:rPr>
          <w:sz w:val="24"/>
          <w:szCs w:val="24"/>
        </w:rPr>
      </w:pPr>
      <w:r>
        <w:rPr>
          <w:sz w:val="24"/>
          <w:szCs w:val="24"/>
        </w:rPr>
        <w:t>When the teacher calls time, stop what you are doing, and remain quiet. Listen to the teacher to see who will be switching from a “Group Member” to an “Individual.”</w:t>
      </w:r>
    </w:p>
    <w:p w:rsidR="00543C68" w:rsidRDefault="00543C68" w:rsidP="00543C68">
      <w:pPr>
        <w:pStyle w:val="ListParagraph"/>
        <w:numPr>
          <w:ilvl w:val="0"/>
          <w:numId w:val="2"/>
        </w:numPr>
        <w:rPr>
          <w:sz w:val="24"/>
          <w:szCs w:val="24"/>
        </w:rPr>
      </w:pPr>
      <w:r>
        <w:rPr>
          <w:sz w:val="24"/>
          <w:szCs w:val="24"/>
        </w:rPr>
        <w:t>Group Members go to the “Group Nest.” Individual members go to the “Individual Nest.”</w:t>
      </w:r>
    </w:p>
    <w:p w:rsidR="00543C68" w:rsidRDefault="00543C68" w:rsidP="00543C68">
      <w:pPr>
        <w:pStyle w:val="ListParagraph"/>
        <w:numPr>
          <w:ilvl w:val="0"/>
          <w:numId w:val="2"/>
        </w:numPr>
        <w:rPr>
          <w:sz w:val="24"/>
          <w:szCs w:val="24"/>
        </w:rPr>
      </w:pPr>
      <w:r>
        <w:rPr>
          <w:sz w:val="24"/>
          <w:szCs w:val="24"/>
        </w:rPr>
        <w:t xml:space="preserve">When the teacher says to start, begin the same process over again! </w:t>
      </w:r>
    </w:p>
    <w:p w:rsidR="00782878" w:rsidRDefault="00782878" w:rsidP="00543C68">
      <w:pPr>
        <w:rPr>
          <w:sz w:val="24"/>
          <w:szCs w:val="24"/>
        </w:rPr>
      </w:pPr>
    </w:p>
    <w:p w:rsidR="00ED5539" w:rsidRDefault="00ED5539" w:rsidP="00543C68">
      <w:pPr>
        <w:rPr>
          <w:sz w:val="24"/>
          <w:szCs w:val="24"/>
        </w:rPr>
      </w:pPr>
    </w:p>
    <w:p w:rsidR="00782878" w:rsidRPr="00782878" w:rsidRDefault="00782878" w:rsidP="00782878">
      <w:pPr>
        <w:jc w:val="center"/>
        <w:rPr>
          <w:rFonts w:ascii="Times New Roman" w:hAnsi="Times New Roman" w:cs="Times New Roman"/>
          <w:b/>
          <w:sz w:val="24"/>
          <w:szCs w:val="24"/>
        </w:rPr>
      </w:pPr>
      <w:bookmarkStart w:id="1" w:name="_Hlk480916476"/>
      <w:r w:rsidRPr="00782878">
        <w:rPr>
          <w:rFonts w:ascii="Times New Roman" w:hAnsi="Times New Roman" w:cs="Times New Roman"/>
          <w:b/>
          <w:sz w:val="24"/>
          <w:szCs w:val="24"/>
        </w:rPr>
        <w:t>Data Table</w:t>
      </w:r>
    </w:p>
    <w:p w:rsidR="00782878" w:rsidRPr="00CC7B6F" w:rsidRDefault="00782878" w:rsidP="00782878">
      <w:pPr>
        <w:jc w:val="center"/>
        <w:rPr>
          <w:rFonts w:ascii="Times New Roman" w:hAnsi="Times New Roman" w:cs="Times New Roman"/>
          <w:b/>
          <w:sz w:val="24"/>
          <w:szCs w:val="24"/>
        </w:rPr>
      </w:pPr>
      <w:r w:rsidRPr="00782878">
        <w:rPr>
          <w:rFonts w:ascii="Times New Roman" w:hAnsi="Times New Roman" w:cs="Times New Roman"/>
          <w:b/>
          <w:sz w:val="24"/>
          <w:szCs w:val="24"/>
        </w:rPr>
        <w:t>The Group vs. The Individual: Who will Collect More?</w:t>
      </w:r>
    </w:p>
    <w:bookmarkEnd w:id="1"/>
    <w:tbl>
      <w:tblPr>
        <w:tblStyle w:val="TableGrid"/>
        <w:tblW w:w="9265" w:type="dxa"/>
        <w:tblLook w:val="04A0" w:firstRow="1" w:lastRow="0" w:firstColumn="1" w:lastColumn="0" w:noHBand="0" w:noVBand="1"/>
      </w:tblPr>
      <w:tblGrid>
        <w:gridCol w:w="1615"/>
        <w:gridCol w:w="2160"/>
        <w:gridCol w:w="2070"/>
        <w:gridCol w:w="3420"/>
      </w:tblGrid>
      <w:tr w:rsidR="00782878" w:rsidRPr="00782878" w:rsidTr="00782878">
        <w:trPr>
          <w:trHeight w:val="1514"/>
        </w:trPr>
        <w:tc>
          <w:tcPr>
            <w:tcW w:w="1615" w:type="dxa"/>
          </w:tcPr>
          <w:p w:rsidR="00782878" w:rsidRPr="00782878" w:rsidRDefault="00782878" w:rsidP="00782878">
            <w:pPr>
              <w:jc w:val="center"/>
              <w:rPr>
                <w:rFonts w:ascii="Times New Roman" w:hAnsi="Times New Roman" w:cs="Times New Roman"/>
                <w:sz w:val="24"/>
                <w:szCs w:val="24"/>
              </w:rPr>
            </w:pPr>
          </w:p>
          <w:p w:rsidR="00782878" w:rsidRPr="00782878" w:rsidRDefault="00782878" w:rsidP="00782878">
            <w:pPr>
              <w:jc w:val="center"/>
              <w:rPr>
                <w:rFonts w:ascii="Times New Roman" w:hAnsi="Times New Roman" w:cs="Times New Roman"/>
                <w:sz w:val="24"/>
                <w:szCs w:val="24"/>
              </w:rPr>
            </w:pPr>
            <w:r w:rsidRPr="00782878">
              <w:rPr>
                <w:rFonts w:ascii="Times New Roman" w:hAnsi="Times New Roman" w:cs="Times New Roman"/>
                <w:sz w:val="24"/>
                <w:szCs w:val="24"/>
              </w:rPr>
              <w:t xml:space="preserve">Group </w:t>
            </w:r>
          </w:p>
          <w:p w:rsidR="00782878" w:rsidRPr="00782878" w:rsidRDefault="00782878" w:rsidP="00782878">
            <w:pPr>
              <w:jc w:val="center"/>
              <w:rPr>
                <w:rFonts w:ascii="Times New Roman" w:hAnsi="Times New Roman" w:cs="Times New Roman"/>
                <w:sz w:val="24"/>
                <w:szCs w:val="24"/>
              </w:rPr>
            </w:pPr>
            <w:r w:rsidRPr="00782878">
              <w:rPr>
                <w:rFonts w:ascii="Times New Roman" w:hAnsi="Times New Roman" w:cs="Times New Roman"/>
                <w:sz w:val="24"/>
                <w:szCs w:val="24"/>
              </w:rPr>
              <w:t xml:space="preserve">Vs. </w:t>
            </w:r>
          </w:p>
          <w:p w:rsidR="00782878" w:rsidRPr="00782878" w:rsidRDefault="00782878" w:rsidP="00782878">
            <w:pPr>
              <w:jc w:val="center"/>
              <w:rPr>
                <w:rFonts w:ascii="Times New Roman" w:hAnsi="Times New Roman" w:cs="Times New Roman"/>
                <w:sz w:val="24"/>
                <w:szCs w:val="24"/>
              </w:rPr>
            </w:pPr>
            <w:r w:rsidRPr="00782878">
              <w:rPr>
                <w:rFonts w:ascii="Times New Roman" w:hAnsi="Times New Roman" w:cs="Times New Roman"/>
                <w:sz w:val="24"/>
                <w:szCs w:val="24"/>
              </w:rPr>
              <w:t xml:space="preserve">Individual </w:t>
            </w:r>
          </w:p>
        </w:tc>
        <w:tc>
          <w:tcPr>
            <w:tcW w:w="2160" w:type="dxa"/>
          </w:tcPr>
          <w:p w:rsidR="00782878" w:rsidRPr="00782878" w:rsidRDefault="00782878" w:rsidP="00782878">
            <w:pPr>
              <w:jc w:val="center"/>
              <w:rPr>
                <w:rFonts w:ascii="Times New Roman" w:hAnsi="Times New Roman" w:cs="Times New Roman"/>
                <w:sz w:val="24"/>
                <w:szCs w:val="24"/>
              </w:rPr>
            </w:pPr>
          </w:p>
          <w:p w:rsidR="00782878" w:rsidRPr="00782878" w:rsidRDefault="00782878" w:rsidP="00782878">
            <w:pPr>
              <w:jc w:val="center"/>
              <w:rPr>
                <w:rFonts w:ascii="Times New Roman" w:hAnsi="Times New Roman" w:cs="Times New Roman"/>
                <w:sz w:val="24"/>
                <w:szCs w:val="24"/>
              </w:rPr>
            </w:pPr>
            <w:r w:rsidRPr="00782878">
              <w:rPr>
                <w:rFonts w:ascii="Times New Roman" w:hAnsi="Times New Roman" w:cs="Times New Roman"/>
                <w:sz w:val="24"/>
                <w:szCs w:val="24"/>
              </w:rPr>
              <w:t>Total Number of food pieces collected</w:t>
            </w:r>
          </w:p>
        </w:tc>
        <w:tc>
          <w:tcPr>
            <w:tcW w:w="2070" w:type="dxa"/>
          </w:tcPr>
          <w:p w:rsidR="00782878" w:rsidRPr="00782878" w:rsidRDefault="00782878" w:rsidP="00782878">
            <w:pPr>
              <w:rPr>
                <w:rFonts w:ascii="Times New Roman" w:hAnsi="Times New Roman" w:cs="Times New Roman"/>
                <w:sz w:val="24"/>
                <w:szCs w:val="24"/>
              </w:rPr>
            </w:pPr>
          </w:p>
          <w:p w:rsidR="00782878" w:rsidRPr="00782878" w:rsidRDefault="00782878" w:rsidP="00782878">
            <w:pPr>
              <w:jc w:val="center"/>
              <w:rPr>
                <w:rFonts w:ascii="Times New Roman" w:hAnsi="Times New Roman" w:cs="Times New Roman"/>
                <w:sz w:val="24"/>
                <w:szCs w:val="24"/>
              </w:rPr>
            </w:pPr>
            <w:r w:rsidRPr="00782878">
              <w:rPr>
                <w:rFonts w:ascii="Times New Roman" w:hAnsi="Times New Roman" w:cs="Times New Roman"/>
                <w:sz w:val="24"/>
                <w:szCs w:val="24"/>
              </w:rPr>
              <w:t>Number of pieces per person</w:t>
            </w:r>
          </w:p>
        </w:tc>
        <w:tc>
          <w:tcPr>
            <w:tcW w:w="3420" w:type="dxa"/>
          </w:tcPr>
          <w:p w:rsidR="00782878" w:rsidRPr="00782878" w:rsidRDefault="00782878" w:rsidP="00782878">
            <w:pPr>
              <w:jc w:val="center"/>
              <w:rPr>
                <w:rFonts w:ascii="Times New Roman" w:hAnsi="Times New Roman" w:cs="Times New Roman"/>
                <w:sz w:val="24"/>
                <w:szCs w:val="24"/>
              </w:rPr>
            </w:pPr>
          </w:p>
          <w:p w:rsidR="00782878" w:rsidRPr="00782878" w:rsidRDefault="00782878" w:rsidP="00782878">
            <w:pPr>
              <w:jc w:val="center"/>
              <w:rPr>
                <w:rFonts w:ascii="Times New Roman" w:hAnsi="Times New Roman" w:cs="Times New Roman"/>
                <w:sz w:val="24"/>
                <w:szCs w:val="24"/>
              </w:rPr>
            </w:pPr>
            <w:r w:rsidRPr="00782878">
              <w:rPr>
                <w:rFonts w:ascii="Times New Roman" w:hAnsi="Times New Roman" w:cs="Times New Roman"/>
                <w:sz w:val="24"/>
                <w:szCs w:val="24"/>
              </w:rPr>
              <w:t>Observations</w:t>
            </w:r>
          </w:p>
          <w:p w:rsidR="00782878" w:rsidRPr="00782878" w:rsidRDefault="00782878" w:rsidP="00782878">
            <w:pPr>
              <w:jc w:val="center"/>
              <w:rPr>
                <w:rFonts w:ascii="Times New Roman" w:hAnsi="Times New Roman" w:cs="Times New Roman"/>
                <w:sz w:val="24"/>
                <w:szCs w:val="24"/>
              </w:rPr>
            </w:pPr>
          </w:p>
        </w:tc>
      </w:tr>
      <w:tr w:rsidR="00782878" w:rsidRPr="00782878" w:rsidTr="00782878">
        <w:trPr>
          <w:trHeight w:val="1514"/>
        </w:trPr>
        <w:tc>
          <w:tcPr>
            <w:tcW w:w="1615" w:type="dxa"/>
          </w:tcPr>
          <w:p w:rsidR="00782878" w:rsidRPr="00782878" w:rsidRDefault="00782878" w:rsidP="00782878">
            <w:pPr>
              <w:jc w:val="center"/>
              <w:rPr>
                <w:rFonts w:ascii="Times New Roman" w:hAnsi="Times New Roman" w:cs="Times New Roman"/>
                <w:sz w:val="24"/>
                <w:szCs w:val="24"/>
              </w:rPr>
            </w:pPr>
          </w:p>
          <w:p w:rsidR="00782878" w:rsidRPr="00782878" w:rsidRDefault="00782878" w:rsidP="00782878">
            <w:pPr>
              <w:jc w:val="center"/>
              <w:rPr>
                <w:rFonts w:ascii="Times New Roman" w:hAnsi="Times New Roman" w:cs="Times New Roman"/>
                <w:sz w:val="24"/>
                <w:szCs w:val="24"/>
              </w:rPr>
            </w:pPr>
            <w:r w:rsidRPr="00782878">
              <w:rPr>
                <w:rFonts w:ascii="Times New Roman" w:hAnsi="Times New Roman" w:cs="Times New Roman"/>
                <w:sz w:val="24"/>
                <w:szCs w:val="24"/>
              </w:rPr>
              <w:t>Group</w:t>
            </w:r>
          </w:p>
          <w:p w:rsidR="00782878" w:rsidRPr="00782878" w:rsidRDefault="00782878" w:rsidP="00782878">
            <w:pPr>
              <w:jc w:val="center"/>
              <w:rPr>
                <w:rFonts w:ascii="Times New Roman" w:hAnsi="Times New Roman" w:cs="Times New Roman"/>
                <w:sz w:val="24"/>
                <w:szCs w:val="24"/>
              </w:rPr>
            </w:pPr>
          </w:p>
          <w:p w:rsidR="00782878" w:rsidRPr="00782878" w:rsidRDefault="00782878" w:rsidP="00782878">
            <w:pPr>
              <w:jc w:val="center"/>
              <w:rPr>
                <w:rFonts w:ascii="Times New Roman" w:hAnsi="Times New Roman" w:cs="Times New Roman"/>
                <w:sz w:val="24"/>
                <w:szCs w:val="24"/>
              </w:rPr>
            </w:pPr>
            <w:r w:rsidRPr="00782878">
              <w:rPr>
                <w:rFonts w:ascii="Times New Roman" w:hAnsi="Times New Roman" w:cs="Times New Roman"/>
                <w:sz w:val="24"/>
                <w:szCs w:val="24"/>
              </w:rPr>
              <w:t># of members: ____</w:t>
            </w:r>
          </w:p>
        </w:tc>
        <w:tc>
          <w:tcPr>
            <w:tcW w:w="2160" w:type="dxa"/>
          </w:tcPr>
          <w:p w:rsidR="00782878" w:rsidRPr="00782878" w:rsidRDefault="00782878" w:rsidP="00782878">
            <w:pPr>
              <w:rPr>
                <w:rFonts w:ascii="Times New Roman" w:hAnsi="Times New Roman" w:cs="Times New Roman"/>
                <w:sz w:val="24"/>
                <w:szCs w:val="24"/>
              </w:rPr>
            </w:pPr>
          </w:p>
        </w:tc>
        <w:tc>
          <w:tcPr>
            <w:tcW w:w="2070" w:type="dxa"/>
          </w:tcPr>
          <w:p w:rsidR="00782878" w:rsidRPr="00782878" w:rsidRDefault="00782878" w:rsidP="00782878">
            <w:pPr>
              <w:rPr>
                <w:rFonts w:ascii="Times New Roman" w:hAnsi="Times New Roman" w:cs="Times New Roman"/>
                <w:sz w:val="24"/>
                <w:szCs w:val="24"/>
              </w:rPr>
            </w:pPr>
          </w:p>
        </w:tc>
        <w:tc>
          <w:tcPr>
            <w:tcW w:w="3420" w:type="dxa"/>
          </w:tcPr>
          <w:p w:rsidR="00782878" w:rsidRPr="00782878" w:rsidRDefault="00782878" w:rsidP="00782878">
            <w:pPr>
              <w:rPr>
                <w:rFonts w:ascii="Times New Roman" w:hAnsi="Times New Roman" w:cs="Times New Roman"/>
                <w:sz w:val="24"/>
                <w:szCs w:val="24"/>
              </w:rPr>
            </w:pPr>
          </w:p>
        </w:tc>
      </w:tr>
      <w:tr w:rsidR="00782878" w:rsidRPr="00782878" w:rsidTr="00782878">
        <w:trPr>
          <w:trHeight w:val="1448"/>
        </w:trPr>
        <w:tc>
          <w:tcPr>
            <w:tcW w:w="1615" w:type="dxa"/>
          </w:tcPr>
          <w:p w:rsidR="00782878" w:rsidRPr="00782878" w:rsidRDefault="00782878" w:rsidP="00782878">
            <w:pPr>
              <w:jc w:val="center"/>
              <w:rPr>
                <w:rFonts w:ascii="Times New Roman" w:hAnsi="Times New Roman" w:cs="Times New Roman"/>
                <w:sz w:val="24"/>
                <w:szCs w:val="24"/>
              </w:rPr>
            </w:pPr>
          </w:p>
          <w:p w:rsidR="00782878" w:rsidRPr="00782878" w:rsidRDefault="00782878" w:rsidP="00782878">
            <w:pPr>
              <w:jc w:val="center"/>
              <w:rPr>
                <w:rFonts w:ascii="Times New Roman" w:hAnsi="Times New Roman" w:cs="Times New Roman"/>
                <w:sz w:val="24"/>
                <w:szCs w:val="24"/>
              </w:rPr>
            </w:pPr>
            <w:r w:rsidRPr="00782878">
              <w:rPr>
                <w:rFonts w:ascii="Times New Roman" w:hAnsi="Times New Roman" w:cs="Times New Roman"/>
                <w:sz w:val="24"/>
                <w:szCs w:val="24"/>
              </w:rPr>
              <w:t>Individual</w:t>
            </w:r>
          </w:p>
        </w:tc>
        <w:tc>
          <w:tcPr>
            <w:tcW w:w="2160" w:type="dxa"/>
          </w:tcPr>
          <w:p w:rsidR="00782878" w:rsidRPr="00782878" w:rsidRDefault="00782878" w:rsidP="00782878">
            <w:pPr>
              <w:rPr>
                <w:rFonts w:ascii="Times New Roman" w:hAnsi="Times New Roman" w:cs="Times New Roman"/>
                <w:sz w:val="24"/>
                <w:szCs w:val="24"/>
              </w:rPr>
            </w:pPr>
          </w:p>
        </w:tc>
        <w:tc>
          <w:tcPr>
            <w:tcW w:w="2070" w:type="dxa"/>
          </w:tcPr>
          <w:p w:rsidR="00782878" w:rsidRPr="00782878" w:rsidRDefault="00782878" w:rsidP="00782878">
            <w:pPr>
              <w:rPr>
                <w:rFonts w:ascii="Times New Roman" w:hAnsi="Times New Roman" w:cs="Times New Roman"/>
                <w:sz w:val="24"/>
                <w:szCs w:val="24"/>
              </w:rPr>
            </w:pPr>
          </w:p>
        </w:tc>
        <w:tc>
          <w:tcPr>
            <w:tcW w:w="3420" w:type="dxa"/>
          </w:tcPr>
          <w:p w:rsidR="00782878" w:rsidRPr="00782878" w:rsidRDefault="00782878" w:rsidP="00782878">
            <w:pPr>
              <w:rPr>
                <w:rFonts w:ascii="Times New Roman" w:hAnsi="Times New Roman" w:cs="Times New Roman"/>
                <w:sz w:val="24"/>
                <w:szCs w:val="24"/>
              </w:rPr>
            </w:pPr>
          </w:p>
        </w:tc>
      </w:tr>
    </w:tbl>
    <w:p w:rsidR="00782878" w:rsidRDefault="00782878" w:rsidP="00543C68">
      <w:pPr>
        <w:rPr>
          <w:sz w:val="24"/>
          <w:szCs w:val="24"/>
        </w:rPr>
      </w:pPr>
    </w:p>
    <w:p w:rsidR="00665E8B" w:rsidRPr="00CC7B6F" w:rsidRDefault="00665E8B" w:rsidP="00543C68">
      <w:pPr>
        <w:rPr>
          <w:b/>
          <w:sz w:val="24"/>
          <w:szCs w:val="24"/>
        </w:rPr>
      </w:pPr>
    </w:p>
    <w:p w:rsidR="00CC7B6F" w:rsidRPr="00CC7B6F" w:rsidRDefault="00CC7B6F" w:rsidP="00CC7B6F">
      <w:pPr>
        <w:jc w:val="center"/>
        <w:rPr>
          <w:b/>
          <w:sz w:val="24"/>
          <w:szCs w:val="24"/>
        </w:rPr>
      </w:pPr>
      <w:bookmarkStart w:id="2" w:name="_Hlk480916205"/>
      <w:r w:rsidRPr="00CC7B6F">
        <w:rPr>
          <w:b/>
          <w:sz w:val="24"/>
          <w:szCs w:val="24"/>
        </w:rPr>
        <w:t xml:space="preserve">Explore- “Amazing Ants: Group Behavior in Insects” CER  </w:t>
      </w:r>
    </w:p>
    <w:tbl>
      <w:tblPr>
        <w:tblStyle w:val="TableGrid"/>
        <w:tblW w:w="0" w:type="auto"/>
        <w:jc w:val="center"/>
        <w:tblLook w:val="04A0" w:firstRow="1" w:lastRow="0" w:firstColumn="1" w:lastColumn="0" w:noHBand="0" w:noVBand="1"/>
      </w:tblPr>
      <w:tblGrid>
        <w:gridCol w:w="8641"/>
      </w:tblGrid>
      <w:tr w:rsidR="00CC7B6F" w:rsidRPr="00CC7B6F" w:rsidTr="00CC7B6F">
        <w:trPr>
          <w:trHeight w:val="3258"/>
          <w:jc w:val="center"/>
        </w:trPr>
        <w:tc>
          <w:tcPr>
            <w:tcW w:w="8641" w:type="dxa"/>
          </w:tcPr>
          <w:p w:rsidR="00CC7B6F" w:rsidRPr="00CC7B6F" w:rsidRDefault="00CC7B6F" w:rsidP="00CC7B6F">
            <w:pPr>
              <w:rPr>
                <w:rFonts w:ascii="Times New Roman" w:hAnsi="Times New Roman" w:cs="Times New Roman"/>
                <w:sz w:val="24"/>
                <w:szCs w:val="24"/>
              </w:rPr>
            </w:pPr>
            <w:bookmarkStart w:id="3" w:name="_Hlk479531264"/>
            <w:bookmarkEnd w:id="2"/>
            <w:r w:rsidRPr="00CC7B6F">
              <w:rPr>
                <w:rFonts w:ascii="Times New Roman" w:hAnsi="Times New Roman" w:cs="Times New Roman"/>
                <w:b/>
                <w:sz w:val="24"/>
                <w:szCs w:val="24"/>
              </w:rPr>
              <w:t>Claim</w:t>
            </w:r>
            <w:r w:rsidRPr="00CC7B6F">
              <w:rPr>
                <w:rFonts w:ascii="Times New Roman" w:hAnsi="Times New Roman" w:cs="Times New Roman"/>
                <w:sz w:val="24"/>
                <w:szCs w:val="24"/>
              </w:rPr>
              <w:t xml:space="preserve"> (Write a sentence or two stating what you have observed about ants working together to gather food vs. one ant working alone to gather food.)</w:t>
            </w:r>
          </w:p>
        </w:tc>
      </w:tr>
      <w:tr w:rsidR="00CC7B6F" w:rsidRPr="00CC7B6F" w:rsidTr="00CC7B6F">
        <w:trPr>
          <w:trHeight w:val="3258"/>
          <w:jc w:val="center"/>
        </w:trPr>
        <w:tc>
          <w:tcPr>
            <w:tcW w:w="8641" w:type="dxa"/>
          </w:tcPr>
          <w:p w:rsidR="00CC7B6F" w:rsidRPr="00CC7B6F" w:rsidRDefault="00CC7B6F" w:rsidP="00CC7B6F">
            <w:pPr>
              <w:rPr>
                <w:rFonts w:ascii="Times New Roman" w:hAnsi="Times New Roman" w:cs="Times New Roman"/>
                <w:sz w:val="24"/>
                <w:szCs w:val="24"/>
              </w:rPr>
            </w:pPr>
            <w:r w:rsidRPr="00CC7B6F">
              <w:rPr>
                <w:rFonts w:ascii="Times New Roman" w:hAnsi="Times New Roman" w:cs="Times New Roman"/>
                <w:b/>
                <w:sz w:val="24"/>
                <w:szCs w:val="24"/>
              </w:rPr>
              <w:t xml:space="preserve">Evidence </w:t>
            </w:r>
            <w:r w:rsidRPr="00CC7B6F">
              <w:rPr>
                <w:rFonts w:ascii="Times New Roman" w:hAnsi="Times New Roman" w:cs="Times New Roman"/>
                <w:sz w:val="24"/>
                <w:szCs w:val="24"/>
              </w:rPr>
              <w:t>(Provide scientific data to support your claim. The evidence should include results from your table; for example, how much did the group collect? The individual?)</w:t>
            </w:r>
          </w:p>
        </w:tc>
      </w:tr>
      <w:tr w:rsidR="00CC7B6F" w:rsidRPr="00CC7B6F" w:rsidTr="00CC7B6F">
        <w:trPr>
          <w:trHeight w:val="3116"/>
          <w:jc w:val="center"/>
        </w:trPr>
        <w:tc>
          <w:tcPr>
            <w:tcW w:w="8641" w:type="dxa"/>
          </w:tcPr>
          <w:p w:rsidR="00CC7B6F" w:rsidRPr="00CC7B6F" w:rsidRDefault="00CC7B6F" w:rsidP="00CC7B6F">
            <w:pPr>
              <w:rPr>
                <w:rFonts w:ascii="Times New Roman" w:hAnsi="Times New Roman" w:cs="Times New Roman"/>
                <w:sz w:val="24"/>
                <w:szCs w:val="24"/>
              </w:rPr>
            </w:pPr>
            <w:r w:rsidRPr="00CC7B6F">
              <w:rPr>
                <w:rFonts w:ascii="Times New Roman" w:hAnsi="Times New Roman" w:cs="Times New Roman"/>
                <w:b/>
                <w:sz w:val="24"/>
                <w:szCs w:val="24"/>
              </w:rPr>
              <w:t xml:space="preserve">Reasoning </w:t>
            </w:r>
            <w:r w:rsidRPr="00CC7B6F">
              <w:rPr>
                <w:rFonts w:ascii="Times New Roman" w:hAnsi="Times New Roman" w:cs="Times New Roman"/>
                <w:sz w:val="24"/>
                <w:szCs w:val="24"/>
              </w:rPr>
              <w:t>(Explain why your evidence supports your claim. How or why does forming a group benefit ants or other animals when gathering food?)</w:t>
            </w:r>
          </w:p>
        </w:tc>
      </w:tr>
      <w:bookmarkEnd w:id="3"/>
    </w:tbl>
    <w:p w:rsidR="00910BD6" w:rsidRDefault="00910BD6" w:rsidP="00543C68">
      <w:pPr>
        <w:rPr>
          <w:sz w:val="24"/>
          <w:szCs w:val="24"/>
        </w:rPr>
      </w:pPr>
    </w:p>
    <w:p w:rsidR="00CC7B6F" w:rsidRDefault="00CC7B6F" w:rsidP="00543C68">
      <w:pPr>
        <w:rPr>
          <w:sz w:val="24"/>
          <w:szCs w:val="24"/>
        </w:rPr>
      </w:pPr>
    </w:p>
    <w:p w:rsidR="00ED5539" w:rsidRDefault="00ED5539" w:rsidP="00543C68">
      <w:pPr>
        <w:rPr>
          <w:sz w:val="24"/>
          <w:szCs w:val="24"/>
        </w:rPr>
      </w:pPr>
      <w:r>
        <w:rPr>
          <w:sz w:val="24"/>
          <w:szCs w:val="24"/>
        </w:rPr>
        <w:t>Citation: Lauren Madon</w:t>
      </w:r>
    </w:p>
    <w:p w:rsidR="00CC7B6F" w:rsidRDefault="00CC7B6F" w:rsidP="00543C68">
      <w:pPr>
        <w:rPr>
          <w:sz w:val="24"/>
          <w:szCs w:val="24"/>
        </w:rPr>
      </w:pPr>
    </w:p>
    <w:p w:rsidR="00CC7B6F" w:rsidRDefault="00CC7B6F" w:rsidP="00543C68">
      <w:pPr>
        <w:rPr>
          <w:sz w:val="24"/>
          <w:szCs w:val="24"/>
        </w:rPr>
      </w:pPr>
    </w:p>
    <w:p w:rsidR="00807DF5" w:rsidRPr="00782878" w:rsidRDefault="00807DF5" w:rsidP="00807DF5">
      <w:pPr>
        <w:jc w:val="center"/>
        <w:rPr>
          <w:rFonts w:ascii="Times New Roman" w:hAnsi="Times New Roman" w:cs="Times New Roman"/>
          <w:b/>
          <w:sz w:val="24"/>
          <w:szCs w:val="24"/>
        </w:rPr>
      </w:pPr>
      <w:r w:rsidRPr="00782878">
        <w:rPr>
          <w:rFonts w:ascii="Times New Roman" w:hAnsi="Times New Roman" w:cs="Times New Roman"/>
          <w:b/>
          <w:sz w:val="24"/>
          <w:szCs w:val="24"/>
        </w:rPr>
        <w:t>Data Table</w:t>
      </w:r>
    </w:p>
    <w:p w:rsidR="00807DF5" w:rsidRDefault="00807DF5" w:rsidP="00807DF5">
      <w:pPr>
        <w:jc w:val="center"/>
        <w:rPr>
          <w:rFonts w:ascii="Times New Roman" w:hAnsi="Times New Roman" w:cs="Times New Roman"/>
          <w:b/>
          <w:sz w:val="24"/>
          <w:szCs w:val="24"/>
        </w:rPr>
      </w:pPr>
      <w:r w:rsidRPr="00782878">
        <w:rPr>
          <w:rFonts w:ascii="Times New Roman" w:hAnsi="Times New Roman" w:cs="Times New Roman"/>
          <w:b/>
          <w:sz w:val="24"/>
          <w:szCs w:val="24"/>
        </w:rPr>
        <w:t>The Group vs. The Individual: Who will Collect More?</w:t>
      </w:r>
      <w:r>
        <w:rPr>
          <w:rFonts w:ascii="Times New Roman" w:hAnsi="Times New Roman" w:cs="Times New Roman"/>
          <w:b/>
          <w:sz w:val="24"/>
          <w:szCs w:val="24"/>
        </w:rPr>
        <w:t xml:space="preserve"> Example</w:t>
      </w:r>
    </w:p>
    <w:p w:rsidR="00807DF5" w:rsidRPr="00CC7B6F" w:rsidRDefault="00807DF5" w:rsidP="00807DF5">
      <w:pPr>
        <w:rPr>
          <w:rFonts w:ascii="Times New Roman" w:hAnsi="Times New Roman" w:cs="Times New Roman"/>
          <w:b/>
          <w:sz w:val="24"/>
          <w:szCs w:val="24"/>
        </w:rPr>
      </w:pPr>
    </w:p>
    <w:tbl>
      <w:tblPr>
        <w:tblStyle w:val="TableGrid"/>
        <w:tblW w:w="9715" w:type="dxa"/>
        <w:jc w:val="center"/>
        <w:tblLook w:val="04A0" w:firstRow="1" w:lastRow="0" w:firstColumn="1" w:lastColumn="0" w:noHBand="0" w:noVBand="1"/>
      </w:tblPr>
      <w:tblGrid>
        <w:gridCol w:w="1255"/>
        <w:gridCol w:w="1890"/>
        <w:gridCol w:w="2610"/>
        <w:gridCol w:w="3960"/>
      </w:tblGrid>
      <w:tr w:rsidR="00807DF5" w:rsidRPr="00807DF5" w:rsidTr="00807DF5">
        <w:trPr>
          <w:trHeight w:val="1514"/>
          <w:jc w:val="center"/>
        </w:trPr>
        <w:tc>
          <w:tcPr>
            <w:tcW w:w="1255" w:type="dxa"/>
          </w:tcPr>
          <w:p w:rsidR="00807DF5" w:rsidRPr="00807DF5" w:rsidRDefault="00807DF5" w:rsidP="00807DF5">
            <w:pPr>
              <w:jc w:val="center"/>
              <w:rPr>
                <w:rFonts w:ascii="Times New Roman" w:hAnsi="Times New Roman" w:cs="Times New Roman"/>
                <w:sz w:val="24"/>
                <w:szCs w:val="24"/>
              </w:rPr>
            </w:pPr>
          </w:p>
          <w:p w:rsidR="00807DF5" w:rsidRPr="00807DF5" w:rsidRDefault="00807DF5" w:rsidP="00807DF5">
            <w:pPr>
              <w:jc w:val="center"/>
              <w:rPr>
                <w:rFonts w:ascii="Times New Roman" w:hAnsi="Times New Roman" w:cs="Times New Roman"/>
                <w:sz w:val="24"/>
                <w:szCs w:val="24"/>
              </w:rPr>
            </w:pPr>
            <w:r w:rsidRPr="00807DF5">
              <w:rPr>
                <w:rFonts w:ascii="Times New Roman" w:hAnsi="Times New Roman" w:cs="Times New Roman"/>
                <w:sz w:val="24"/>
                <w:szCs w:val="24"/>
              </w:rPr>
              <w:t xml:space="preserve">Group </w:t>
            </w:r>
          </w:p>
          <w:p w:rsidR="00807DF5" w:rsidRPr="00807DF5" w:rsidRDefault="00807DF5" w:rsidP="00807DF5">
            <w:pPr>
              <w:jc w:val="center"/>
              <w:rPr>
                <w:rFonts w:ascii="Times New Roman" w:hAnsi="Times New Roman" w:cs="Times New Roman"/>
                <w:sz w:val="24"/>
                <w:szCs w:val="24"/>
              </w:rPr>
            </w:pPr>
            <w:r w:rsidRPr="00807DF5">
              <w:rPr>
                <w:rFonts w:ascii="Times New Roman" w:hAnsi="Times New Roman" w:cs="Times New Roman"/>
                <w:sz w:val="24"/>
                <w:szCs w:val="24"/>
              </w:rPr>
              <w:t xml:space="preserve">Vs. </w:t>
            </w:r>
          </w:p>
          <w:p w:rsidR="00807DF5" w:rsidRPr="00807DF5" w:rsidRDefault="00807DF5" w:rsidP="00807DF5">
            <w:pPr>
              <w:jc w:val="center"/>
              <w:rPr>
                <w:rFonts w:ascii="Times New Roman" w:hAnsi="Times New Roman" w:cs="Times New Roman"/>
                <w:sz w:val="24"/>
                <w:szCs w:val="24"/>
              </w:rPr>
            </w:pPr>
            <w:r w:rsidRPr="00807DF5">
              <w:rPr>
                <w:rFonts w:ascii="Times New Roman" w:hAnsi="Times New Roman" w:cs="Times New Roman"/>
                <w:sz w:val="24"/>
                <w:szCs w:val="24"/>
              </w:rPr>
              <w:t xml:space="preserve">Individual </w:t>
            </w:r>
          </w:p>
        </w:tc>
        <w:tc>
          <w:tcPr>
            <w:tcW w:w="1890" w:type="dxa"/>
          </w:tcPr>
          <w:p w:rsidR="00807DF5" w:rsidRPr="00807DF5" w:rsidRDefault="00807DF5" w:rsidP="00807DF5">
            <w:pPr>
              <w:jc w:val="center"/>
              <w:rPr>
                <w:rFonts w:ascii="Times New Roman" w:hAnsi="Times New Roman" w:cs="Times New Roman"/>
                <w:sz w:val="24"/>
                <w:szCs w:val="24"/>
              </w:rPr>
            </w:pPr>
          </w:p>
          <w:p w:rsidR="00807DF5" w:rsidRPr="00807DF5" w:rsidRDefault="00807DF5" w:rsidP="00807DF5">
            <w:pPr>
              <w:jc w:val="center"/>
              <w:rPr>
                <w:rFonts w:ascii="Times New Roman" w:hAnsi="Times New Roman" w:cs="Times New Roman"/>
                <w:sz w:val="24"/>
                <w:szCs w:val="24"/>
              </w:rPr>
            </w:pPr>
            <w:r w:rsidRPr="00807DF5">
              <w:rPr>
                <w:rFonts w:ascii="Times New Roman" w:hAnsi="Times New Roman" w:cs="Times New Roman"/>
                <w:sz w:val="24"/>
                <w:szCs w:val="24"/>
              </w:rPr>
              <w:t>Total Number of food pieces collected</w:t>
            </w:r>
          </w:p>
        </w:tc>
        <w:tc>
          <w:tcPr>
            <w:tcW w:w="2610" w:type="dxa"/>
          </w:tcPr>
          <w:p w:rsidR="00807DF5" w:rsidRPr="00807DF5" w:rsidRDefault="00807DF5" w:rsidP="00807DF5">
            <w:pPr>
              <w:rPr>
                <w:rFonts w:ascii="Times New Roman" w:hAnsi="Times New Roman" w:cs="Times New Roman"/>
                <w:sz w:val="24"/>
                <w:szCs w:val="24"/>
              </w:rPr>
            </w:pPr>
          </w:p>
          <w:p w:rsidR="00807DF5" w:rsidRPr="00807DF5" w:rsidRDefault="00807DF5" w:rsidP="00807DF5">
            <w:pPr>
              <w:jc w:val="center"/>
              <w:rPr>
                <w:rFonts w:ascii="Times New Roman" w:hAnsi="Times New Roman" w:cs="Times New Roman"/>
                <w:sz w:val="24"/>
                <w:szCs w:val="24"/>
              </w:rPr>
            </w:pPr>
            <w:r w:rsidRPr="00807DF5">
              <w:rPr>
                <w:rFonts w:ascii="Times New Roman" w:hAnsi="Times New Roman" w:cs="Times New Roman"/>
                <w:sz w:val="24"/>
                <w:szCs w:val="24"/>
              </w:rPr>
              <w:t>Number of pieces per person</w:t>
            </w:r>
          </w:p>
        </w:tc>
        <w:tc>
          <w:tcPr>
            <w:tcW w:w="3960" w:type="dxa"/>
          </w:tcPr>
          <w:p w:rsidR="00807DF5" w:rsidRPr="00807DF5" w:rsidRDefault="00807DF5" w:rsidP="00807DF5">
            <w:pPr>
              <w:jc w:val="center"/>
              <w:rPr>
                <w:rFonts w:ascii="Times New Roman" w:hAnsi="Times New Roman" w:cs="Times New Roman"/>
                <w:sz w:val="24"/>
                <w:szCs w:val="24"/>
              </w:rPr>
            </w:pPr>
          </w:p>
          <w:p w:rsidR="00807DF5" w:rsidRPr="00807DF5" w:rsidRDefault="00807DF5" w:rsidP="00807DF5">
            <w:pPr>
              <w:jc w:val="center"/>
              <w:rPr>
                <w:rFonts w:ascii="Times New Roman" w:hAnsi="Times New Roman" w:cs="Times New Roman"/>
                <w:sz w:val="24"/>
                <w:szCs w:val="24"/>
              </w:rPr>
            </w:pPr>
            <w:r w:rsidRPr="00807DF5">
              <w:rPr>
                <w:rFonts w:ascii="Times New Roman" w:hAnsi="Times New Roman" w:cs="Times New Roman"/>
                <w:sz w:val="24"/>
                <w:szCs w:val="24"/>
              </w:rPr>
              <w:t>Observations</w:t>
            </w:r>
          </w:p>
          <w:p w:rsidR="00807DF5" w:rsidRPr="00807DF5" w:rsidRDefault="00807DF5" w:rsidP="00807DF5">
            <w:pPr>
              <w:jc w:val="center"/>
              <w:rPr>
                <w:rFonts w:ascii="Times New Roman" w:hAnsi="Times New Roman" w:cs="Times New Roman"/>
                <w:sz w:val="24"/>
                <w:szCs w:val="24"/>
              </w:rPr>
            </w:pPr>
          </w:p>
        </w:tc>
      </w:tr>
      <w:tr w:rsidR="00807DF5" w:rsidRPr="00807DF5" w:rsidTr="00807DF5">
        <w:trPr>
          <w:trHeight w:val="1514"/>
          <w:jc w:val="center"/>
        </w:trPr>
        <w:tc>
          <w:tcPr>
            <w:tcW w:w="1255" w:type="dxa"/>
          </w:tcPr>
          <w:p w:rsidR="00807DF5" w:rsidRPr="00807DF5" w:rsidRDefault="00807DF5" w:rsidP="00807DF5">
            <w:pPr>
              <w:jc w:val="center"/>
              <w:rPr>
                <w:rFonts w:ascii="Times New Roman" w:hAnsi="Times New Roman" w:cs="Times New Roman"/>
                <w:sz w:val="24"/>
                <w:szCs w:val="24"/>
              </w:rPr>
            </w:pPr>
          </w:p>
          <w:p w:rsidR="00807DF5" w:rsidRPr="00807DF5" w:rsidRDefault="00807DF5" w:rsidP="00807DF5">
            <w:pPr>
              <w:jc w:val="center"/>
              <w:rPr>
                <w:rFonts w:ascii="Times New Roman" w:hAnsi="Times New Roman" w:cs="Times New Roman"/>
                <w:sz w:val="24"/>
                <w:szCs w:val="24"/>
              </w:rPr>
            </w:pPr>
            <w:r w:rsidRPr="00807DF5">
              <w:rPr>
                <w:rFonts w:ascii="Times New Roman" w:hAnsi="Times New Roman" w:cs="Times New Roman"/>
                <w:sz w:val="24"/>
                <w:szCs w:val="24"/>
              </w:rPr>
              <w:t>Group</w:t>
            </w:r>
          </w:p>
          <w:p w:rsidR="00807DF5" w:rsidRPr="00807DF5" w:rsidRDefault="00807DF5" w:rsidP="00807DF5">
            <w:pPr>
              <w:jc w:val="center"/>
              <w:rPr>
                <w:rFonts w:ascii="Times New Roman" w:hAnsi="Times New Roman" w:cs="Times New Roman"/>
                <w:sz w:val="24"/>
                <w:szCs w:val="24"/>
              </w:rPr>
            </w:pPr>
          </w:p>
          <w:p w:rsidR="00807DF5" w:rsidRPr="00807DF5" w:rsidRDefault="00807DF5" w:rsidP="00807DF5">
            <w:pPr>
              <w:jc w:val="center"/>
              <w:rPr>
                <w:rFonts w:ascii="Times New Roman" w:hAnsi="Times New Roman" w:cs="Times New Roman"/>
                <w:sz w:val="24"/>
                <w:szCs w:val="24"/>
              </w:rPr>
            </w:pPr>
            <w:r w:rsidRPr="00807DF5">
              <w:rPr>
                <w:rFonts w:ascii="Times New Roman" w:hAnsi="Times New Roman" w:cs="Times New Roman"/>
                <w:sz w:val="24"/>
                <w:szCs w:val="24"/>
              </w:rPr>
              <w:t xml:space="preserve"># of members: </w:t>
            </w:r>
          </w:p>
          <w:p w:rsidR="00807DF5" w:rsidRPr="00807DF5" w:rsidRDefault="00807DF5" w:rsidP="00807DF5">
            <w:pPr>
              <w:jc w:val="center"/>
              <w:rPr>
                <w:rFonts w:ascii="Times New Roman" w:hAnsi="Times New Roman" w:cs="Times New Roman"/>
                <w:sz w:val="24"/>
                <w:szCs w:val="24"/>
                <w:u w:val="single"/>
              </w:rPr>
            </w:pPr>
            <w:r w:rsidRPr="00807DF5">
              <w:rPr>
                <w:rFonts w:ascii="Times New Roman" w:hAnsi="Times New Roman" w:cs="Times New Roman"/>
                <w:sz w:val="24"/>
                <w:szCs w:val="24"/>
                <w:u w:val="single"/>
              </w:rPr>
              <w:t>2</w:t>
            </w:r>
          </w:p>
        </w:tc>
        <w:tc>
          <w:tcPr>
            <w:tcW w:w="1890" w:type="dxa"/>
          </w:tcPr>
          <w:p w:rsidR="00807DF5" w:rsidRPr="00807DF5" w:rsidRDefault="00807DF5" w:rsidP="00807DF5">
            <w:pPr>
              <w:jc w:val="center"/>
              <w:rPr>
                <w:rFonts w:ascii="Times New Roman" w:hAnsi="Times New Roman" w:cs="Times New Roman"/>
                <w:sz w:val="24"/>
                <w:szCs w:val="24"/>
              </w:rPr>
            </w:pPr>
          </w:p>
          <w:p w:rsidR="00807DF5" w:rsidRPr="00807DF5" w:rsidRDefault="00807DF5" w:rsidP="00807DF5">
            <w:pPr>
              <w:jc w:val="center"/>
              <w:rPr>
                <w:rFonts w:ascii="Times New Roman" w:hAnsi="Times New Roman" w:cs="Times New Roman"/>
                <w:sz w:val="24"/>
                <w:szCs w:val="24"/>
              </w:rPr>
            </w:pPr>
          </w:p>
          <w:p w:rsidR="00807DF5" w:rsidRPr="00807DF5" w:rsidRDefault="00807DF5" w:rsidP="00807DF5">
            <w:pPr>
              <w:jc w:val="center"/>
              <w:rPr>
                <w:rFonts w:ascii="Times New Roman" w:hAnsi="Times New Roman" w:cs="Times New Roman"/>
                <w:sz w:val="24"/>
                <w:szCs w:val="24"/>
              </w:rPr>
            </w:pPr>
            <w:r w:rsidRPr="00807DF5">
              <w:rPr>
                <w:rFonts w:ascii="Times New Roman" w:hAnsi="Times New Roman" w:cs="Times New Roman"/>
                <w:sz w:val="24"/>
                <w:szCs w:val="24"/>
              </w:rPr>
              <w:t>124</w:t>
            </w:r>
          </w:p>
        </w:tc>
        <w:tc>
          <w:tcPr>
            <w:tcW w:w="2610" w:type="dxa"/>
          </w:tcPr>
          <w:p w:rsidR="00807DF5" w:rsidRPr="00807DF5" w:rsidRDefault="00807DF5" w:rsidP="00807DF5">
            <w:pPr>
              <w:jc w:val="center"/>
              <w:rPr>
                <w:rFonts w:ascii="Times New Roman" w:hAnsi="Times New Roman" w:cs="Times New Roman"/>
                <w:sz w:val="24"/>
                <w:szCs w:val="24"/>
              </w:rPr>
            </w:pPr>
          </w:p>
          <w:p w:rsidR="00807DF5" w:rsidRPr="00807DF5" w:rsidRDefault="00807DF5" w:rsidP="00807DF5">
            <w:pPr>
              <w:jc w:val="center"/>
              <w:rPr>
                <w:rFonts w:ascii="Times New Roman" w:hAnsi="Times New Roman" w:cs="Times New Roman"/>
                <w:sz w:val="24"/>
                <w:szCs w:val="24"/>
              </w:rPr>
            </w:pPr>
          </w:p>
          <w:p w:rsidR="00807DF5" w:rsidRPr="00807DF5" w:rsidRDefault="00807DF5" w:rsidP="00807DF5">
            <w:pPr>
              <w:jc w:val="center"/>
              <w:rPr>
                <w:rFonts w:ascii="Times New Roman" w:hAnsi="Times New Roman" w:cs="Times New Roman"/>
                <w:sz w:val="24"/>
                <w:szCs w:val="24"/>
              </w:rPr>
            </w:pPr>
            <w:r w:rsidRPr="00807DF5">
              <w:rPr>
                <w:rFonts w:ascii="Times New Roman" w:hAnsi="Times New Roman" w:cs="Times New Roman"/>
                <w:sz w:val="24"/>
                <w:szCs w:val="24"/>
              </w:rPr>
              <w:t>62</w:t>
            </w:r>
          </w:p>
        </w:tc>
        <w:tc>
          <w:tcPr>
            <w:tcW w:w="3960" w:type="dxa"/>
          </w:tcPr>
          <w:p w:rsidR="00807DF5" w:rsidRPr="00807DF5" w:rsidRDefault="00807DF5" w:rsidP="00807DF5">
            <w:pPr>
              <w:rPr>
                <w:rFonts w:ascii="Times New Roman" w:hAnsi="Times New Roman" w:cs="Times New Roman"/>
                <w:sz w:val="24"/>
                <w:szCs w:val="24"/>
              </w:rPr>
            </w:pPr>
          </w:p>
          <w:p w:rsidR="00807DF5" w:rsidRPr="00807DF5" w:rsidRDefault="00807DF5" w:rsidP="00807DF5">
            <w:pPr>
              <w:rPr>
                <w:rFonts w:ascii="Times New Roman" w:hAnsi="Times New Roman" w:cs="Times New Roman"/>
                <w:sz w:val="24"/>
                <w:szCs w:val="24"/>
              </w:rPr>
            </w:pPr>
            <w:r w:rsidRPr="00807DF5">
              <w:rPr>
                <w:rFonts w:ascii="Times New Roman" w:hAnsi="Times New Roman" w:cs="Times New Roman"/>
                <w:sz w:val="24"/>
                <w:szCs w:val="24"/>
              </w:rPr>
              <w:t xml:space="preserve">As a group, we were able to collect more food and did not have to work as hard as the individual did. </w:t>
            </w:r>
          </w:p>
        </w:tc>
      </w:tr>
      <w:tr w:rsidR="00807DF5" w:rsidRPr="00807DF5" w:rsidTr="00807DF5">
        <w:trPr>
          <w:trHeight w:val="1448"/>
          <w:jc w:val="center"/>
        </w:trPr>
        <w:tc>
          <w:tcPr>
            <w:tcW w:w="1255" w:type="dxa"/>
          </w:tcPr>
          <w:p w:rsidR="00807DF5" w:rsidRPr="00807DF5" w:rsidRDefault="00807DF5" w:rsidP="00807DF5">
            <w:pPr>
              <w:jc w:val="center"/>
              <w:rPr>
                <w:rFonts w:ascii="Times New Roman" w:hAnsi="Times New Roman" w:cs="Times New Roman"/>
                <w:sz w:val="24"/>
                <w:szCs w:val="24"/>
              </w:rPr>
            </w:pPr>
          </w:p>
          <w:p w:rsidR="00807DF5" w:rsidRPr="00807DF5" w:rsidRDefault="00807DF5" w:rsidP="00807DF5">
            <w:pPr>
              <w:jc w:val="center"/>
              <w:rPr>
                <w:rFonts w:ascii="Times New Roman" w:hAnsi="Times New Roman" w:cs="Times New Roman"/>
                <w:sz w:val="24"/>
                <w:szCs w:val="24"/>
              </w:rPr>
            </w:pPr>
            <w:r w:rsidRPr="00807DF5">
              <w:rPr>
                <w:rFonts w:ascii="Times New Roman" w:hAnsi="Times New Roman" w:cs="Times New Roman"/>
                <w:sz w:val="24"/>
                <w:szCs w:val="24"/>
              </w:rPr>
              <w:t>Individual</w:t>
            </w:r>
          </w:p>
        </w:tc>
        <w:tc>
          <w:tcPr>
            <w:tcW w:w="1890" w:type="dxa"/>
          </w:tcPr>
          <w:p w:rsidR="00807DF5" w:rsidRPr="00807DF5" w:rsidRDefault="00807DF5" w:rsidP="00807DF5">
            <w:pPr>
              <w:jc w:val="center"/>
              <w:rPr>
                <w:rFonts w:ascii="Times New Roman" w:hAnsi="Times New Roman" w:cs="Times New Roman"/>
                <w:sz w:val="24"/>
                <w:szCs w:val="24"/>
              </w:rPr>
            </w:pPr>
          </w:p>
          <w:p w:rsidR="00807DF5" w:rsidRPr="00807DF5" w:rsidRDefault="00807DF5" w:rsidP="00807DF5">
            <w:pPr>
              <w:jc w:val="center"/>
              <w:rPr>
                <w:rFonts w:ascii="Times New Roman" w:hAnsi="Times New Roman" w:cs="Times New Roman"/>
                <w:sz w:val="24"/>
                <w:szCs w:val="24"/>
              </w:rPr>
            </w:pPr>
          </w:p>
          <w:p w:rsidR="00807DF5" w:rsidRPr="00807DF5" w:rsidRDefault="00807DF5" w:rsidP="00807DF5">
            <w:pPr>
              <w:jc w:val="center"/>
              <w:rPr>
                <w:rFonts w:ascii="Times New Roman" w:hAnsi="Times New Roman" w:cs="Times New Roman"/>
                <w:sz w:val="24"/>
                <w:szCs w:val="24"/>
              </w:rPr>
            </w:pPr>
            <w:r w:rsidRPr="00807DF5">
              <w:rPr>
                <w:rFonts w:ascii="Times New Roman" w:hAnsi="Times New Roman" w:cs="Times New Roman"/>
                <w:sz w:val="24"/>
                <w:szCs w:val="24"/>
              </w:rPr>
              <w:t>50</w:t>
            </w:r>
          </w:p>
        </w:tc>
        <w:tc>
          <w:tcPr>
            <w:tcW w:w="2610" w:type="dxa"/>
          </w:tcPr>
          <w:p w:rsidR="00807DF5" w:rsidRPr="00807DF5" w:rsidRDefault="00807DF5" w:rsidP="00807DF5">
            <w:pPr>
              <w:jc w:val="center"/>
              <w:rPr>
                <w:rFonts w:ascii="Times New Roman" w:hAnsi="Times New Roman" w:cs="Times New Roman"/>
                <w:sz w:val="24"/>
                <w:szCs w:val="24"/>
              </w:rPr>
            </w:pPr>
          </w:p>
          <w:p w:rsidR="00807DF5" w:rsidRPr="00807DF5" w:rsidRDefault="00807DF5" w:rsidP="00807DF5">
            <w:pPr>
              <w:jc w:val="center"/>
              <w:rPr>
                <w:rFonts w:ascii="Times New Roman" w:hAnsi="Times New Roman" w:cs="Times New Roman"/>
                <w:sz w:val="24"/>
                <w:szCs w:val="24"/>
              </w:rPr>
            </w:pPr>
          </w:p>
          <w:p w:rsidR="00807DF5" w:rsidRPr="00807DF5" w:rsidRDefault="00807DF5" w:rsidP="00807DF5">
            <w:pPr>
              <w:jc w:val="center"/>
              <w:rPr>
                <w:rFonts w:ascii="Times New Roman" w:hAnsi="Times New Roman" w:cs="Times New Roman"/>
                <w:sz w:val="24"/>
                <w:szCs w:val="24"/>
              </w:rPr>
            </w:pPr>
            <w:r w:rsidRPr="00807DF5">
              <w:rPr>
                <w:rFonts w:ascii="Times New Roman" w:hAnsi="Times New Roman" w:cs="Times New Roman"/>
                <w:sz w:val="24"/>
                <w:szCs w:val="24"/>
              </w:rPr>
              <w:t>50</w:t>
            </w:r>
          </w:p>
        </w:tc>
        <w:tc>
          <w:tcPr>
            <w:tcW w:w="3960" w:type="dxa"/>
          </w:tcPr>
          <w:p w:rsidR="00807DF5" w:rsidRPr="00807DF5" w:rsidRDefault="00807DF5" w:rsidP="00807DF5">
            <w:pPr>
              <w:rPr>
                <w:rFonts w:ascii="Times New Roman" w:hAnsi="Times New Roman" w:cs="Times New Roman"/>
                <w:sz w:val="24"/>
                <w:szCs w:val="24"/>
              </w:rPr>
            </w:pPr>
          </w:p>
          <w:p w:rsidR="00807DF5" w:rsidRPr="00807DF5" w:rsidRDefault="00807DF5" w:rsidP="00807DF5">
            <w:pPr>
              <w:rPr>
                <w:rFonts w:ascii="Times New Roman" w:hAnsi="Times New Roman" w:cs="Times New Roman"/>
                <w:sz w:val="24"/>
                <w:szCs w:val="24"/>
              </w:rPr>
            </w:pPr>
            <w:r w:rsidRPr="00807DF5">
              <w:rPr>
                <w:rFonts w:ascii="Times New Roman" w:hAnsi="Times New Roman" w:cs="Times New Roman"/>
                <w:sz w:val="24"/>
                <w:szCs w:val="24"/>
              </w:rPr>
              <w:t xml:space="preserve">I was not able to gather more than the group by myself. I also had to work a lot harder since I had no one to help me. </w:t>
            </w:r>
          </w:p>
        </w:tc>
      </w:tr>
    </w:tbl>
    <w:p w:rsidR="00807DF5" w:rsidRDefault="00807DF5">
      <w:pPr>
        <w:rPr>
          <w:sz w:val="24"/>
          <w:szCs w:val="24"/>
        </w:rPr>
      </w:pPr>
    </w:p>
    <w:p w:rsidR="00807DF5" w:rsidRDefault="00807DF5">
      <w:pPr>
        <w:rPr>
          <w:sz w:val="24"/>
          <w:szCs w:val="24"/>
        </w:rPr>
      </w:pPr>
      <w:r>
        <w:rPr>
          <w:sz w:val="24"/>
          <w:szCs w:val="24"/>
        </w:rPr>
        <w:br w:type="page"/>
      </w:r>
    </w:p>
    <w:p w:rsidR="00CC7B6F" w:rsidRDefault="00CC7B6F" w:rsidP="00543C68">
      <w:pPr>
        <w:rPr>
          <w:sz w:val="24"/>
          <w:szCs w:val="24"/>
        </w:rPr>
      </w:pPr>
    </w:p>
    <w:p w:rsidR="00CC7B6F" w:rsidRPr="00CC7B6F" w:rsidRDefault="00CC7B6F" w:rsidP="00CC7B6F">
      <w:pPr>
        <w:jc w:val="center"/>
        <w:rPr>
          <w:b/>
          <w:sz w:val="24"/>
          <w:szCs w:val="24"/>
        </w:rPr>
      </w:pPr>
      <w:r w:rsidRPr="00CC7B6F">
        <w:rPr>
          <w:b/>
          <w:sz w:val="24"/>
          <w:szCs w:val="24"/>
        </w:rPr>
        <w:t>Explore- “Amazing Ants: Group Behavior in Insects”</w:t>
      </w:r>
      <w:r w:rsidR="00807DF5">
        <w:rPr>
          <w:b/>
          <w:sz w:val="24"/>
          <w:szCs w:val="24"/>
        </w:rPr>
        <w:t xml:space="preserve"> CER </w:t>
      </w:r>
      <w:r>
        <w:rPr>
          <w:b/>
          <w:sz w:val="24"/>
          <w:szCs w:val="24"/>
        </w:rPr>
        <w:t>Answer Key</w:t>
      </w:r>
    </w:p>
    <w:tbl>
      <w:tblPr>
        <w:tblStyle w:val="TableGrid"/>
        <w:tblW w:w="0" w:type="auto"/>
        <w:jc w:val="center"/>
        <w:tblLook w:val="04A0" w:firstRow="1" w:lastRow="0" w:firstColumn="1" w:lastColumn="0" w:noHBand="0" w:noVBand="1"/>
      </w:tblPr>
      <w:tblGrid>
        <w:gridCol w:w="8641"/>
      </w:tblGrid>
      <w:tr w:rsidR="00CC7B6F" w:rsidRPr="00CC7B6F" w:rsidTr="00CC7B6F">
        <w:trPr>
          <w:trHeight w:val="3258"/>
          <w:jc w:val="center"/>
        </w:trPr>
        <w:tc>
          <w:tcPr>
            <w:tcW w:w="8641" w:type="dxa"/>
          </w:tcPr>
          <w:p w:rsidR="00CC7B6F" w:rsidRPr="00CC7B6F" w:rsidRDefault="00CC7B6F" w:rsidP="00CC7B6F">
            <w:pPr>
              <w:rPr>
                <w:rFonts w:ascii="Times New Roman" w:hAnsi="Times New Roman" w:cs="Times New Roman"/>
                <w:sz w:val="24"/>
                <w:szCs w:val="24"/>
              </w:rPr>
            </w:pPr>
            <w:r w:rsidRPr="00CC7B6F">
              <w:rPr>
                <w:rFonts w:ascii="Times New Roman" w:hAnsi="Times New Roman" w:cs="Times New Roman"/>
                <w:b/>
                <w:sz w:val="24"/>
                <w:szCs w:val="24"/>
              </w:rPr>
              <w:t>Claim</w:t>
            </w:r>
            <w:r w:rsidRPr="00CC7B6F">
              <w:rPr>
                <w:rFonts w:ascii="Times New Roman" w:hAnsi="Times New Roman" w:cs="Times New Roman"/>
                <w:sz w:val="24"/>
                <w:szCs w:val="24"/>
              </w:rPr>
              <w:t xml:space="preserve"> (Write a sentence or two stating what you have observed about ants working together to gather food vs. one ant working alone to gather food.)</w:t>
            </w:r>
          </w:p>
          <w:p w:rsidR="00CC7B6F" w:rsidRPr="00CC7B6F" w:rsidRDefault="00CC7B6F" w:rsidP="00CC7B6F">
            <w:pPr>
              <w:rPr>
                <w:rFonts w:ascii="Times New Roman" w:hAnsi="Times New Roman" w:cs="Times New Roman"/>
                <w:sz w:val="24"/>
                <w:szCs w:val="24"/>
              </w:rPr>
            </w:pPr>
          </w:p>
          <w:p w:rsidR="00CC7B6F" w:rsidRPr="00CC7B6F" w:rsidRDefault="00CC7B6F" w:rsidP="00CC7B6F">
            <w:pPr>
              <w:rPr>
                <w:rFonts w:ascii="Times New Roman" w:hAnsi="Times New Roman" w:cs="Times New Roman"/>
                <w:sz w:val="24"/>
                <w:szCs w:val="24"/>
              </w:rPr>
            </w:pPr>
            <w:r w:rsidRPr="00CC7B6F">
              <w:rPr>
                <w:rFonts w:ascii="Times New Roman" w:hAnsi="Times New Roman" w:cs="Times New Roman"/>
                <w:sz w:val="24"/>
                <w:szCs w:val="24"/>
              </w:rPr>
              <w:t xml:space="preserve">The ants who worked in a group to gather food collected more food than the individual ant who worked by himself. Forming a group helped the ants to gather more food than they could have done alone. </w:t>
            </w:r>
          </w:p>
        </w:tc>
      </w:tr>
      <w:tr w:rsidR="00CC7B6F" w:rsidRPr="00CC7B6F" w:rsidTr="00CC7B6F">
        <w:trPr>
          <w:trHeight w:val="3258"/>
          <w:jc w:val="center"/>
        </w:trPr>
        <w:tc>
          <w:tcPr>
            <w:tcW w:w="8641" w:type="dxa"/>
          </w:tcPr>
          <w:p w:rsidR="00CC7B6F" w:rsidRPr="00CC7B6F" w:rsidRDefault="00CC7B6F" w:rsidP="00CC7B6F">
            <w:pPr>
              <w:rPr>
                <w:rFonts w:ascii="Times New Roman" w:hAnsi="Times New Roman" w:cs="Times New Roman"/>
                <w:sz w:val="24"/>
                <w:szCs w:val="24"/>
              </w:rPr>
            </w:pPr>
            <w:r w:rsidRPr="00CC7B6F">
              <w:rPr>
                <w:rFonts w:ascii="Times New Roman" w:hAnsi="Times New Roman" w:cs="Times New Roman"/>
                <w:b/>
                <w:sz w:val="24"/>
                <w:szCs w:val="24"/>
              </w:rPr>
              <w:t xml:space="preserve">Evidence </w:t>
            </w:r>
            <w:r w:rsidRPr="00CC7B6F">
              <w:rPr>
                <w:rFonts w:ascii="Times New Roman" w:hAnsi="Times New Roman" w:cs="Times New Roman"/>
                <w:sz w:val="24"/>
                <w:szCs w:val="24"/>
              </w:rPr>
              <w:t>(Provide scientific data to support your claim. The evidence should include results from your table; for example, how much did the group collect? The individual?)</w:t>
            </w:r>
          </w:p>
          <w:p w:rsidR="00CC7B6F" w:rsidRPr="00CC7B6F" w:rsidRDefault="00CC7B6F" w:rsidP="00CC7B6F">
            <w:pPr>
              <w:rPr>
                <w:rFonts w:ascii="Times New Roman" w:hAnsi="Times New Roman" w:cs="Times New Roman"/>
                <w:sz w:val="24"/>
                <w:szCs w:val="24"/>
              </w:rPr>
            </w:pPr>
          </w:p>
          <w:p w:rsidR="00CC7B6F" w:rsidRPr="00CC7B6F" w:rsidRDefault="00CC7B6F" w:rsidP="00CC7B6F">
            <w:pPr>
              <w:rPr>
                <w:rFonts w:ascii="Times New Roman" w:hAnsi="Times New Roman" w:cs="Times New Roman"/>
                <w:sz w:val="24"/>
                <w:szCs w:val="24"/>
              </w:rPr>
            </w:pPr>
            <w:r w:rsidRPr="00CC7B6F">
              <w:rPr>
                <w:rFonts w:ascii="Times New Roman" w:hAnsi="Times New Roman" w:cs="Times New Roman"/>
                <w:sz w:val="24"/>
                <w:szCs w:val="24"/>
              </w:rPr>
              <w:t xml:space="preserve">The group of ants collected 164 pieces of food, which divided evenly into 62 pieces for each member of the group. The individual ant collected 50 pieces of food. Forming a group allowed them to collect and distribute food faster and gather more; the group had the benefit because they helped each other. </w:t>
            </w:r>
          </w:p>
        </w:tc>
      </w:tr>
      <w:tr w:rsidR="00CC7B6F" w:rsidRPr="00CC7B6F" w:rsidTr="00CC7B6F">
        <w:trPr>
          <w:trHeight w:val="3116"/>
          <w:jc w:val="center"/>
        </w:trPr>
        <w:tc>
          <w:tcPr>
            <w:tcW w:w="8641" w:type="dxa"/>
          </w:tcPr>
          <w:p w:rsidR="00CC7B6F" w:rsidRPr="00CC7B6F" w:rsidRDefault="00CC7B6F" w:rsidP="00CC7B6F">
            <w:pPr>
              <w:rPr>
                <w:rFonts w:ascii="Times New Roman" w:hAnsi="Times New Roman" w:cs="Times New Roman"/>
                <w:sz w:val="24"/>
                <w:szCs w:val="24"/>
              </w:rPr>
            </w:pPr>
            <w:r w:rsidRPr="00CC7B6F">
              <w:rPr>
                <w:rFonts w:ascii="Times New Roman" w:hAnsi="Times New Roman" w:cs="Times New Roman"/>
                <w:b/>
                <w:sz w:val="24"/>
                <w:szCs w:val="24"/>
              </w:rPr>
              <w:t xml:space="preserve">Reasoning </w:t>
            </w:r>
            <w:r w:rsidRPr="00CC7B6F">
              <w:rPr>
                <w:rFonts w:ascii="Times New Roman" w:hAnsi="Times New Roman" w:cs="Times New Roman"/>
                <w:sz w:val="24"/>
                <w:szCs w:val="24"/>
              </w:rPr>
              <w:t>(Explain why your evidence supports your claim. How or why does forming a group benefit ants or other animals when gathering food?)</w:t>
            </w:r>
          </w:p>
          <w:p w:rsidR="00CC7B6F" w:rsidRPr="00CC7B6F" w:rsidRDefault="00CC7B6F" w:rsidP="00CC7B6F">
            <w:pPr>
              <w:rPr>
                <w:rFonts w:ascii="Times New Roman" w:hAnsi="Times New Roman" w:cs="Times New Roman"/>
                <w:sz w:val="24"/>
                <w:szCs w:val="24"/>
              </w:rPr>
            </w:pPr>
          </w:p>
          <w:p w:rsidR="00CC7B6F" w:rsidRPr="00CC7B6F" w:rsidRDefault="00CC7B6F" w:rsidP="00CC7B6F">
            <w:pPr>
              <w:rPr>
                <w:rFonts w:ascii="Times New Roman" w:hAnsi="Times New Roman" w:cs="Times New Roman"/>
                <w:sz w:val="24"/>
                <w:szCs w:val="24"/>
              </w:rPr>
            </w:pPr>
            <w:r w:rsidRPr="00CC7B6F">
              <w:rPr>
                <w:rFonts w:ascii="Times New Roman" w:hAnsi="Times New Roman" w:cs="Times New Roman"/>
                <w:sz w:val="24"/>
                <w:szCs w:val="24"/>
              </w:rPr>
              <w:t xml:space="preserve">Ants form groups so that they can work together to gather food and distribute it quickly. Forming groups benefits animals like ants because it allows them to help each other to survive. </w:t>
            </w:r>
          </w:p>
        </w:tc>
      </w:tr>
    </w:tbl>
    <w:p w:rsidR="00ED5539" w:rsidRDefault="00ED5539" w:rsidP="00ED5539">
      <w:pPr>
        <w:rPr>
          <w:sz w:val="24"/>
          <w:szCs w:val="24"/>
        </w:rPr>
      </w:pPr>
    </w:p>
    <w:p w:rsidR="00CC7B6F" w:rsidRPr="00543C68" w:rsidRDefault="00ED5539" w:rsidP="00ED5539">
      <w:pPr>
        <w:rPr>
          <w:sz w:val="24"/>
          <w:szCs w:val="24"/>
        </w:rPr>
      </w:pPr>
      <w:r>
        <w:rPr>
          <w:sz w:val="24"/>
          <w:szCs w:val="24"/>
        </w:rPr>
        <w:t>Citation: Lauren Madon</w:t>
      </w:r>
    </w:p>
    <w:sectPr w:rsidR="00CC7B6F" w:rsidRPr="00543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6B69"/>
    <w:multiLevelType w:val="hybridMultilevel"/>
    <w:tmpl w:val="6B3A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0498F"/>
    <w:multiLevelType w:val="hybridMultilevel"/>
    <w:tmpl w:val="7BA62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31538C"/>
    <w:multiLevelType w:val="hybridMultilevel"/>
    <w:tmpl w:val="F00C7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67"/>
    <w:rsid w:val="001371FA"/>
    <w:rsid w:val="0030321B"/>
    <w:rsid w:val="00344705"/>
    <w:rsid w:val="003E1267"/>
    <w:rsid w:val="00543C68"/>
    <w:rsid w:val="006101DB"/>
    <w:rsid w:val="00665E8B"/>
    <w:rsid w:val="006A152C"/>
    <w:rsid w:val="00714A3B"/>
    <w:rsid w:val="00782878"/>
    <w:rsid w:val="00807DF5"/>
    <w:rsid w:val="0081722D"/>
    <w:rsid w:val="00910BD6"/>
    <w:rsid w:val="00A571EF"/>
    <w:rsid w:val="00B65004"/>
    <w:rsid w:val="00BB24D0"/>
    <w:rsid w:val="00CC7B6F"/>
    <w:rsid w:val="00ED5539"/>
    <w:rsid w:val="00F6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C4F3B-5C90-4699-AC34-373CBE77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68"/>
    <w:pPr>
      <w:ind w:left="720"/>
      <w:contextualSpacing/>
    </w:pPr>
  </w:style>
  <w:style w:type="table" w:styleId="TableGrid">
    <w:name w:val="Table Grid"/>
    <w:basedOn w:val="TableNormal"/>
    <w:uiPriority w:val="39"/>
    <w:rsid w:val="0078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amp;ehk=sUHAP4QOWW"/><Relationship Id="rId5" Type="http://schemas.openxmlformats.org/officeDocument/2006/relationships/image" Target="../media/image5.jpeg"/><Relationship Id="rId4" Type="http://schemas.openxmlformats.org/officeDocument/2006/relationships/image" Target="../media/image4.jpg&amp;ehk=BHIWOttgEXdDZWN9RJqnPg&amp;r=0&amp;pid=OfficeInsert"/></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amp;ehk=sUHAP4QOWW"/><Relationship Id="rId5" Type="http://schemas.openxmlformats.org/officeDocument/2006/relationships/image" Target="../media/image5.jpeg"/><Relationship Id="rId4" Type="http://schemas.openxmlformats.org/officeDocument/2006/relationships/image" Target="../media/image4.jpg&amp;ehk=BHIWOttgEXdDZWN9RJqnPg&amp;r=0&amp;pid=OfficeInser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DA9998-BC9A-41CE-AEB7-EEE116775D23}" type="doc">
      <dgm:prSet loTypeId="urn:microsoft.com/office/officeart/2005/8/layout/pList1" loCatId="list" qsTypeId="urn:microsoft.com/office/officeart/2005/8/quickstyle/simple1" qsCatId="simple" csTypeId="urn:microsoft.com/office/officeart/2005/8/colors/accent1_2" csCatId="accent1" phldr="1"/>
      <dgm:spPr/>
      <dgm:t>
        <a:bodyPr/>
        <a:lstStyle/>
        <a:p>
          <a:endParaRPr lang="en-US"/>
        </a:p>
      </dgm:t>
    </dgm:pt>
    <dgm:pt modelId="{FBD359D6-46C9-45C9-8CE6-BA5AFB209E78}">
      <dgm:prSet phldrT="[Text]" custT="1"/>
      <dgm:spPr/>
      <dgm:t>
        <a:bodyPr/>
        <a:lstStyle/>
        <a:p>
          <a:r>
            <a:rPr lang="en-US" sz="1200" b="1"/>
            <a:t>Defense  </a:t>
          </a:r>
          <a:br>
            <a:rPr lang="en-US" sz="1200" b="1"/>
          </a:br>
          <a:r>
            <a:rPr lang="en-US" sz="1200" b="0"/>
            <a:t>Forming groups helps animals defend themselves</a:t>
          </a:r>
          <a:endParaRPr lang="en-US" sz="1200"/>
        </a:p>
      </dgm:t>
    </dgm:pt>
    <dgm:pt modelId="{158CC68C-67C9-4322-8351-A509F51B5686}" type="parTrans" cxnId="{9C3628BE-AD40-4EF9-A5F3-67B7A0259831}">
      <dgm:prSet/>
      <dgm:spPr/>
      <dgm:t>
        <a:bodyPr/>
        <a:lstStyle/>
        <a:p>
          <a:endParaRPr lang="en-US"/>
        </a:p>
      </dgm:t>
    </dgm:pt>
    <dgm:pt modelId="{4626A855-2B97-41F2-9E9C-E93D4B6B164B}" type="sibTrans" cxnId="{9C3628BE-AD40-4EF9-A5F3-67B7A0259831}">
      <dgm:prSet/>
      <dgm:spPr/>
      <dgm:t>
        <a:bodyPr/>
        <a:lstStyle/>
        <a:p>
          <a:endParaRPr lang="en-US"/>
        </a:p>
      </dgm:t>
    </dgm:pt>
    <dgm:pt modelId="{3B693539-7B0B-402A-BDB4-4624A6CD1321}">
      <dgm:prSet phldrT="[Text]" custT="1"/>
      <dgm:spPr/>
      <dgm:t>
        <a:bodyPr/>
        <a:lstStyle/>
        <a:p>
          <a:r>
            <a:rPr lang="en-US" sz="1200" b="1"/>
            <a:t>Raising their Young</a:t>
          </a:r>
          <a:br>
            <a:rPr lang="en-US" sz="1200" b="1"/>
          </a:br>
          <a:r>
            <a:rPr lang="en-US" sz="1200" b="0"/>
            <a:t>Animals who form groups can help raise their young together</a:t>
          </a:r>
          <a:r>
            <a:rPr lang="en-US" sz="1000" b="0"/>
            <a:t>.</a:t>
          </a:r>
          <a:endParaRPr lang="en-US" sz="1000" b="1"/>
        </a:p>
      </dgm:t>
    </dgm:pt>
    <dgm:pt modelId="{5F90D72C-99AA-45C7-94DA-A33E95034635}" type="parTrans" cxnId="{04F5E0BF-002F-4F1A-8A1E-64104BC465A8}">
      <dgm:prSet/>
      <dgm:spPr/>
      <dgm:t>
        <a:bodyPr/>
        <a:lstStyle/>
        <a:p>
          <a:endParaRPr lang="en-US"/>
        </a:p>
      </dgm:t>
    </dgm:pt>
    <dgm:pt modelId="{ACD314E4-2E8D-47FF-AE50-B66D7232F834}" type="sibTrans" cxnId="{04F5E0BF-002F-4F1A-8A1E-64104BC465A8}">
      <dgm:prSet/>
      <dgm:spPr/>
      <dgm:t>
        <a:bodyPr/>
        <a:lstStyle/>
        <a:p>
          <a:endParaRPr lang="en-US"/>
        </a:p>
      </dgm:t>
    </dgm:pt>
    <dgm:pt modelId="{E90F71BE-A5E8-4740-A930-C0A3E0866494}">
      <dgm:prSet phldrT="[Text]" custT="1"/>
      <dgm:spPr/>
      <dgm:t>
        <a:bodyPr/>
        <a:lstStyle/>
        <a:p>
          <a:r>
            <a:rPr lang="en-US" sz="1200"/>
            <a:t> </a:t>
          </a:r>
          <a:r>
            <a:rPr lang="en-US" sz="1200" b="1"/>
            <a:t>Adapting to Change</a:t>
          </a:r>
          <a:r>
            <a:rPr lang="en-US" sz="1200" b="0"/>
            <a:t/>
          </a:r>
          <a:br>
            <a:rPr lang="en-US" sz="1200" b="0"/>
          </a:br>
          <a:r>
            <a:rPr lang="en-US" sz="1200" b="0"/>
            <a:t>Forming groups allows animals to cope with changes in their environment.</a:t>
          </a:r>
          <a:endParaRPr lang="en-US" sz="1200"/>
        </a:p>
      </dgm:t>
    </dgm:pt>
    <dgm:pt modelId="{6619CFC8-0A55-4FAA-B488-ADEA08034C90}" type="parTrans" cxnId="{459A7AA9-EA7B-41A6-BCF1-A6B8507A2644}">
      <dgm:prSet/>
      <dgm:spPr/>
      <dgm:t>
        <a:bodyPr/>
        <a:lstStyle/>
        <a:p>
          <a:endParaRPr lang="en-US"/>
        </a:p>
      </dgm:t>
    </dgm:pt>
    <dgm:pt modelId="{46A4AC6F-400E-4A86-884D-1B067035E229}" type="sibTrans" cxnId="{459A7AA9-EA7B-41A6-BCF1-A6B8507A2644}">
      <dgm:prSet/>
      <dgm:spPr/>
      <dgm:t>
        <a:bodyPr/>
        <a:lstStyle/>
        <a:p>
          <a:endParaRPr lang="en-US"/>
        </a:p>
      </dgm:t>
    </dgm:pt>
    <dgm:pt modelId="{7A973BB1-130C-4DF5-9AA5-3AFE051FAAAF}">
      <dgm:prSet phldrT="[Text]" custT="1"/>
      <dgm:spPr/>
      <dgm:t>
        <a:bodyPr/>
        <a:lstStyle/>
        <a:p>
          <a:r>
            <a:rPr lang="en-US" sz="1200" b="1"/>
            <a:t>Protection</a:t>
          </a:r>
          <a:r>
            <a:rPr lang="en-US" sz="1200" b="0"/>
            <a:t/>
          </a:r>
          <a:br>
            <a:rPr lang="en-US" sz="1200" b="0"/>
          </a:br>
          <a:r>
            <a:rPr lang="en-US" sz="1200" b="0"/>
            <a:t>Animals who live in groups can protect each other from predators.</a:t>
          </a:r>
          <a:endParaRPr lang="en-US" sz="1200" b="1"/>
        </a:p>
      </dgm:t>
    </dgm:pt>
    <dgm:pt modelId="{D67522BB-8B82-4506-98DE-8CBE884C912B}" type="parTrans" cxnId="{E0EEE207-E1CC-4664-BDCD-180874B47C83}">
      <dgm:prSet/>
      <dgm:spPr/>
      <dgm:t>
        <a:bodyPr/>
        <a:lstStyle/>
        <a:p>
          <a:endParaRPr lang="en-US"/>
        </a:p>
      </dgm:t>
    </dgm:pt>
    <dgm:pt modelId="{A85B580C-62EA-4F0B-9DF8-18DADB8C8C85}" type="sibTrans" cxnId="{E0EEE207-E1CC-4664-BDCD-180874B47C83}">
      <dgm:prSet/>
      <dgm:spPr/>
      <dgm:t>
        <a:bodyPr/>
        <a:lstStyle/>
        <a:p>
          <a:endParaRPr lang="en-US"/>
        </a:p>
      </dgm:t>
    </dgm:pt>
    <dgm:pt modelId="{9BC3A027-775B-4999-825C-AC9BEFFE21EA}">
      <dgm:prSet phldrT="[Text]" custT="1"/>
      <dgm:spPr/>
      <dgm:t>
        <a:bodyPr/>
        <a:lstStyle/>
        <a:p>
          <a:r>
            <a:rPr lang="en-US" sz="1200" b="1"/>
            <a:t>Food</a:t>
          </a:r>
          <a:r>
            <a:rPr lang="en-US" sz="1200" b="0"/>
            <a:t/>
          </a:r>
          <a:br>
            <a:rPr lang="en-US" sz="1200" b="0"/>
          </a:br>
          <a:r>
            <a:rPr lang="en-US" sz="1200" b="0"/>
            <a:t>Forming groups helps animals collect food more easily.</a:t>
          </a:r>
          <a:endParaRPr lang="en-US" sz="1200" b="1"/>
        </a:p>
      </dgm:t>
    </dgm:pt>
    <dgm:pt modelId="{818806E7-EB8C-4603-BD93-6F6A0C9C33E4}" type="parTrans" cxnId="{D5A7138C-7BC7-4CEF-BA77-198DF35834AC}">
      <dgm:prSet/>
      <dgm:spPr/>
      <dgm:t>
        <a:bodyPr/>
        <a:lstStyle/>
        <a:p>
          <a:endParaRPr lang="en-US"/>
        </a:p>
      </dgm:t>
    </dgm:pt>
    <dgm:pt modelId="{1A42F042-5564-4D92-9DEB-838E79C695D8}" type="sibTrans" cxnId="{D5A7138C-7BC7-4CEF-BA77-198DF35834AC}">
      <dgm:prSet/>
      <dgm:spPr/>
      <dgm:t>
        <a:bodyPr/>
        <a:lstStyle/>
        <a:p>
          <a:endParaRPr lang="en-US"/>
        </a:p>
      </dgm:t>
    </dgm:pt>
    <dgm:pt modelId="{D34296CA-0301-451D-B48C-2DFE9A1266AB}" type="pres">
      <dgm:prSet presAssocID="{0EDA9998-BC9A-41CE-AEB7-EEE116775D23}" presName="Name0" presStyleCnt="0">
        <dgm:presLayoutVars>
          <dgm:dir/>
          <dgm:resizeHandles val="exact"/>
        </dgm:presLayoutVars>
      </dgm:prSet>
      <dgm:spPr/>
      <dgm:t>
        <a:bodyPr/>
        <a:lstStyle/>
        <a:p>
          <a:endParaRPr lang="en-US"/>
        </a:p>
      </dgm:t>
    </dgm:pt>
    <dgm:pt modelId="{788EC1F1-414A-4E93-A06A-737AD346ADCB}" type="pres">
      <dgm:prSet presAssocID="{FBD359D6-46C9-45C9-8CE6-BA5AFB209E78}" presName="compNode" presStyleCnt="0"/>
      <dgm:spPr/>
    </dgm:pt>
    <dgm:pt modelId="{A6D5935F-53E3-44CD-BCBE-3D6F968E5097}" type="pres">
      <dgm:prSet presAssocID="{FBD359D6-46C9-45C9-8CE6-BA5AFB209E78}" presName="pictRect" presStyleLbl="node1" presStyleIdx="0" presStyleCnt="5"/>
      <dgm:spPr>
        <a:blipFill>
          <a:blip xmlns:r="http://schemas.openxmlformats.org/officeDocument/2006/relationships" r:embed="rId1">
            <a:extLst>
              <a:ext uri="{28A0092B-C50C-407E-A947-70E740481C1C}">
                <a14:useLocalDpi xmlns:a14="http://schemas.microsoft.com/office/drawing/2010/main" val="0"/>
              </a:ext>
            </a:extLst>
          </a:blip>
          <a:srcRect/>
          <a:stretch>
            <a:fillRect l="-4000" r="-4000"/>
          </a:stretch>
        </a:blipFill>
      </dgm:spPr>
    </dgm:pt>
    <dgm:pt modelId="{87046E97-84BC-41FC-8EF0-695DEF852049}" type="pres">
      <dgm:prSet presAssocID="{FBD359D6-46C9-45C9-8CE6-BA5AFB209E78}" presName="textRect" presStyleLbl="revTx" presStyleIdx="0" presStyleCnt="5">
        <dgm:presLayoutVars>
          <dgm:bulletEnabled val="1"/>
        </dgm:presLayoutVars>
      </dgm:prSet>
      <dgm:spPr/>
      <dgm:t>
        <a:bodyPr/>
        <a:lstStyle/>
        <a:p>
          <a:endParaRPr lang="en-US"/>
        </a:p>
      </dgm:t>
    </dgm:pt>
    <dgm:pt modelId="{8502CE3D-BC54-4EE9-B7B8-12117F27A342}" type="pres">
      <dgm:prSet presAssocID="{4626A855-2B97-41F2-9E9C-E93D4B6B164B}" presName="sibTrans" presStyleLbl="sibTrans2D1" presStyleIdx="0" presStyleCnt="0"/>
      <dgm:spPr/>
      <dgm:t>
        <a:bodyPr/>
        <a:lstStyle/>
        <a:p>
          <a:endParaRPr lang="en-US"/>
        </a:p>
      </dgm:t>
    </dgm:pt>
    <dgm:pt modelId="{A7D7A8B2-661B-459C-8B96-F7BBB7DA1938}" type="pres">
      <dgm:prSet presAssocID="{9BC3A027-775B-4999-825C-AC9BEFFE21EA}" presName="compNode" presStyleCnt="0"/>
      <dgm:spPr/>
    </dgm:pt>
    <dgm:pt modelId="{C516A8B3-8B46-4244-9C53-24915D1A569A}" type="pres">
      <dgm:prSet presAssocID="{9BC3A027-775B-4999-825C-AC9BEFFE21EA}" presName="pictRect" presStyleLbl="node1" presStyleIdx="1" presStyleCnt="5"/>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1000" b="-1000"/>
          </a:stretch>
        </a:blipFill>
      </dgm:spPr>
    </dgm:pt>
    <dgm:pt modelId="{2E0A19EF-02FD-4CCF-819F-75A090E9EE5E}" type="pres">
      <dgm:prSet presAssocID="{9BC3A027-775B-4999-825C-AC9BEFFE21EA}" presName="textRect" presStyleLbl="revTx" presStyleIdx="1" presStyleCnt="5">
        <dgm:presLayoutVars>
          <dgm:bulletEnabled val="1"/>
        </dgm:presLayoutVars>
      </dgm:prSet>
      <dgm:spPr/>
      <dgm:t>
        <a:bodyPr/>
        <a:lstStyle/>
        <a:p>
          <a:endParaRPr lang="en-US"/>
        </a:p>
      </dgm:t>
    </dgm:pt>
    <dgm:pt modelId="{1300CC7F-9D82-45F6-9D8D-D6D1C52D124C}" type="pres">
      <dgm:prSet presAssocID="{1A42F042-5564-4D92-9DEB-838E79C695D8}" presName="sibTrans" presStyleLbl="sibTrans2D1" presStyleIdx="0" presStyleCnt="0"/>
      <dgm:spPr/>
      <dgm:t>
        <a:bodyPr/>
        <a:lstStyle/>
        <a:p>
          <a:endParaRPr lang="en-US"/>
        </a:p>
      </dgm:t>
    </dgm:pt>
    <dgm:pt modelId="{F65F267A-BB3F-4443-A45F-AC89F629D20B}" type="pres">
      <dgm:prSet presAssocID="{7A973BB1-130C-4DF5-9AA5-3AFE051FAAAF}" presName="compNode" presStyleCnt="0"/>
      <dgm:spPr/>
    </dgm:pt>
    <dgm:pt modelId="{6CDC18AB-8901-45B5-A501-0F18F6B677CC}" type="pres">
      <dgm:prSet presAssocID="{7A973BB1-130C-4DF5-9AA5-3AFE051FAAAF}" presName="pictRect" presStyleLbl="node1" presStyleIdx="2" presStyleCnt="5"/>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2000" b="-2000"/>
          </a:stretch>
        </a:blipFill>
      </dgm:spPr>
    </dgm:pt>
    <dgm:pt modelId="{866F1BF2-F9D7-4040-8B76-B88FF63C06B3}" type="pres">
      <dgm:prSet presAssocID="{7A973BB1-130C-4DF5-9AA5-3AFE051FAAAF}" presName="textRect" presStyleLbl="revTx" presStyleIdx="2" presStyleCnt="5">
        <dgm:presLayoutVars>
          <dgm:bulletEnabled val="1"/>
        </dgm:presLayoutVars>
      </dgm:prSet>
      <dgm:spPr/>
      <dgm:t>
        <a:bodyPr/>
        <a:lstStyle/>
        <a:p>
          <a:endParaRPr lang="en-US"/>
        </a:p>
      </dgm:t>
    </dgm:pt>
    <dgm:pt modelId="{2D47D963-0AF2-4BF0-937B-7C8BA9D43C88}" type="pres">
      <dgm:prSet presAssocID="{A85B580C-62EA-4F0B-9DF8-18DADB8C8C85}" presName="sibTrans" presStyleLbl="sibTrans2D1" presStyleIdx="0" presStyleCnt="0"/>
      <dgm:spPr/>
      <dgm:t>
        <a:bodyPr/>
        <a:lstStyle/>
        <a:p>
          <a:endParaRPr lang="en-US"/>
        </a:p>
      </dgm:t>
    </dgm:pt>
    <dgm:pt modelId="{2230A140-BB11-4EE8-ABF4-53B33CD7F74B}" type="pres">
      <dgm:prSet presAssocID="{3B693539-7B0B-402A-BDB4-4624A6CD1321}" presName="compNode" presStyleCnt="0"/>
      <dgm:spPr/>
    </dgm:pt>
    <dgm:pt modelId="{5E8E08DE-651E-4EBF-B8DB-5B73C2BF37C9}" type="pres">
      <dgm:prSet presAssocID="{3B693539-7B0B-402A-BDB4-4624A6CD1321}" presName="pictRect" presStyleLbl="node1" presStyleIdx="3" presStyleCnt="5" custLinFactNeighborX="-10903" custLinFactNeighborY="5754"/>
      <dgm:spPr>
        <a:blipFill>
          <a:blip xmlns:r="http://schemas.openxmlformats.org/officeDocument/2006/relationships" r:embed="rId4"/>
          <a:srcRect/>
          <a:stretch>
            <a:fillRect l="-39000" r="-39000"/>
          </a:stretch>
        </a:blipFill>
      </dgm:spPr>
    </dgm:pt>
    <dgm:pt modelId="{F1129FFE-ABCE-4A99-ACAC-8A8A7C16FD2E}" type="pres">
      <dgm:prSet presAssocID="{3B693539-7B0B-402A-BDB4-4624A6CD1321}" presName="textRect" presStyleLbl="revTx" presStyleIdx="3" presStyleCnt="5" custLinFactNeighborX="-7930" custLinFactNeighborY="60140">
        <dgm:presLayoutVars>
          <dgm:bulletEnabled val="1"/>
        </dgm:presLayoutVars>
      </dgm:prSet>
      <dgm:spPr/>
      <dgm:t>
        <a:bodyPr/>
        <a:lstStyle/>
        <a:p>
          <a:endParaRPr lang="en-US"/>
        </a:p>
      </dgm:t>
    </dgm:pt>
    <dgm:pt modelId="{92732186-0B3C-4C42-8F0E-FD2C1C706E48}" type="pres">
      <dgm:prSet presAssocID="{ACD314E4-2E8D-47FF-AE50-B66D7232F834}" presName="sibTrans" presStyleLbl="sibTrans2D1" presStyleIdx="0" presStyleCnt="0"/>
      <dgm:spPr/>
      <dgm:t>
        <a:bodyPr/>
        <a:lstStyle/>
        <a:p>
          <a:endParaRPr lang="en-US"/>
        </a:p>
      </dgm:t>
    </dgm:pt>
    <dgm:pt modelId="{0C10C343-E86C-46EB-B9C1-AA24019F08BE}" type="pres">
      <dgm:prSet presAssocID="{E90F71BE-A5E8-4740-A930-C0A3E0866494}" presName="compNode" presStyleCnt="0"/>
      <dgm:spPr/>
    </dgm:pt>
    <dgm:pt modelId="{B9DB0794-4DD3-43AD-B3EB-A3E619BFD267}" type="pres">
      <dgm:prSet presAssocID="{E90F71BE-A5E8-4740-A930-C0A3E0866494}" presName="pictRect" presStyleLbl="node1" presStyleIdx="4" presStyleCnt="5" custLinFactNeighborX="953" custLinFactNeighborY="383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dgm:spPr>
    </dgm:pt>
    <dgm:pt modelId="{E8A529AE-80A0-4938-AB35-F3F0A538A9DD}" type="pres">
      <dgm:prSet presAssocID="{E90F71BE-A5E8-4740-A930-C0A3E0866494}" presName="textRect" presStyleLbl="revTx" presStyleIdx="4" presStyleCnt="5">
        <dgm:presLayoutVars>
          <dgm:bulletEnabled val="1"/>
        </dgm:presLayoutVars>
      </dgm:prSet>
      <dgm:spPr/>
      <dgm:t>
        <a:bodyPr/>
        <a:lstStyle/>
        <a:p>
          <a:endParaRPr lang="en-US"/>
        </a:p>
      </dgm:t>
    </dgm:pt>
  </dgm:ptLst>
  <dgm:cxnLst>
    <dgm:cxn modelId="{04F5E0BF-002F-4F1A-8A1E-64104BC465A8}" srcId="{0EDA9998-BC9A-41CE-AEB7-EEE116775D23}" destId="{3B693539-7B0B-402A-BDB4-4624A6CD1321}" srcOrd="3" destOrd="0" parTransId="{5F90D72C-99AA-45C7-94DA-A33E95034635}" sibTransId="{ACD314E4-2E8D-47FF-AE50-B66D7232F834}"/>
    <dgm:cxn modelId="{21FE2814-45F5-461B-B645-F1638B9E2D47}" type="presOf" srcId="{3B693539-7B0B-402A-BDB4-4624A6CD1321}" destId="{F1129FFE-ABCE-4A99-ACAC-8A8A7C16FD2E}" srcOrd="0" destOrd="0" presId="urn:microsoft.com/office/officeart/2005/8/layout/pList1"/>
    <dgm:cxn modelId="{E0EEE207-E1CC-4664-BDCD-180874B47C83}" srcId="{0EDA9998-BC9A-41CE-AEB7-EEE116775D23}" destId="{7A973BB1-130C-4DF5-9AA5-3AFE051FAAAF}" srcOrd="2" destOrd="0" parTransId="{D67522BB-8B82-4506-98DE-8CBE884C912B}" sibTransId="{A85B580C-62EA-4F0B-9DF8-18DADB8C8C85}"/>
    <dgm:cxn modelId="{608C9FE7-9A04-4A11-9902-C1E7B6828BD9}" type="presOf" srcId="{1A42F042-5564-4D92-9DEB-838E79C695D8}" destId="{1300CC7F-9D82-45F6-9D8D-D6D1C52D124C}" srcOrd="0" destOrd="0" presId="urn:microsoft.com/office/officeart/2005/8/layout/pList1"/>
    <dgm:cxn modelId="{82E57616-28B0-470D-885D-5A6A990AB7ED}" type="presOf" srcId="{7A973BB1-130C-4DF5-9AA5-3AFE051FAAAF}" destId="{866F1BF2-F9D7-4040-8B76-B88FF63C06B3}" srcOrd="0" destOrd="0" presId="urn:microsoft.com/office/officeart/2005/8/layout/pList1"/>
    <dgm:cxn modelId="{8D664CBF-4EA3-45BB-BD5A-9850AF48019E}" type="presOf" srcId="{0EDA9998-BC9A-41CE-AEB7-EEE116775D23}" destId="{D34296CA-0301-451D-B48C-2DFE9A1266AB}" srcOrd="0" destOrd="0" presId="urn:microsoft.com/office/officeart/2005/8/layout/pList1"/>
    <dgm:cxn modelId="{31F4B2D1-4B2A-4851-8C04-41248E56471E}" type="presOf" srcId="{ACD314E4-2E8D-47FF-AE50-B66D7232F834}" destId="{92732186-0B3C-4C42-8F0E-FD2C1C706E48}" srcOrd="0" destOrd="0" presId="urn:microsoft.com/office/officeart/2005/8/layout/pList1"/>
    <dgm:cxn modelId="{B7865D5A-91C9-4192-8BBA-2CB6472BF0EE}" type="presOf" srcId="{FBD359D6-46C9-45C9-8CE6-BA5AFB209E78}" destId="{87046E97-84BC-41FC-8EF0-695DEF852049}" srcOrd="0" destOrd="0" presId="urn:microsoft.com/office/officeart/2005/8/layout/pList1"/>
    <dgm:cxn modelId="{F1E88E84-A64B-43A0-A5AC-99E6F31EF2CC}" type="presOf" srcId="{9BC3A027-775B-4999-825C-AC9BEFFE21EA}" destId="{2E0A19EF-02FD-4CCF-819F-75A090E9EE5E}" srcOrd="0" destOrd="0" presId="urn:microsoft.com/office/officeart/2005/8/layout/pList1"/>
    <dgm:cxn modelId="{D5A7138C-7BC7-4CEF-BA77-198DF35834AC}" srcId="{0EDA9998-BC9A-41CE-AEB7-EEE116775D23}" destId="{9BC3A027-775B-4999-825C-AC9BEFFE21EA}" srcOrd="1" destOrd="0" parTransId="{818806E7-EB8C-4603-BD93-6F6A0C9C33E4}" sibTransId="{1A42F042-5564-4D92-9DEB-838E79C695D8}"/>
    <dgm:cxn modelId="{9C3628BE-AD40-4EF9-A5F3-67B7A0259831}" srcId="{0EDA9998-BC9A-41CE-AEB7-EEE116775D23}" destId="{FBD359D6-46C9-45C9-8CE6-BA5AFB209E78}" srcOrd="0" destOrd="0" parTransId="{158CC68C-67C9-4322-8351-A509F51B5686}" sibTransId="{4626A855-2B97-41F2-9E9C-E93D4B6B164B}"/>
    <dgm:cxn modelId="{037BAEFF-7274-4C20-A562-15232E4FBB0B}" type="presOf" srcId="{4626A855-2B97-41F2-9E9C-E93D4B6B164B}" destId="{8502CE3D-BC54-4EE9-B7B8-12117F27A342}" srcOrd="0" destOrd="0" presId="urn:microsoft.com/office/officeart/2005/8/layout/pList1"/>
    <dgm:cxn modelId="{459A7AA9-EA7B-41A6-BCF1-A6B8507A2644}" srcId="{0EDA9998-BC9A-41CE-AEB7-EEE116775D23}" destId="{E90F71BE-A5E8-4740-A930-C0A3E0866494}" srcOrd="4" destOrd="0" parTransId="{6619CFC8-0A55-4FAA-B488-ADEA08034C90}" sibTransId="{46A4AC6F-400E-4A86-884D-1B067035E229}"/>
    <dgm:cxn modelId="{8CF0DFA7-EF2D-4491-A33D-57ADCF0A290F}" type="presOf" srcId="{E90F71BE-A5E8-4740-A930-C0A3E0866494}" destId="{E8A529AE-80A0-4938-AB35-F3F0A538A9DD}" srcOrd="0" destOrd="0" presId="urn:microsoft.com/office/officeart/2005/8/layout/pList1"/>
    <dgm:cxn modelId="{A19A469F-10C6-4FAC-8E7F-DC65B32205D5}" type="presOf" srcId="{A85B580C-62EA-4F0B-9DF8-18DADB8C8C85}" destId="{2D47D963-0AF2-4BF0-937B-7C8BA9D43C88}" srcOrd="0" destOrd="0" presId="urn:microsoft.com/office/officeart/2005/8/layout/pList1"/>
    <dgm:cxn modelId="{BF9E3338-2BB9-4EE9-9A44-3DFB33F376EF}" type="presParOf" srcId="{D34296CA-0301-451D-B48C-2DFE9A1266AB}" destId="{788EC1F1-414A-4E93-A06A-737AD346ADCB}" srcOrd="0" destOrd="0" presId="urn:microsoft.com/office/officeart/2005/8/layout/pList1"/>
    <dgm:cxn modelId="{A56BC036-1C47-4F4D-8589-F76BC2C31E29}" type="presParOf" srcId="{788EC1F1-414A-4E93-A06A-737AD346ADCB}" destId="{A6D5935F-53E3-44CD-BCBE-3D6F968E5097}" srcOrd="0" destOrd="0" presId="urn:microsoft.com/office/officeart/2005/8/layout/pList1"/>
    <dgm:cxn modelId="{F40BC6F2-9983-4503-9989-BE42E88BD3A2}" type="presParOf" srcId="{788EC1F1-414A-4E93-A06A-737AD346ADCB}" destId="{87046E97-84BC-41FC-8EF0-695DEF852049}" srcOrd="1" destOrd="0" presId="urn:microsoft.com/office/officeart/2005/8/layout/pList1"/>
    <dgm:cxn modelId="{49143557-B534-4DF9-8E44-D33FDACCB566}" type="presParOf" srcId="{D34296CA-0301-451D-B48C-2DFE9A1266AB}" destId="{8502CE3D-BC54-4EE9-B7B8-12117F27A342}" srcOrd="1" destOrd="0" presId="urn:microsoft.com/office/officeart/2005/8/layout/pList1"/>
    <dgm:cxn modelId="{91E0170F-C2F2-49F4-A85B-E8157ACE7596}" type="presParOf" srcId="{D34296CA-0301-451D-B48C-2DFE9A1266AB}" destId="{A7D7A8B2-661B-459C-8B96-F7BBB7DA1938}" srcOrd="2" destOrd="0" presId="urn:microsoft.com/office/officeart/2005/8/layout/pList1"/>
    <dgm:cxn modelId="{1BDAE647-086A-4494-8B86-0FF4D0C016FB}" type="presParOf" srcId="{A7D7A8B2-661B-459C-8B96-F7BBB7DA1938}" destId="{C516A8B3-8B46-4244-9C53-24915D1A569A}" srcOrd="0" destOrd="0" presId="urn:microsoft.com/office/officeart/2005/8/layout/pList1"/>
    <dgm:cxn modelId="{7B96646E-D1E9-4E39-A90A-3F46411D109E}" type="presParOf" srcId="{A7D7A8B2-661B-459C-8B96-F7BBB7DA1938}" destId="{2E0A19EF-02FD-4CCF-819F-75A090E9EE5E}" srcOrd="1" destOrd="0" presId="urn:microsoft.com/office/officeart/2005/8/layout/pList1"/>
    <dgm:cxn modelId="{3D8EB517-664B-4C30-A62B-E77B3CA39A41}" type="presParOf" srcId="{D34296CA-0301-451D-B48C-2DFE9A1266AB}" destId="{1300CC7F-9D82-45F6-9D8D-D6D1C52D124C}" srcOrd="3" destOrd="0" presId="urn:microsoft.com/office/officeart/2005/8/layout/pList1"/>
    <dgm:cxn modelId="{C8646819-E538-496F-B1CE-FC62B05C5B61}" type="presParOf" srcId="{D34296CA-0301-451D-B48C-2DFE9A1266AB}" destId="{F65F267A-BB3F-4443-A45F-AC89F629D20B}" srcOrd="4" destOrd="0" presId="urn:microsoft.com/office/officeart/2005/8/layout/pList1"/>
    <dgm:cxn modelId="{9A8975D5-D918-4BB0-97D3-8B3A08EEB9CB}" type="presParOf" srcId="{F65F267A-BB3F-4443-A45F-AC89F629D20B}" destId="{6CDC18AB-8901-45B5-A501-0F18F6B677CC}" srcOrd="0" destOrd="0" presId="urn:microsoft.com/office/officeart/2005/8/layout/pList1"/>
    <dgm:cxn modelId="{9E4A30C9-015C-41A4-9839-4BAF62B33334}" type="presParOf" srcId="{F65F267A-BB3F-4443-A45F-AC89F629D20B}" destId="{866F1BF2-F9D7-4040-8B76-B88FF63C06B3}" srcOrd="1" destOrd="0" presId="urn:microsoft.com/office/officeart/2005/8/layout/pList1"/>
    <dgm:cxn modelId="{EF4086EB-811B-4C6B-8BF8-4BC5A31780F8}" type="presParOf" srcId="{D34296CA-0301-451D-B48C-2DFE9A1266AB}" destId="{2D47D963-0AF2-4BF0-937B-7C8BA9D43C88}" srcOrd="5" destOrd="0" presId="urn:microsoft.com/office/officeart/2005/8/layout/pList1"/>
    <dgm:cxn modelId="{32D4393C-91EB-4E29-B4D7-DAEECF853E46}" type="presParOf" srcId="{D34296CA-0301-451D-B48C-2DFE9A1266AB}" destId="{2230A140-BB11-4EE8-ABF4-53B33CD7F74B}" srcOrd="6" destOrd="0" presId="urn:microsoft.com/office/officeart/2005/8/layout/pList1"/>
    <dgm:cxn modelId="{A8DFFDE7-3076-4ADF-AF69-7B62BACD5874}" type="presParOf" srcId="{2230A140-BB11-4EE8-ABF4-53B33CD7F74B}" destId="{5E8E08DE-651E-4EBF-B8DB-5B73C2BF37C9}" srcOrd="0" destOrd="0" presId="urn:microsoft.com/office/officeart/2005/8/layout/pList1"/>
    <dgm:cxn modelId="{B5F2F3DB-4443-407B-9CFB-DA5CE7F888A1}" type="presParOf" srcId="{2230A140-BB11-4EE8-ABF4-53B33CD7F74B}" destId="{F1129FFE-ABCE-4A99-ACAC-8A8A7C16FD2E}" srcOrd="1" destOrd="0" presId="urn:microsoft.com/office/officeart/2005/8/layout/pList1"/>
    <dgm:cxn modelId="{C8F7CD3E-ABFA-4381-9315-C4F885FAB930}" type="presParOf" srcId="{D34296CA-0301-451D-B48C-2DFE9A1266AB}" destId="{92732186-0B3C-4C42-8F0E-FD2C1C706E48}" srcOrd="7" destOrd="0" presId="urn:microsoft.com/office/officeart/2005/8/layout/pList1"/>
    <dgm:cxn modelId="{EB8CE486-C6CD-4055-86BA-363D99A14706}" type="presParOf" srcId="{D34296CA-0301-451D-B48C-2DFE9A1266AB}" destId="{0C10C343-E86C-46EB-B9C1-AA24019F08BE}" srcOrd="8" destOrd="0" presId="urn:microsoft.com/office/officeart/2005/8/layout/pList1"/>
    <dgm:cxn modelId="{DC88A2AE-BBB4-4C93-8113-36E9E5A892ED}" type="presParOf" srcId="{0C10C343-E86C-46EB-B9C1-AA24019F08BE}" destId="{B9DB0794-4DD3-43AD-B3EB-A3E619BFD267}" srcOrd="0" destOrd="0" presId="urn:microsoft.com/office/officeart/2005/8/layout/pList1"/>
    <dgm:cxn modelId="{8BFA2435-9C8F-4962-B8B8-7899E63636AA}" type="presParOf" srcId="{0C10C343-E86C-46EB-B9C1-AA24019F08BE}" destId="{E8A529AE-80A0-4938-AB35-F3F0A538A9DD}" srcOrd="1" destOrd="0" presId="urn:microsoft.com/office/officeart/2005/8/layout/pLis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D5935F-53E3-44CD-BCBE-3D6F968E5097}">
      <dsp:nvSpPr>
        <dsp:cNvPr id="0" name=""/>
        <dsp:cNvSpPr/>
      </dsp:nvSpPr>
      <dsp:spPr>
        <a:xfrm>
          <a:off x="227269" y="554"/>
          <a:ext cx="1667662" cy="1149019"/>
        </a:xfrm>
        <a:prstGeom prst="round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4000" r="-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046E97-84BC-41FC-8EF0-695DEF852049}">
      <dsp:nvSpPr>
        <dsp:cNvPr id="0" name=""/>
        <dsp:cNvSpPr/>
      </dsp:nvSpPr>
      <dsp:spPr>
        <a:xfrm>
          <a:off x="227269" y="1149574"/>
          <a:ext cx="1667662" cy="6187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b="1" kern="1200"/>
            <a:t>Defense  </a:t>
          </a:r>
          <a:br>
            <a:rPr lang="en-US" sz="1200" b="1" kern="1200"/>
          </a:br>
          <a:r>
            <a:rPr lang="en-US" sz="1200" b="0" kern="1200"/>
            <a:t>Forming groups helps animals defend themselves</a:t>
          </a:r>
          <a:endParaRPr lang="en-US" sz="1200" kern="1200"/>
        </a:p>
      </dsp:txBody>
      <dsp:txXfrm>
        <a:off x="227269" y="1149574"/>
        <a:ext cx="1667662" cy="618702"/>
      </dsp:txXfrm>
    </dsp:sp>
    <dsp:sp modelId="{C516A8B3-8B46-4244-9C53-24915D1A569A}">
      <dsp:nvSpPr>
        <dsp:cNvPr id="0" name=""/>
        <dsp:cNvSpPr/>
      </dsp:nvSpPr>
      <dsp:spPr>
        <a:xfrm>
          <a:off x="2061768" y="554"/>
          <a:ext cx="1667662" cy="1149019"/>
        </a:xfrm>
        <a:prstGeom prst="round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1000" b="-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0A19EF-02FD-4CCF-819F-75A090E9EE5E}">
      <dsp:nvSpPr>
        <dsp:cNvPr id="0" name=""/>
        <dsp:cNvSpPr/>
      </dsp:nvSpPr>
      <dsp:spPr>
        <a:xfrm>
          <a:off x="2061768" y="1149574"/>
          <a:ext cx="1667662" cy="6187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b="1" kern="1200"/>
            <a:t>Food</a:t>
          </a:r>
          <a:r>
            <a:rPr lang="en-US" sz="1200" b="0" kern="1200"/>
            <a:t/>
          </a:r>
          <a:br>
            <a:rPr lang="en-US" sz="1200" b="0" kern="1200"/>
          </a:br>
          <a:r>
            <a:rPr lang="en-US" sz="1200" b="0" kern="1200"/>
            <a:t>Forming groups helps animals collect food more easily.</a:t>
          </a:r>
          <a:endParaRPr lang="en-US" sz="1200" b="1" kern="1200"/>
        </a:p>
      </dsp:txBody>
      <dsp:txXfrm>
        <a:off x="2061768" y="1149574"/>
        <a:ext cx="1667662" cy="618702"/>
      </dsp:txXfrm>
    </dsp:sp>
    <dsp:sp modelId="{6CDC18AB-8901-45B5-A501-0F18F6B677CC}">
      <dsp:nvSpPr>
        <dsp:cNvPr id="0" name=""/>
        <dsp:cNvSpPr/>
      </dsp:nvSpPr>
      <dsp:spPr>
        <a:xfrm>
          <a:off x="3896267" y="554"/>
          <a:ext cx="1667662" cy="1149019"/>
        </a:xfrm>
        <a:prstGeom prst="round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000" b="-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6F1BF2-F9D7-4040-8B76-B88FF63C06B3}">
      <dsp:nvSpPr>
        <dsp:cNvPr id="0" name=""/>
        <dsp:cNvSpPr/>
      </dsp:nvSpPr>
      <dsp:spPr>
        <a:xfrm>
          <a:off x="3896267" y="1149574"/>
          <a:ext cx="1667662" cy="6187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b="1" kern="1200"/>
            <a:t>Protection</a:t>
          </a:r>
          <a:r>
            <a:rPr lang="en-US" sz="1200" b="0" kern="1200"/>
            <a:t/>
          </a:r>
          <a:br>
            <a:rPr lang="en-US" sz="1200" b="0" kern="1200"/>
          </a:br>
          <a:r>
            <a:rPr lang="en-US" sz="1200" b="0" kern="1200"/>
            <a:t>Animals who live in groups can protect each other from predators.</a:t>
          </a:r>
          <a:endParaRPr lang="en-US" sz="1200" b="1" kern="1200"/>
        </a:p>
      </dsp:txBody>
      <dsp:txXfrm>
        <a:off x="3896267" y="1149574"/>
        <a:ext cx="1667662" cy="618702"/>
      </dsp:txXfrm>
    </dsp:sp>
    <dsp:sp modelId="{5E8E08DE-651E-4EBF-B8DB-5B73C2BF37C9}">
      <dsp:nvSpPr>
        <dsp:cNvPr id="0" name=""/>
        <dsp:cNvSpPr/>
      </dsp:nvSpPr>
      <dsp:spPr>
        <a:xfrm>
          <a:off x="962694" y="2001157"/>
          <a:ext cx="1667662" cy="1149019"/>
        </a:xfrm>
        <a:prstGeom prst="roundRect">
          <a:avLst/>
        </a:prstGeom>
        <a:blipFill>
          <a:blip xmlns:r="http://schemas.openxmlformats.org/officeDocument/2006/relationships" r:embed="rId4"/>
          <a:srcRect/>
          <a:stretch>
            <a:fillRect l="-39000" r="-3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129FFE-ABCE-4A99-ACAC-8A8A7C16FD2E}">
      <dsp:nvSpPr>
        <dsp:cNvPr id="0" name=""/>
        <dsp:cNvSpPr/>
      </dsp:nvSpPr>
      <dsp:spPr>
        <a:xfrm>
          <a:off x="1012273" y="3084617"/>
          <a:ext cx="1667662" cy="6187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b="1" kern="1200"/>
            <a:t>Raising their Young</a:t>
          </a:r>
          <a:br>
            <a:rPr lang="en-US" sz="1200" b="1" kern="1200"/>
          </a:br>
          <a:r>
            <a:rPr lang="en-US" sz="1200" b="0" kern="1200"/>
            <a:t>Animals who form groups can help raise their young together</a:t>
          </a:r>
          <a:r>
            <a:rPr lang="en-US" sz="1000" b="0" kern="1200"/>
            <a:t>.</a:t>
          </a:r>
          <a:endParaRPr lang="en-US" sz="1000" b="1" kern="1200"/>
        </a:p>
      </dsp:txBody>
      <dsp:txXfrm>
        <a:off x="1012273" y="3084617"/>
        <a:ext cx="1667662" cy="618702"/>
      </dsp:txXfrm>
    </dsp:sp>
    <dsp:sp modelId="{B9DB0794-4DD3-43AD-B3EB-A3E619BFD267}">
      <dsp:nvSpPr>
        <dsp:cNvPr id="0" name=""/>
        <dsp:cNvSpPr/>
      </dsp:nvSpPr>
      <dsp:spPr>
        <a:xfrm>
          <a:off x="2994910" y="1979073"/>
          <a:ext cx="1667662" cy="1149019"/>
        </a:xfrm>
        <a:prstGeom prst="round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A529AE-80A0-4938-AB35-F3F0A538A9DD}">
      <dsp:nvSpPr>
        <dsp:cNvPr id="0" name=""/>
        <dsp:cNvSpPr/>
      </dsp:nvSpPr>
      <dsp:spPr>
        <a:xfrm>
          <a:off x="2979018" y="3084062"/>
          <a:ext cx="1667662" cy="6187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t> </a:t>
          </a:r>
          <a:r>
            <a:rPr lang="en-US" sz="1200" b="1" kern="1200"/>
            <a:t>Adapting to Change</a:t>
          </a:r>
          <a:r>
            <a:rPr lang="en-US" sz="1200" b="0" kern="1200"/>
            <a:t/>
          </a:r>
          <a:br>
            <a:rPr lang="en-US" sz="1200" b="0" kern="1200"/>
          </a:br>
          <a:r>
            <a:rPr lang="en-US" sz="1200" b="0" kern="1200"/>
            <a:t>Forming groups allows animals to cope with changes in their environment.</a:t>
          </a:r>
          <a:endParaRPr lang="en-US" sz="1200" kern="1200"/>
        </a:p>
      </dsp:txBody>
      <dsp:txXfrm>
        <a:off x="2979018" y="3084062"/>
        <a:ext cx="1667662" cy="618702"/>
      </dsp:txXfrm>
    </dsp:sp>
  </dsp:spTree>
</dsp:drawing>
</file>

<file path=word/diagrams/layout1.xml><?xml version="1.0" encoding="utf-8"?>
<dgm:layoutDef xmlns:dgm="http://schemas.openxmlformats.org/drawingml/2006/diagram" xmlns:a="http://schemas.openxmlformats.org/drawingml/2006/main" uniqueId="urn:microsoft.com/office/officeart/2005/8/layout/pList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Madon</dc:creator>
  <cp:keywords/>
  <dc:description/>
  <cp:lastModifiedBy>Gassaway, Carol</cp:lastModifiedBy>
  <cp:revision>2</cp:revision>
  <dcterms:created xsi:type="dcterms:W3CDTF">2017-10-24T14:36:00Z</dcterms:created>
  <dcterms:modified xsi:type="dcterms:W3CDTF">2017-10-24T14:36:00Z</dcterms:modified>
</cp:coreProperties>
</file>