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8C14" w14:textId="099B6838" w:rsidR="00460758" w:rsidRDefault="00981428" w:rsidP="005E166B">
      <w:pPr>
        <w:jc w:val="center"/>
        <w:rPr>
          <w:b/>
          <w:sz w:val="33"/>
          <w:szCs w:val="33"/>
          <w:u w:val="single"/>
        </w:rPr>
      </w:pPr>
      <w:r>
        <w:rPr>
          <w:b/>
          <w:noProof/>
          <w:sz w:val="33"/>
          <w:szCs w:val="33"/>
          <w:u w:val="single"/>
        </w:rPr>
        <w:drawing>
          <wp:anchor distT="0" distB="0" distL="114300" distR="114300" simplePos="0" relativeHeight="251677696" behindDoc="0" locked="0" layoutInCell="1" allowOverlap="1" wp14:anchorId="60B87591" wp14:editId="76F75B08">
            <wp:simplePos x="0" y="0"/>
            <wp:positionH relativeFrom="column">
              <wp:posOffset>800100</wp:posOffset>
            </wp:positionH>
            <wp:positionV relativeFrom="paragraph">
              <wp:posOffset>-457200</wp:posOffset>
            </wp:positionV>
            <wp:extent cx="4914635" cy="3270467"/>
            <wp:effectExtent l="0" t="0" r="0" b="6350"/>
            <wp:wrapNone/>
            <wp:docPr id="9" name="Picture 9" descr="Macintosh HD:private:var:folders:zr:5gdp68ds5397gbx6pfmvpxtm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zr:5gdp68ds5397gbx6pfmvpxtm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635" cy="327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2D33B" w14:textId="0335D275" w:rsidR="00C81276" w:rsidRDefault="00C81276" w:rsidP="005E166B">
      <w:pPr>
        <w:jc w:val="center"/>
        <w:rPr>
          <w:b/>
          <w:sz w:val="33"/>
          <w:szCs w:val="33"/>
          <w:u w:val="single"/>
        </w:rPr>
      </w:pPr>
    </w:p>
    <w:p w14:paraId="4BAE2A7E" w14:textId="4FE7C5C8" w:rsidR="00C81276" w:rsidRDefault="00C81276" w:rsidP="005E166B">
      <w:pPr>
        <w:jc w:val="center"/>
        <w:rPr>
          <w:b/>
          <w:sz w:val="33"/>
          <w:szCs w:val="33"/>
          <w:u w:val="single"/>
        </w:rPr>
      </w:pPr>
    </w:p>
    <w:p w14:paraId="73A0F61E" w14:textId="3CF3179D" w:rsidR="00C81276" w:rsidRDefault="00C81276" w:rsidP="005E166B">
      <w:pPr>
        <w:jc w:val="center"/>
        <w:rPr>
          <w:b/>
          <w:sz w:val="33"/>
          <w:szCs w:val="33"/>
          <w:u w:val="single"/>
        </w:rPr>
      </w:pPr>
    </w:p>
    <w:p w14:paraId="2E62385F" w14:textId="77777777" w:rsidR="00BF081E" w:rsidRDefault="00BF081E" w:rsidP="00BF081E">
      <w:pPr>
        <w:rPr>
          <w:b/>
          <w:sz w:val="33"/>
          <w:szCs w:val="33"/>
          <w:u w:val="single"/>
        </w:rPr>
      </w:pPr>
    </w:p>
    <w:p w14:paraId="362DA2B4" w14:textId="77777777" w:rsidR="00981428" w:rsidRDefault="00981428" w:rsidP="00BF081E">
      <w:pPr>
        <w:rPr>
          <w:b/>
          <w:sz w:val="33"/>
          <w:szCs w:val="33"/>
          <w:u w:val="single"/>
        </w:rPr>
      </w:pPr>
    </w:p>
    <w:p w14:paraId="0FC7AC8F" w14:textId="77777777" w:rsidR="00981428" w:rsidRDefault="00981428" w:rsidP="00BF081E">
      <w:pPr>
        <w:rPr>
          <w:b/>
          <w:sz w:val="24"/>
          <w:szCs w:val="24"/>
          <w:u w:val="single"/>
        </w:rPr>
      </w:pPr>
    </w:p>
    <w:p w14:paraId="091959C0" w14:textId="173A14D7" w:rsidR="00BF081E" w:rsidRPr="00BF081E" w:rsidRDefault="00BF081E" w:rsidP="00BF081E">
      <w:pPr>
        <w:rPr>
          <w:b/>
          <w:sz w:val="24"/>
          <w:szCs w:val="24"/>
          <w:u w:val="single"/>
        </w:rPr>
      </w:pPr>
    </w:p>
    <w:p w14:paraId="3B8FC9E5" w14:textId="30F1A5FE" w:rsidR="00C81276" w:rsidRPr="00C81276" w:rsidRDefault="00832DD6" w:rsidP="005E166B">
      <w:pPr>
        <w:jc w:val="center"/>
        <w:rPr>
          <w:b/>
          <w:sz w:val="6"/>
          <w:szCs w:val="6"/>
          <w:u w:val="single"/>
        </w:rPr>
      </w:pPr>
      <w:r>
        <w:rPr>
          <w:b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6093E" wp14:editId="32721790">
                <wp:simplePos x="0" y="0"/>
                <wp:positionH relativeFrom="column">
                  <wp:posOffset>1384935</wp:posOffset>
                </wp:positionH>
                <wp:positionV relativeFrom="paragraph">
                  <wp:posOffset>48260</wp:posOffset>
                </wp:positionV>
                <wp:extent cx="672465" cy="439420"/>
                <wp:effectExtent l="0" t="25400" r="38735" b="4318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439420"/>
                        </a:xfrm>
                        <a:prstGeom prst="rightArrow">
                          <a:avLst/>
                        </a:prstGeom>
                        <a:solidFill>
                          <a:srgbClr val="7DC3B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09.05pt;margin-top:3.8pt;width:52.95pt;height:3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" adj="14543" fillcolor="#7dc3b8" strokecolor="#1f4d78 [1604]" strokeweight="1pt"/>
            </w:pict>
          </mc:Fallback>
        </mc:AlternateContent>
      </w:r>
      <w:r>
        <w:rPr>
          <w:b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2EBB1" wp14:editId="319B6B5A">
                <wp:simplePos x="0" y="0"/>
                <wp:positionH relativeFrom="column">
                  <wp:posOffset>4471035</wp:posOffset>
                </wp:positionH>
                <wp:positionV relativeFrom="paragraph">
                  <wp:posOffset>48260</wp:posOffset>
                </wp:positionV>
                <wp:extent cx="672465" cy="439420"/>
                <wp:effectExtent l="25400" t="25400" r="13335" b="4318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2465" cy="439420"/>
                        </a:xfrm>
                        <a:prstGeom prst="rightArrow">
                          <a:avLst/>
                        </a:prstGeom>
                        <a:solidFill>
                          <a:srgbClr val="7DC3B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" o:spid="_x0000_s1026" type="#_x0000_t13" style="position:absolute;margin-left:352.05pt;margin-top:3.8pt;width:52.95pt;height:34.6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" adj="14543" fillcolor="#7dc3b8" strokecolor="#1f4d78 [1604]" strokeweight="1pt"/>
            </w:pict>
          </mc:Fallback>
        </mc:AlternateContent>
      </w:r>
    </w:p>
    <w:p w14:paraId="16411DC0" w14:textId="6AA9A6DB" w:rsidR="00C81276" w:rsidRPr="00C81276" w:rsidRDefault="00C81276" w:rsidP="00832DD6">
      <w:pPr>
        <w:ind w:left="2880" w:firstLine="540"/>
        <w:rPr>
          <w:b/>
          <w:sz w:val="36"/>
          <w:szCs w:val="36"/>
        </w:rPr>
      </w:pPr>
      <w:r w:rsidRPr="00C81276">
        <w:rPr>
          <w:b/>
          <w:sz w:val="36"/>
          <w:szCs w:val="36"/>
        </w:rPr>
        <w:t>Register for LEAD 5</w:t>
      </w:r>
      <w:r w:rsidR="0090079D">
        <w:rPr>
          <w:b/>
          <w:sz w:val="36"/>
          <w:szCs w:val="36"/>
        </w:rPr>
        <w:t>7</w:t>
      </w:r>
      <w:r w:rsidRPr="00C81276">
        <w:rPr>
          <w:b/>
          <w:sz w:val="36"/>
          <w:szCs w:val="36"/>
        </w:rPr>
        <w:t>01</w:t>
      </w:r>
    </w:p>
    <w:p w14:paraId="5B1F1422" w14:textId="30CEE4E6" w:rsidR="00814C1A" w:rsidRPr="00C81276" w:rsidRDefault="0090079D" w:rsidP="00832DD6">
      <w:pPr>
        <w:ind w:hanging="630"/>
        <w:jc w:val="center"/>
        <w:rPr>
          <w:b/>
          <w:sz w:val="38"/>
          <w:szCs w:val="38"/>
        </w:rPr>
      </w:pPr>
      <w:r>
        <w:rPr>
          <w:b/>
          <w:sz w:val="38"/>
          <w:szCs w:val="38"/>
          <w:u w:val="single"/>
        </w:rPr>
        <w:t>Financial Leadership and Resource Development</w:t>
      </w:r>
    </w:p>
    <w:p w14:paraId="52543DD5" w14:textId="0C301A02" w:rsidR="005E166B" w:rsidRPr="00C81276" w:rsidRDefault="003E75F7" w:rsidP="00460758">
      <w:pPr>
        <w:jc w:val="center"/>
        <w:rPr>
          <w:b/>
          <w:sz w:val="34"/>
          <w:szCs w:val="34"/>
        </w:rPr>
      </w:pPr>
      <w:r>
        <w:rPr>
          <w:b/>
          <w:noProof/>
          <w:sz w:val="3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E82DB" wp14:editId="66EB3628">
                <wp:simplePos x="0" y="0"/>
                <wp:positionH relativeFrom="column">
                  <wp:posOffset>4899660</wp:posOffset>
                </wp:positionH>
                <wp:positionV relativeFrom="paragraph">
                  <wp:posOffset>41275</wp:posOffset>
                </wp:positionV>
                <wp:extent cx="1958387" cy="1485407"/>
                <wp:effectExtent l="152400" t="101600" r="0" b="89535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0669">
                          <a:off x="0" y="0"/>
                          <a:ext cx="1958387" cy="1485407"/>
                        </a:xfrm>
                        <a:prstGeom prst="irregularSeal1">
                          <a:avLst/>
                        </a:prstGeom>
                        <a:solidFill>
                          <a:srgbClr val="7DC3B8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margin-left:385.8pt;margin-top:3.25pt;width:154.2pt;height:116.95pt;rotation:-88400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" fillcolor="#7dc3b8" strokecolor="#5b9bd5 [3204]" strokeweight=".5pt"/>
            </w:pict>
          </mc:Fallback>
        </mc:AlternateContent>
      </w:r>
      <w:r w:rsidR="005E166B" w:rsidRPr="00C81276">
        <w:rPr>
          <w:b/>
          <w:sz w:val="34"/>
          <w:szCs w:val="34"/>
        </w:rPr>
        <w:t>Leadership Success Begins with You!</w:t>
      </w:r>
    </w:p>
    <w:p w14:paraId="04D4FA49" w14:textId="71E7A1F0" w:rsidR="005E166B" w:rsidRPr="00BF081E" w:rsidRDefault="003E75F7" w:rsidP="00AE7214">
      <w:pPr>
        <w:pStyle w:val="ListParagraph"/>
        <w:numPr>
          <w:ilvl w:val="0"/>
          <w:numId w:val="1"/>
        </w:numPr>
        <w:ind w:left="630" w:right="2862" w:hanging="270"/>
        <w:rPr>
          <w:b/>
          <w:sz w:val="32"/>
          <w:szCs w:val="32"/>
        </w:rPr>
      </w:pPr>
      <w:r>
        <w:rPr>
          <w:b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3DD177" wp14:editId="7030FE2C">
                <wp:simplePos x="0" y="0"/>
                <wp:positionH relativeFrom="column">
                  <wp:posOffset>5197475</wp:posOffset>
                </wp:positionH>
                <wp:positionV relativeFrom="paragraph">
                  <wp:posOffset>250825</wp:posOffset>
                </wp:positionV>
                <wp:extent cx="1436370" cy="433705"/>
                <wp:effectExtent l="0" t="177800" r="0" b="1758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2201">
                          <a:off x="0" y="0"/>
                          <a:ext cx="143637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3E721" w14:textId="77777777" w:rsidR="003E75F7" w:rsidRPr="008D68D5" w:rsidRDefault="003E75F7" w:rsidP="003E75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D68D5">
                              <w:rPr>
                                <w:sz w:val="32"/>
                                <w:szCs w:val="32"/>
                              </w:rPr>
                              <w:t>#LEARN2LEAD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9.25pt;margin-top:19.75pt;width:113.1pt;height:34.15pt;rotation:-99155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" filled="f" stroked="f">
                <v:textbox>
                  <w:txbxContent>
                    <w:p w14:paraId="0153E721" w14:textId="77777777" w:rsidR="003E75F7" w:rsidRPr="008D68D5" w:rsidRDefault="003E75F7" w:rsidP="003E75F7">
                      <w:pPr>
                        <w:rPr>
                          <w:sz w:val="32"/>
                          <w:szCs w:val="32"/>
                        </w:rPr>
                      </w:pPr>
                      <w:r w:rsidRPr="008D68D5">
                        <w:rPr>
                          <w:sz w:val="32"/>
                          <w:szCs w:val="32"/>
                        </w:rPr>
                        <w:t>#LEARN2LEAD</w:t>
                      </w:r>
                    </w:p>
                  </w:txbxContent>
                </v:textbox>
              </v:shape>
            </w:pict>
          </mc:Fallback>
        </mc:AlternateContent>
      </w:r>
      <w:r w:rsidR="00E51AC8">
        <w:rPr>
          <w:b/>
          <w:sz w:val="32"/>
          <w:szCs w:val="32"/>
        </w:rPr>
        <w:t>Explain,</w:t>
      </w:r>
      <w:r w:rsidR="004B790D" w:rsidRPr="00BF081E">
        <w:rPr>
          <w:b/>
          <w:sz w:val="32"/>
          <w:szCs w:val="32"/>
        </w:rPr>
        <w:t xml:space="preserve"> prepare &amp; interpret audit reports</w:t>
      </w:r>
    </w:p>
    <w:p w14:paraId="79927731" w14:textId="372DC4E7" w:rsidR="005E166B" w:rsidRPr="00BF081E" w:rsidRDefault="004B790D" w:rsidP="00AE7214">
      <w:pPr>
        <w:pStyle w:val="ListParagraph"/>
        <w:numPr>
          <w:ilvl w:val="0"/>
          <w:numId w:val="1"/>
        </w:numPr>
        <w:ind w:left="630" w:right="2862" w:hanging="270"/>
        <w:rPr>
          <w:b/>
          <w:sz w:val="32"/>
          <w:szCs w:val="32"/>
        </w:rPr>
      </w:pPr>
      <w:r w:rsidRPr="00BF081E">
        <w:rPr>
          <w:b/>
          <w:sz w:val="32"/>
          <w:szCs w:val="32"/>
        </w:rPr>
        <w:t>Analyze effectiveness &amp; efficiency in an organization’s management &amp; fundraising activities</w:t>
      </w:r>
    </w:p>
    <w:p w14:paraId="02F3873E" w14:textId="6452D91C" w:rsidR="005E166B" w:rsidRPr="00BF081E" w:rsidRDefault="00224197" w:rsidP="00AE7214">
      <w:pPr>
        <w:pStyle w:val="ListParagraph"/>
        <w:numPr>
          <w:ilvl w:val="0"/>
          <w:numId w:val="1"/>
        </w:numPr>
        <w:ind w:left="630" w:right="2862" w:hanging="270"/>
        <w:rPr>
          <w:b/>
          <w:sz w:val="32"/>
          <w:szCs w:val="32"/>
        </w:rPr>
      </w:pPr>
      <w:r w:rsidRPr="00BF081E">
        <w:rPr>
          <w:b/>
          <w:sz w:val="32"/>
          <w:szCs w:val="32"/>
        </w:rPr>
        <w:t>Create an organization budget through realistic community organization scenarios</w:t>
      </w:r>
    </w:p>
    <w:p w14:paraId="5398137D" w14:textId="0C67986E" w:rsidR="005E166B" w:rsidRPr="00BF081E" w:rsidRDefault="00AE7214" w:rsidP="00AE7214">
      <w:pPr>
        <w:pStyle w:val="ListParagraph"/>
        <w:numPr>
          <w:ilvl w:val="0"/>
          <w:numId w:val="1"/>
        </w:numPr>
        <w:ind w:left="630" w:right="2862" w:hanging="270"/>
        <w:rPr>
          <w:b/>
          <w:sz w:val="32"/>
          <w:szCs w:val="32"/>
        </w:rPr>
      </w:pPr>
      <w:r w:rsidRPr="00BF081E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76672" behindDoc="0" locked="0" layoutInCell="1" allowOverlap="1" wp14:anchorId="5133CCA6" wp14:editId="278A772F">
            <wp:simplePos x="0" y="0"/>
            <wp:positionH relativeFrom="column">
              <wp:posOffset>4914900</wp:posOffset>
            </wp:positionH>
            <wp:positionV relativeFrom="paragraph">
              <wp:posOffset>193040</wp:posOffset>
            </wp:positionV>
            <wp:extent cx="1522095" cy="1600200"/>
            <wp:effectExtent l="0" t="0" r="1905" b="0"/>
            <wp:wrapNone/>
            <wp:docPr id="2" name="Picture 2" descr="Macintosh HD:Users:dschereremunds:Documents:ETSU:Fall 2016:TS Work:piggy 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dschereremunds:Documents:ETSU:Fall 2016:TS Work:piggy ban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97" w:rsidRPr="00BF081E">
        <w:rPr>
          <w:b/>
          <w:sz w:val="32"/>
          <w:szCs w:val="32"/>
        </w:rPr>
        <w:t xml:space="preserve">Evaluate </w:t>
      </w:r>
      <w:r w:rsidR="00BF081E" w:rsidRPr="00BF081E">
        <w:rPr>
          <w:b/>
          <w:sz w:val="32"/>
          <w:szCs w:val="32"/>
        </w:rPr>
        <w:t xml:space="preserve">and draft </w:t>
      </w:r>
      <w:r w:rsidR="00224197" w:rsidRPr="00BF081E">
        <w:rPr>
          <w:b/>
          <w:sz w:val="32"/>
          <w:szCs w:val="32"/>
        </w:rPr>
        <w:t xml:space="preserve">grant </w:t>
      </w:r>
      <w:r w:rsidR="00E51AC8">
        <w:rPr>
          <w:b/>
          <w:sz w:val="32"/>
          <w:szCs w:val="32"/>
        </w:rPr>
        <w:t>budgets</w:t>
      </w:r>
      <w:r w:rsidR="00224197" w:rsidRPr="00BF081E">
        <w:rPr>
          <w:b/>
          <w:sz w:val="32"/>
          <w:szCs w:val="32"/>
        </w:rPr>
        <w:t xml:space="preserve"> </w:t>
      </w:r>
    </w:p>
    <w:p w14:paraId="0C308492" w14:textId="2DCE497B" w:rsidR="005E166B" w:rsidRPr="00BF081E" w:rsidRDefault="00224197" w:rsidP="00AE7214">
      <w:pPr>
        <w:pStyle w:val="ListParagraph"/>
        <w:numPr>
          <w:ilvl w:val="0"/>
          <w:numId w:val="1"/>
        </w:numPr>
        <w:ind w:left="630" w:right="2862" w:hanging="270"/>
        <w:rPr>
          <w:b/>
          <w:sz w:val="32"/>
          <w:szCs w:val="32"/>
        </w:rPr>
      </w:pPr>
      <w:r w:rsidRPr="00BF081E">
        <w:rPr>
          <w:b/>
          <w:sz w:val="32"/>
          <w:szCs w:val="32"/>
        </w:rPr>
        <w:t xml:space="preserve">Identify and assess methods of community </w:t>
      </w:r>
      <w:bookmarkStart w:id="0" w:name="_GoBack"/>
      <w:bookmarkEnd w:id="0"/>
      <w:r w:rsidRPr="00BF081E">
        <w:rPr>
          <w:b/>
          <w:sz w:val="32"/>
          <w:szCs w:val="32"/>
        </w:rPr>
        <w:t>fundraising</w:t>
      </w:r>
    </w:p>
    <w:p w14:paraId="3C5A9D92" w14:textId="52A5EF63" w:rsidR="005E166B" w:rsidRPr="00BF081E" w:rsidRDefault="00224197" w:rsidP="00AE7214">
      <w:pPr>
        <w:pStyle w:val="ListParagraph"/>
        <w:numPr>
          <w:ilvl w:val="0"/>
          <w:numId w:val="1"/>
        </w:numPr>
        <w:ind w:left="630" w:right="2862" w:hanging="270"/>
        <w:rPr>
          <w:b/>
          <w:sz w:val="32"/>
          <w:szCs w:val="32"/>
        </w:rPr>
      </w:pPr>
      <w:r w:rsidRPr="00BF081E">
        <w:rPr>
          <w:b/>
          <w:sz w:val="32"/>
          <w:szCs w:val="32"/>
        </w:rPr>
        <w:t>Establish a personal vocabulary of financial management terminology</w:t>
      </w:r>
    </w:p>
    <w:p w14:paraId="7B5BBD48" w14:textId="141E85FB" w:rsidR="005E166B" w:rsidRPr="00BF081E" w:rsidRDefault="00BF081E" w:rsidP="00AE7214">
      <w:pPr>
        <w:pStyle w:val="ListParagraph"/>
        <w:numPr>
          <w:ilvl w:val="0"/>
          <w:numId w:val="1"/>
        </w:numPr>
        <w:ind w:left="630" w:right="2862" w:hanging="270"/>
        <w:rPr>
          <w:b/>
          <w:sz w:val="32"/>
          <w:szCs w:val="32"/>
        </w:rPr>
      </w:pPr>
      <w:r w:rsidRPr="00BF081E">
        <w:rPr>
          <w:b/>
          <w:sz w:val="32"/>
          <w:szCs w:val="32"/>
        </w:rPr>
        <w:t>Interpret financial standing of a community organization through four major finance reports</w:t>
      </w:r>
    </w:p>
    <w:p w14:paraId="4C3D04E4" w14:textId="2C94C7EF" w:rsidR="00C81276" w:rsidRPr="00BF081E" w:rsidRDefault="00815F93" w:rsidP="00BF081E">
      <w:pPr>
        <w:ind w:left="-270" w:right="-108"/>
        <w:jc w:val="center"/>
        <w:rPr>
          <w:b/>
          <w:i/>
          <w:sz w:val="30"/>
          <w:szCs w:val="30"/>
        </w:rPr>
      </w:pPr>
      <w:r w:rsidRPr="00BF081E">
        <w:rPr>
          <w:b/>
          <w:noProof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CCE5BD" wp14:editId="6FBF8E1B">
                <wp:simplePos x="0" y="0"/>
                <wp:positionH relativeFrom="page">
                  <wp:posOffset>1485900</wp:posOffset>
                </wp:positionH>
                <wp:positionV relativeFrom="paragraph">
                  <wp:posOffset>462915</wp:posOffset>
                </wp:positionV>
                <wp:extent cx="4745355" cy="772160"/>
                <wp:effectExtent l="0" t="0" r="29845" b="15240"/>
                <wp:wrapThrough wrapText="bothSides">
                  <wp:wrapPolygon edited="0">
                    <wp:start x="0" y="0"/>
                    <wp:lineTo x="0" y="21316"/>
                    <wp:lineTo x="21620" y="21316"/>
                    <wp:lineTo x="21620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1C1C3" w14:textId="77777777" w:rsidR="00BF081E" w:rsidRDefault="00BF081E" w:rsidP="00815F93">
                            <w:pPr>
                              <w:jc w:val="center"/>
                              <w:rPr>
                                <w:b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sz w:val="33"/>
                                <w:szCs w:val="33"/>
                              </w:rPr>
                              <w:t xml:space="preserve">Contact:  Dr. Harley-McClaskey, </w:t>
                            </w:r>
                            <w:r w:rsidRPr="00460758">
                              <w:rPr>
                                <w:b/>
                                <w:sz w:val="33"/>
                                <w:szCs w:val="33"/>
                              </w:rPr>
                              <w:t>harley@etsu.edu</w:t>
                            </w:r>
                          </w:p>
                          <w:p w14:paraId="39C35691" w14:textId="77777777" w:rsidR="00BF081E" w:rsidRDefault="00BF081E" w:rsidP="00815F93">
                            <w:pPr>
                              <w:jc w:val="center"/>
                              <w:rPr>
                                <w:b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sz w:val="33"/>
                                <w:szCs w:val="33"/>
                              </w:rPr>
                              <w:t>East Tennessee State University</w:t>
                            </w:r>
                          </w:p>
                          <w:p w14:paraId="15DCD4EA" w14:textId="77777777" w:rsidR="00BF081E" w:rsidRDefault="00BF081E" w:rsidP="00815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17pt;margin-top:36.45pt;width:373.65pt;height:6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">
                <v:textbox>
                  <w:txbxContent>
                    <w:p w14:paraId="7391C1C3" w14:textId="77777777" w:rsidR="00BF081E" w:rsidRDefault="00BF081E" w:rsidP="00815F93">
                      <w:pPr>
                        <w:jc w:val="center"/>
                        <w:rPr>
                          <w:b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sz w:val="33"/>
                          <w:szCs w:val="33"/>
                        </w:rPr>
                        <w:t xml:space="preserve">Contact:  Dr. Harley-McClaskey, </w:t>
                      </w:r>
                      <w:r w:rsidRPr="00460758">
                        <w:rPr>
                          <w:b/>
                          <w:sz w:val="33"/>
                          <w:szCs w:val="33"/>
                        </w:rPr>
                        <w:t>harley@etsu.edu</w:t>
                      </w:r>
                    </w:p>
                    <w:p w14:paraId="39C35691" w14:textId="77777777" w:rsidR="00BF081E" w:rsidRDefault="00BF081E" w:rsidP="00815F93">
                      <w:pPr>
                        <w:jc w:val="center"/>
                        <w:rPr>
                          <w:b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sz w:val="33"/>
                          <w:szCs w:val="33"/>
                        </w:rPr>
                        <w:t>East Tennessee State University</w:t>
                      </w:r>
                    </w:p>
                    <w:p w14:paraId="15DCD4EA" w14:textId="77777777" w:rsidR="00BF081E" w:rsidRDefault="00BF081E" w:rsidP="00815F93"/>
                  </w:txbxContent>
                </v:textbox>
                <w10:wrap type="through" anchorx="page"/>
              </v:shape>
            </w:pict>
          </mc:Fallback>
        </mc:AlternateContent>
      </w:r>
      <w:r w:rsidR="005E166B" w:rsidRPr="00BF081E">
        <w:rPr>
          <w:b/>
          <w:i/>
          <w:sz w:val="30"/>
          <w:szCs w:val="30"/>
        </w:rPr>
        <w:t xml:space="preserve">Take as an elective or as part of the </w:t>
      </w:r>
      <w:r w:rsidR="00C81276" w:rsidRPr="00BF081E">
        <w:rPr>
          <w:b/>
          <w:i/>
          <w:sz w:val="30"/>
          <w:szCs w:val="30"/>
        </w:rPr>
        <w:t xml:space="preserve">new </w:t>
      </w:r>
      <w:r w:rsidR="005E166B" w:rsidRPr="00BF081E">
        <w:rPr>
          <w:b/>
          <w:i/>
          <w:sz w:val="30"/>
          <w:szCs w:val="30"/>
        </w:rPr>
        <w:t>Graduate Certificate in Community Leadership</w:t>
      </w:r>
    </w:p>
    <w:p w14:paraId="5BF18BB3" w14:textId="77777777" w:rsidR="00DC6643" w:rsidRPr="00C81276" w:rsidRDefault="00DC6643" w:rsidP="00E50607">
      <w:pPr>
        <w:tabs>
          <w:tab w:val="left" w:pos="8460"/>
          <w:tab w:val="left" w:pos="10170"/>
        </w:tabs>
        <w:spacing w:after="0" w:line="240" w:lineRule="auto"/>
        <w:ind w:right="180"/>
        <w:jc w:val="center"/>
        <w:rPr>
          <w:b/>
          <w:sz w:val="40"/>
          <w:szCs w:val="40"/>
        </w:rPr>
      </w:pPr>
      <w:r w:rsidRPr="00C81276">
        <w:rPr>
          <w:b/>
          <w:sz w:val="40"/>
          <w:szCs w:val="40"/>
        </w:rPr>
        <w:lastRenderedPageBreak/>
        <w:t>New Program at ETSU</w:t>
      </w:r>
    </w:p>
    <w:p w14:paraId="5C8928F1" w14:textId="77777777" w:rsidR="00C81276" w:rsidRPr="00C81276" w:rsidRDefault="00C81276" w:rsidP="00E50607">
      <w:pPr>
        <w:tabs>
          <w:tab w:val="left" w:pos="8460"/>
          <w:tab w:val="left" w:pos="10170"/>
        </w:tabs>
        <w:spacing w:after="0" w:line="240" w:lineRule="auto"/>
        <w:ind w:right="180"/>
        <w:jc w:val="center"/>
        <w:rPr>
          <w:b/>
          <w:sz w:val="6"/>
          <w:szCs w:val="6"/>
        </w:rPr>
      </w:pPr>
    </w:p>
    <w:p w14:paraId="14F49A5E" w14:textId="77777777" w:rsidR="00DC6643" w:rsidRPr="00C81276" w:rsidRDefault="00DC6643" w:rsidP="00E50607">
      <w:pPr>
        <w:tabs>
          <w:tab w:val="left" w:pos="8460"/>
        </w:tabs>
        <w:spacing w:after="0" w:line="240" w:lineRule="auto"/>
        <w:jc w:val="center"/>
        <w:rPr>
          <w:b/>
          <w:sz w:val="40"/>
          <w:szCs w:val="40"/>
        </w:rPr>
      </w:pPr>
      <w:r w:rsidRPr="00C81276">
        <w:rPr>
          <w:b/>
          <w:sz w:val="40"/>
          <w:szCs w:val="40"/>
        </w:rPr>
        <w:t>Graduate Certificate in Community Leadership</w:t>
      </w:r>
    </w:p>
    <w:p w14:paraId="06D2C272" w14:textId="77777777" w:rsidR="00815F93" w:rsidRDefault="00AB37F9" w:rsidP="00DC6643">
      <w:pPr>
        <w:rPr>
          <w:b/>
          <w:sz w:val="33"/>
          <w:szCs w:val="33"/>
          <w:u w:val="single"/>
        </w:rPr>
      </w:pPr>
      <w:r>
        <w:rPr>
          <w:b/>
          <w:noProof/>
          <w:sz w:val="33"/>
          <w:szCs w:val="33"/>
          <w:u w:val="single"/>
        </w:rPr>
        <w:drawing>
          <wp:anchor distT="0" distB="0" distL="114300" distR="114300" simplePos="0" relativeHeight="251673600" behindDoc="0" locked="0" layoutInCell="1" allowOverlap="1" wp14:anchorId="017D37FE" wp14:editId="031429CD">
            <wp:simplePos x="0" y="0"/>
            <wp:positionH relativeFrom="column">
              <wp:posOffset>1388110</wp:posOffset>
            </wp:positionH>
            <wp:positionV relativeFrom="paragraph">
              <wp:posOffset>19050</wp:posOffset>
            </wp:positionV>
            <wp:extent cx="3412671" cy="2388870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71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A4F07" w14:textId="77777777" w:rsidR="00815F93" w:rsidRDefault="00815F93" w:rsidP="00DC6643">
      <w:pPr>
        <w:rPr>
          <w:b/>
          <w:sz w:val="33"/>
          <w:szCs w:val="33"/>
          <w:u w:val="single"/>
        </w:rPr>
      </w:pPr>
    </w:p>
    <w:p w14:paraId="1536A18D" w14:textId="77777777" w:rsidR="00815F93" w:rsidRDefault="00815F93" w:rsidP="00DC6643">
      <w:pPr>
        <w:rPr>
          <w:b/>
          <w:sz w:val="33"/>
          <w:szCs w:val="33"/>
          <w:u w:val="single"/>
        </w:rPr>
      </w:pPr>
    </w:p>
    <w:p w14:paraId="6BE0682D" w14:textId="77777777" w:rsidR="00815F93" w:rsidRDefault="00815F93" w:rsidP="00DC6643">
      <w:pPr>
        <w:rPr>
          <w:b/>
          <w:sz w:val="33"/>
          <w:szCs w:val="33"/>
          <w:u w:val="single"/>
        </w:rPr>
      </w:pPr>
    </w:p>
    <w:p w14:paraId="1B096AE7" w14:textId="77777777" w:rsidR="00C81276" w:rsidRDefault="00C81276" w:rsidP="00DC6643">
      <w:pPr>
        <w:rPr>
          <w:b/>
          <w:sz w:val="33"/>
          <w:szCs w:val="33"/>
          <w:u w:val="single"/>
        </w:rPr>
      </w:pPr>
    </w:p>
    <w:p w14:paraId="5356F0C4" w14:textId="77777777" w:rsidR="00C81276" w:rsidRDefault="00C81276" w:rsidP="00DC6643">
      <w:pPr>
        <w:rPr>
          <w:b/>
          <w:sz w:val="33"/>
          <w:szCs w:val="33"/>
          <w:u w:val="single"/>
        </w:rPr>
      </w:pPr>
    </w:p>
    <w:p w14:paraId="495F68AB" w14:textId="77777777" w:rsidR="00DC6643" w:rsidRDefault="00DC6643" w:rsidP="00DC6643">
      <w:pPr>
        <w:rPr>
          <w:b/>
          <w:sz w:val="33"/>
          <w:szCs w:val="33"/>
        </w:rPr>
      </w:pPr>
      <w:r w:rsidRPr="00DC6643">
        <w:rPr>
          <w:b/>
          <w:sz w:val="33"/>
          <w:szCs w:val="33"/>
          <w:u w:val="single"/>
        </w:rPr>
        <w:t>Four Courses</w:t>
      </w:r>
      <w:r>
        <w:rPr>
          <w:b/>
          <w:sz w:val="33"/>
          <w:szCs w:val="33"/>
        </w:rPr>
        <w:t>:</w:t>
      </w:r>
    </w:p>
    <w:p w14:paraId="6C3F3D50" w14:textId="77777777" w:rsidR="00DC6643" w:rsidRPr="00DC6643" w:rsidRDefault="00DC6643" w:rsidP="00DC6643">
      <w:pPr>
        <w:pStyle w:val="ListParagraph"/>
        <w:numPr>
          <w:ilvl w:val="0"/>
          <w:numId w:val="2"/>
        </w:numPr>
        <w:ind w:left="360"/>
        <w:rPr>
          <w:b/>
          <w:sz w:val="32"/>
          <w:szCs w:val="32"/>
        </w:rPr>
      </w:pPr>
      <w:r w:rsidRPr="00E50607">
        <w:rPr>
          <w:b/>
          <w:sz w:val="32"/>
          <w:szCs w:val="32"/>
        </w:rPr>
        <w:t>LEAD 5501 Strategies for Personal Productivity and Interpersonal Effectiveness</w:t>
      </w:r>
      <w:r w:rsidRPr="00DC6643">
        <w:rPr>
          <w:b/>
          <w:sz w:val="32"/>
          <w:szCs w:val="32"/>
        </w:rPr>
        <w:t>—</w:t>
      </w:r>
      <w:r w:rsidRPr="00E50607">
        <w:rPr>
          <w:sz w:val="32"/>
          <w:szCs w:val="32"/>
        </w:rPr>
        <w:t>A study of self-management, personal leadership growth, dialogue analysis, empathic listening, conflict resolution, trust building, &amp; emotional intelligence</w:t>
      </w:r>
    </w:p>
    <w:p w14:paraId="5120140E" w14:textId="77777777" w:rsidR="00DC6643" w:rsidRPr="00DC6643" w:rsidRDefault="00DC6643" w:rsidP="00DC6643">
      <w:pPr>
        <w:pStyle w:val="ListParagraph"/>
        <w:numPr>
          <w:ilvl w:val="0"/>
          <w:numId w:val="2"/>
        </w:numPr>
        <w:ind w:left="360"/>
        <w:rPr>
          <w:b/>
          <w:sz w:val="32"/>
          <w:szCs w:val="32"/>
        </w:rPr>
      </w:pPr>
      <w:r w:rsidRPr="00DC6643">
        <w:rPr>
          <w:b/>
          <w:sz w:val="32"/>
          <w:szCs w:val="32"/>
        </w:rPr>
        <w:t>LEAD 5601 Foundations for 21st Century Leadership—</w:t>
      </w:r>
      <w:r w:rsidRPr="00E50607">
        <w:rPr>
          <w:sz w:val="32"/>
          <w:szCs w:val="32"/>
        </w:rPr>
        <w:t>A study of team building, team leadership, &amp; organizational systems, including the alignment of mission, vision, &amp; goals as community leadership best practices</w:t>
      </w:r>
    </w:p>
    <w:p w14:paraId="56AE4FCD" w14:textId="77777777" w:rsidR="00DC6643" w:rsidRPr="00E50607" w:rsidRDefault="00DC6643" w:rsidP="00DC6643">
      <w:pPr>
        <w:pStyle w:val="ListParagraph"/>
        <w:numPr>
          <w:ilvl w:val="0"/>
          <w:numId w:val="2"/>
        </w:numPr>
        <w:ind w:left="360"/>
        <w:rPr>
          <w:sz w:val="32"/>
          <w:szCs w:val="32"/>
        </w:rPr>
      </w:pPr>
      <w:r w:rsidRPr="00DC6643">
        <w:rPr>
          <w:b/>
          <w:sz w:val="32"/>
          <w:szCs w:val="32"/>
        </w:rPr>
        <w:t>LEAD 5701 Financial Leadership and Resource Development—</w:t>
      </w:r>
      <w:r w:rsidRPr="00E50607">
        <w:rPr>
          <w:sz w:val="32"/>
          <w:szCs w:val="32"/>
        </w:rPr>
        <w:t>A study of financial &amp; resource management of community organizations, to include:  monitoring, audits, fundraising, &amp; grant management</w:t>
      </w:r>
    </w:p>
    <w:p w14:paraId="783848D5" w14:textId="77777777" w:rsidR="00DC6643" w:rsidRPr="00DC6643" w:rsidRDefault="00DC6643" w:rsidP="00DC6643">
      <w:pPr>
        <w:pStyle w:val="ListParagraph"/>
        <w:numPr>
          <w:ilvl w:val="0"/>
          <w:numId w:val="2"/>
        </w:numPr>
        <w:ind w:left="360"/>
        <w:rPr>
          <w:b/>
          <w:sz w:val="32"/>
          <w:szCs w:val="32"/>
        </w:rPr>
      </w:pPr>
      <w:r w:rsidRPr="00DC6643">
        <w:rPr>
          <w:b/>
          <w:sz w:val="32"/>
          <w:szCs w:val="32"/>
        </w:rPr>
        <w:t>LEAD 5801 Empowerment, Collaboration, and Advocacy for Change—</w:t>
      </w:r>
      <w:r w:rsidRPr="00832DD6">
        <w:rPr>
          <w:sz w:val="32"/>
          <w:szCs w:val="32"/>
        </w:rPr>
        <w:t>A capstone study of community leadership as a collaborative team engaged in an organizational change initiative</w:t>
      </w:r>
    </w:p>
    <w:p w14:paraId="224EF9A8" w14:textId="77777777" w:rsidR="00DC6643" w:rsidRPr="005E166B" w:rsidRDefault="00815F93" w:rsidP="00DC6643">
      <w:pPr>
        <w:jc w:val="center"/>
        <w:rPr>
          <w:b/>
          <w:sz w:val="33"/>
          <w:szCs w:val="33"/>
        </w:rPr>
      </w:pPr>
      <w:r w:rsidRPr="00815F93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BFA5B4" wp14:editId="1544A417">
                <wp:simplePos x="0" y="0"/>
                <wp:positionH relativeFrom="margin">
                  <wp:posOffset>1166495</wp:posOffset>
                </wp:positionH>
                <wp:positionV relativeFrom="margin">
                  <wp:posOffset>7332236</wp:posOffset>
                </wp:positionV>
                <wp:extent cx="3578225" cy="1497330"/>
                <wp:effectExtent l="0" t="0" r="22225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A8703" w14:textId="77777777" w:rsidR="00BF081E" w:rsidRPr="00DC6643" w:rsidRDefault="00BF081E" w:rsidP="00815F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6643">
                              <w:rPr>
                                <w:b/>
                                <w:sz w:val="32"/>
                                <w:szCs w:val="32"/>
                              </w:rPr>
                              <w:t>For more information, contact:</w:t>
                            </w:r>
                          </w:p>
                          <w:p w14:paraId="644A7EAA" w14:textId="77777777" w:rsidR="00BF081E" w:rsidRPr="00DC6643" w:rsidRDefault="00BF081E" w:rsidP="00815F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6643">
                              <w:rPr>
                                <w:b/>
                                <w:sz w:val="32"/>
                                <w:szCs w:val="32"/>
                              </w:rPr>
                              <w:t>Dr. Harley-McClaskey, harley@etsu.edu</w:t>
                            </w:r>
                          </w:p>
                          <w:p w14:paraId="18EA3446" w14:textId="77777777" w:rsidR="00BF081E" w:rsidRDefault="00BF081E" w:rsidP="00815F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6643">
                              <w:rPr>
                                <w:b/>
                                <w:sz w:val="32"/>
                                <w:szCs w:val="32"/>
                              </w:rPr>
                              <w:t>423-439-7683</w:t>
                            </w:r>
                          </w:p>
                          <w:p w14:paraId="6BE42636" w14:textId="77777777" w:rsidR="00BF081E" w:rsidRPr="00DC6643" w:rsidRDefault="00BF081E" w:rsidP="00815F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6643">
                              <w:rPr>
                                <w:b/>
                                <w:sz w:val="32"/>
                                <w:szCs w:val="32"/>
                              </w:rPr>
                              <w:t>East Tennessee State University</w:t>
                            </w:r>
                          </w:p>
                          <w:p w14:paraId="2A9ADC15" w14:textId="77777777" w:rsidR="00BF081E" w:rsidRPr="00DC6643" w:rsidRDefault="00BF081E" w:rsidP="00815F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1F9CBDA" w14:textId="77777777" w:rsidR="00BF081E" w:rsidRDefault="00BF0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1.85pt;margin-top:577.35pt;width:281.75pt;height:117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" strokecolor="black [3213]">
                <v:textbox>
                  <w:txbxContent>
                    <w:p w14:paraId="74EA8703" w14:textId="77777777" w:rsidR="00BF081E" w:rsidRPr="00DC6643" w:rsidRDefault="00BF081E" w:rsidP="00815F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6643">
                        <w:rPr>
                          <w:b/>
                          <w:sz w:val="32"/>
                          <w:szCs w:val="32"/>
                        </w:rPr>
                        <w:t>For more information, contact:</w:t>
                      </w:r>
                    </w:p>
                    <w:p w14:paraId="644A7EAA" w14:textId="77777777" w:rsidR="00BF081E" w:rsidRPr="00DC6643" w:rsidRDefault="00BF081E" w:rsidP="00815F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6643">
                        <w:rPr>
                          <w:b/>
                          <w:sz w:val="32"/>
                          <w:szCs w:val="32"/>
                        </w:rPr>
                        <w:t>Dr. Harley-McClaskey, harley@etsu.edu</w:t>
                      </w:r>
                    </w:p>
                    <w:p w14:paraId="18EA3446" w14:textId="77777777" w:rsidR="00BF081E" w:rsidRDefault="00BF081E" w:rsidP="00815F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6643">
                        <w:rPr>
                          <w:b/>
                          <w:sz w:val="32"/>
                          <w:szCs w:val="32"/>
                        </w:rPr>
                        <w:t>423-439-7683</w:t>
                      </w:r>
                    </w:p>
                    <w:p w14:paraId="6BE42636" w14:textId="77777777" w:rsidR="00BF081E" w:rsidRPr="00DC6643" w:rsidRDefault="00BF081E" w:rsidP="00815F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6643">
                        <w:rPr>
                          <w:b/>
                          <w:sz w:val="32"/>
                          <w:szCs w:val="32"/>
                        </w:rPr>
                        <w:t>East Tennessee State University</w:t>
                      </w:r>
                    </w:p>
                    <w:p w14:paraId="2A9ADC15" w14:textId="77777777" w:rsidR="00BF081E" w:rsidRPr="00DC6643" w:rsidRDefault="00BF081E" w:rsidP="00815F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1F9CBDA" w14:textId="77777777" w:rsidR="00BF081E" w:rsidRDefault="00BF081E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C6643" w:rsidRPr="005E166B" w:rsidSect="00832DD6">
      <w:pgSz w:w="12240" w:h="15840"/>
      <w:pgMar w:top="1080" w:right="648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7C7"/>
    <w:multiLevelType w:val="hybridMultilevel"/>
    <w:tmpl w:val="E83AC176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>
    <w:nsid w:val="4F9C5338"/>
    <w:multiLevelType w:val="hybridMultilevel"/>
    <w:tmpl w:val="D91C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2E"/>
    <w:rsid w:val="00146C5B"/>
    <w:rsid w:val="00224197"/>
    <w:rsid w:val="00273052"/>
    <w:rsid w:val="003E75F7"/>
    <w:rsid w:val="00460758"/>
    <w:rsid w:val="004B790D"/>
    <w:rsid w:val="004D6EA8"/>
    <w:rsid w:val="004E59B2"/>
    <w:rsid w:val="005E166B"/>
    <w:rsid w:val="00814C1A"/>
    <w:rsid w:val="00815F93"/>
    <w:rsid w:val="00832DD6"/>
    <w:rsid w:val="0090079D"/>
    <w:rsid w:val="00981428"/>
    <w:rsid w:val="00AB37F9"/>
    <w:rsid w:val="00AC232E"/>
    <w:rsid w:val="00AE7214"/>
    <w:rsid w:val="00BF081E"/>
    <w:rsid w:val="00C81276"/>
    <w:rsid w:val="00CA30E4"/>
    <w:rsid w:val="00CE609C"/>
    <w:rsid w:val="00DC6643"/>
    <w:rsid w:val="00E50607"/>
    <w:rsid w:val="00E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4C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758"/>
    <w:rPr>
      <w:color w:val="0563C1" w:themeColor="hyperlink"/>
      <w:u w:val="single"/>
    </w:rPr>
  </w:style>
  <w:style w:type="paragraph" w:styleId="BodyText">
    <w:name w:val="Body Text"/>
    <w:link w:val="BodyTextChar"/>
    <w:uiPriority w:val="99"/>
    <w:unhideWhenUsed/>
    <w:rsid w:val="00DC6643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DC6643"/>
    <w:rPr>
      <w:rFonts w:ascii="Arial" w:eastAsia="Times New Roman" w:hAnsi="Arial" w:cs="Arial"/>
      <w:color w:val="000000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7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7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758"/>
    <w:rPr>
      <w:color w:val="0563C1" w:themeColor="hyperlink"/>
      <w:u w:val="single"/>
    </w:rPr>
  </w:style>
  <w:style w:type="paragraph" w:styleId="BodyText">
    <w:name w:val="Body Text"/>
    <w:link w:val="BodyTextChar"/>
    <w:uiPriority w:val="99"/>
    <w:unhideWhenUsed/>
    <w:rsid w:val="00DC6643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DC6643"/>
    <w:rPr>
      <w:rFonts w:ascii="Arial" w:eastAsia="Times New Roman" w:hAnsi="Arial" w:cs="Arial"/>
      <w:color w:val="000000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7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16460-7E94-9D4B-BDD7-B4F0EDC9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Morris</dc:creator>
  <cp:lastModifiedBy>Daniel Scherer-Emunds</cp:lastModifiedBy>
  <cp:revision>7</cp:revision>
  <dcterms:created xsi:type="dcterms:W3CDTF">2016-09-06T00:57:00Z</dcterms:created>
  <dcterms:modified xsi:type="dcterms:W3CDTF">2016-10-25T04:46:00Z</dcterms:modified>
</cp:coreProperties>
</file>