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D88" w:rsidRPr="003D3B8D" w:rsidRDefault="00BD1E27" w:rsidP="00847C45">
      <w:pPr>
        <w:pStyle w:val="Heading2"/>
        <w:spacing w:line="240" w:lineRule="auto"/>
        <w:contextualSpacing/>
        <w:jc w:val="center"/>
        <w:rPr>
          <w:rFonts w:ascii="Arial" w:hAnsi="Arial" w:cs="Arial"/>
          <w:b/>
          <w:color w:val="auto"/>
        </w:rPr>
      </w:pPr>
      <w:r w:rsidRPr="003D3B8D">
        <w:rPr>
          <w:rFonts w:ascii="Arial" w:hAnsi="Arial" w:cs="Arial"/>
          <w:b/>
          <w:color w:val="auto"/>
        </w:rPr>
        <w:t>Jill Channing</w:t>
      </w:r>
    </w:p>
    <w:p w:rsidR="00745E07" w:rsidRDefault="00847C45" w:rsidP="00847C45">
      <w:pPr>
        <w:pStyle w:val="Heading2"/>
        <w:spacing w:line="240" w:lineRule="auto"/>
        <w:contextualSpacing/>
        <w:jc w:val="center"/>
        <w:rPr>
          <w:rFonts w:ascii="Arial" w:hAnsi="Arial" w:cs="Arial"/>
          <w:b/>
          <w:color w:val="auto"/>
        </w:rPr>
      </w:pPr>
      <w:r w:rsidRPr="003D3B8D">
        <w:rPr>
          <w:rFonts w:ascii="Arial" w:hAnsi="Arial" w:cs="Arial"/>
          <w:b/>
          <w:color w:val="auto"/>
        </w:rPr>
        <w:t>Assistant Professor</w:t>
      </w:r>
    </w:p>
    <w:p w:rsidR="00745E07" w:rsidRDefault="00745E07" w:rsidP="00745E07">
      <w:pPr>
        <w:pStyle w:val="Heading2"/>
        <w:spacing w:line="240" w:lineRule="auto"/>
        <w:contextualSpacing/>
        <w:jc w:val="center"/>
        <w:rPr>
          <w:rFonts w:ascii="Arial" w:hAnsi="Arial" w:cs="Arial"/>
          <w:b/>
          <w:color w:val="auto"/>
        </w:rPr>
      </w:pPr>
      <w:r>
        <w:rPr>
          <w:rFonts w:ascii="Arial" w:hAnsi="Arial" w:cs="Arial"/>
          <w:b/>
          <w:color w:val="auto"/>
        </w:rPr>
        <w:t xml:space="preserve">Department Chair </w:t>
      </w:r>
    </w:p>
    <w:p w:rsidR="00745E07" w:rsidRPr="00745E07" w:rsidRDefault="00745E07" w:rsidP="00745E07">
      <w:pPr>
        <w:pStyle w:val="Heading2"/>
        <w:spacing w:line="240" w:lineRule="auto"/>
        <w:contextualSpacing/>
        <w:jc w:val="center"/>
        <w:rPr>
          <w:rFonts w:ascii="Arial" w:hAnsi="Arial" w:cs="Arial"/>
          <w:b/>
          <w:color w:val="auto"/>
        </w:rPr>
      </w:pPr>
      <w:r>
        <w:rPr>
          <w:rFonts w:ascii="Arial" w:hAnsi="Arial" w:cs="Arial"/>
          <w:b/>
          <w:color w:val="auto"/>
        </w:rPr>
        <w:t>Associate Director</w:t>
      </w:r>
      <w:r w:rsidR="001E6B6E">
        <w:rPr>
          <w:rFonts w:ascii="Arial" w:hAnsi="Arial" w:cs="Arial"/>
          <w:b/>
          <w:color w:val="auto"/>
        </w:rPr>
        <w:t xml:space="preserve"> of the Center for Community College Leadership</w:t>
      </w:r>
    </w:p>
    <w:p w:rsidR="00847C45" w:rsidRPr="003D3B8D" w:rsidRDefault="00847C45" w:rsidP="00847C45">
      <w:pPr>
        <w:pStyle w:val="Heading2"/>
        <w:spacing w:line="240" w:lineRule="auto"/>
        <w:contextualSpacing/>
        <w:jc w:val="center"/>
        <w:rPr>
          <w:rFonts w:ascii="Arial" w:hAnsi="Arial" w:cs="Arial"/>
          <w:b/>
          <w:color w:val="auto"/>
        </w:rPr>
      </w:pPr>
      <w:r w:rsidRPr="003D3B8D">
        <w:rPr>
          <w:rFonts w:ascii="Arial" w:hAnsi="Arial" w:cs="Arial"/>
          <w:b/>
          <w:color w:val="auto"/>
        </w:rPr>
        <w:t>Education</w:t>
      </w:r>
      <w:r w:rsidR="00FE4E70">
        <w:rPr>
          <w:rFonts w:ascii="Arial" w:hAnsi="Arial" w:cs="Arial"/>
          <w:b/>
          <w:color w:val="auto"/>
        </w:rPr>
        <w:t>al Leadership and Policy Analysis</w:t>
      </w:r>
      <w:r w:rsidRPr="003D3B8D">
        <w:rPr>
          <w:rFonts w:ascii="Arial" w:hAnsi="Arial" w:cs="Arial"/>
          <w:b/>
          <w:color w:val="auto"/>
        </w:rPr>
        <w:t xml:space="preserve"> Department</w:t>
      </w:r>
    </w:p>
    <w:p w:rsidR="00847C45" w:rsidRPr="003D3B8D" w:rsidRDefault="00847C45" w:rsidP="00847C45">
      <w:pPr>
        <w:pStyle w:val="Heading2"/>
        <w:spacing w:line="240" w:lineRule="auto"/>
        <w:contextualSpacing/>
        <w:jc w:val="center"/>
        <w:rPr>
          <w:rFonts w:ascii="Arial" w:hAnsi="Arial" w:cs="Arial"/>
          <w:b/>
          <w:color w:val="auto"/>
        </w:rPr>
      </w:pPr>
      <w:r w:rsidRPr="003D3B8D">
        <w:rPr>
          <w:rFonts w:ascii="Arial" w:hAnsi="Arial" w:cs="Arial"/>
          <w:b/>
          <w:color w:val="auto"/>
        </w:rPr>
        <w:t>East Tennessee State University</w:t>
      </w:r>
    </w:p>
    <w:p w:rsidR="00BD1E27" w:rsidRPr="003D3B8D" w:rsidRDefault="006C413D" w:rsidP="00847C45">
      <w:pPr>
        <w:pStyle w:val="Heading2"/>
        <w:spacing w:line="240" w:lineRule="auto"/>
        <w:contextualSpacing/>
        <w:jc w:val="center"/>
        <w:rPr>
          <w:rFonts w:ascii="Arial" w:hAnsi="Arial" w:cs="Arial"/>
          <w:b/>
          <w:color w:val="auto"/>
        </w:rPr>
      </w:pPr>
      <w:hyperlink r:id="rId8" w:history="1">
        <w:r w:rsidR="00BD1E27" w:rsidRPr="003D3B8D">
          <w:rPr>
            <w:rStyle w:val="Hyperlink"/>
            <w:rFonts w:ascii="Arial" w:hAnsi="Arial" w:cs="Arial"/>
            <w:b/>
            <w:color w:val="auto"/>
            <w:u w:val="none"/>
          </w:rPr>
          <w:t>Channing@ETSU.edu</w:t>
        </w:r>
      </w:hyperlink>
    </w:p>
    <w:p w:rsidR="00BD1E27" w:rsidRDefault="009D36C7" w:rsidP="009F17C4">
      <w:pPr>
        <w:pStyle w:val="Heading2"/>
        <w:spacing w:line="240" w:lineRule="auto"/>
        <w:contextualSpacing/>
        <w:jc w:val="center"/>
        <w:rPr>
          <w:rFonts w:ascii="Arial" w:hAnsi="Arial" w:cs="Arial"/>
          <w:b/>
          <w:color w:val="auto"/>
        </w:rPr>
      </w:pPr>
      <w:r>
        <w:rPr>
          <w:rFonts w:ascii="Arial" w:hAnsi="Arial" w:cs="Arial"/>
          <w:b/>
          <w:color w:val="auto"/>
        </w:rPr>
        <w:t>423-439-7617</w:t>
      </w:r>
    </w:p>
    <w:p w:rsidR="009F17C4" w:rsidRPr="009F17C4" w:rsidRDefault="009F17C4" w:rsidP="009F17C4"/>
    <w:p w:rsidR="00C737C2" w:rsidRPr="00C737C2" w:rsidRDefault="00847C45" w:rsidP="00C737C2">
      <w:pPr>
        <w:pBdr>
          <w:bottom w:val="single" w:sz="6" w:space="1" w:color="auto"/>
        </w:pBdr>
        <w:rPr>
          <w:rFonts w:ascii="Arial" w:hAnsi="Arial" w:cs="Arial"/>
          <w:b/>
          <w:sz w:val="24"/>
          <w:szCs w:val="24"/>
        </w:rPr>
      </w:pPr>
      <w:r w:rsidRPr="00C737C2">
        <w:rPr>
          <w:rFonts w:ascii="Arial" w:hAnsi="Arial" w:cs="Arial"/>
          <w:b/>
          <w:sz w:val="24"/>
          <w:szCs w:val="24"/>
        </w:rPr>
        <w:t>EDUCATION</w:t>
      </w:r>
    </w:p>
    <w:p w:rsidR="00847C45" w:rsidRPr="00847C45" w:rsidRDefault="00847C45" w:rsidP="00847C45">
      <w:pPr>
        <w:spacing w:line="240" w:lineRule="auto"/>
        <w:contextualSpacing/>
        <w:rPr>
          <w:rFonts w:ascii="Arial" w:hAnsi="Arial" w:cs="Arial"/>
          <w:sz w:val="24"/>
          <w:szCs w:val="24"/>
        </w:rPr>
      </w:pPr>
      <w:r w:rsidRPr="00847C45">
        <w:rPr>
          <w:rFonts w:ascii="Arial" w:hAnsi="Arial" w:cs="Arial"/>
          <w:sz w:val="24"/>
          <w:szCs w:val="24"/>
        </w:rPr>
        <w:t xml:space="preserve">The University </w:t>
      </w:r>
      <w:r>
        <w:rPr>
          <w:rFonts w:ascii="Arial" w:hAnsi="Arial" w:cs="Arial"/>
          <w:sz w:val="24"/>
          <w:szCs w:val="24"/>
        </w:rPr>
        <w:t xml:space="preserve">of North Carolina Greensboro, </w:t>
      </w:r>
      <w:r w:rsidRPr="00847C45">
        <w:rPr>
          <w:rFonts w:ascii="Arial" w:hAnsi="Arial" w:cs="Arial"/>
          <w:sz w:val="24"/>
          <w:szCs w:val="24"/>
        </w:rPr>
        <w:t>Greensboro, NC</w:t>
      </w:r>
    </w:p>
    <w:p w:rsidR="00847C45" w:rsidRDefault="00847C45" w:rsidP="00847C45">
      <w:pPr>
        <w:spacing w:line="240" w:lineRule="auto"/>
        <w:contextualSpacing/>
        <w:rPr>
          <w:rFonts w:ascii="Arial" w:hAnsi="Arial" w:cs="Arial"/>
          <w:b/>
          <w:sz w:val="24"/>
          <w:szCs w:val="24"/>
        </w:rPr>
      </w:pPr>
      <w:r>
        <w:rPr>
          <w:rFonts w:ascii="Arial" w:hAnsi="Arial" w:cs="Arial"/>
          <w:b/>
          <w:sz w:val="24"/>
          <w:szCs w:val="24"/>
        </w:rPr>
        <w:t>Doctor of Philosophy</w:t>
      </w:r>
      <w:r w:rsidRPr="00847C45">
        <w:rPr>
          <w:rFonts w:ascii="Arial" w:hAnsi="Arial" w:cs="Arial"/>
          <w:b/>
          <w:sz w:val="24"/>
          <w:szCs w:val="24"/>
        </w:rPr>
        <w:t>: Educational Leade</w:t>
      </w:r>
      <w:r>
        <w:rPr>
          <w:rFonts w:ascii="Arial" w:hAnsi="Arial" w:cs="Arial"/>
          <w:b/>
          <w:sz w:val="24"/>
          <w:szCs w:val="24"/>
        </w:rPr>
        <w:t>rship and Cultural Foundations, 2011</w:t>
      </w:r>
    </w:p>
    <w:p w:rsidR="0093217F" w:rsidRDefault="0093217F" w:rsidP="00847C45">
      <w:pPr>
        <w:spacing w:line="240" w:lineRule="auto"/>
        <w:contextualSpacing/>
        <w:rPr>
          <w:rFonts w:ascii="Arial" w:hAnsi="Arial" w:cs="Arial"/>
          <w:b/>
          <w:sz w:val="24"/>
          <w:szCs w:val="24"/>
        </w:rPr>
      </w:pPr>
      <w:r>
        <w:rPr>
          <w:rFonts w:ascii="Arial" w:hAnsi="Arial" w:cs="Arial"/>
          <w:b/>
          <w:sz w:val="24"/>
          <w:szCs w:val="24"/>
        </w:rPr>
        <w:t>Graduate Certificate: Women’s and Gender Studies, 2010</w:t>
      </w:r>
    </w:p>
    <w:p w:rsidR="00847C45" w:rsidRDefault="00847C45" w:rsidP="00847C45">
      <w:pPr>
        <w:spacing w:line="240" w:lineRule="auto"/>
        <w:contextualSpacing/>
        <w:rPr>
          <w:rFonts w:ascii="Arial" w:hAnsi="Arial" w:cs="Arial"/>
          <w:b/>
          <w:sz w:val="24"/>
          <w:szCs w:val="24"/>
        </w:rPr>
      </w:pPr>
    </w:p>
    <w:p w:rsidR="00847C45" w:rsidRDefault="00847C45" w:rsidP="00847C45">
      <w:pPr>
        <w:spacing w:line="240" w:lineRule="auto"/>
        <w:contextualSpacing/>
        <w:rPr>
          <w:rFonts w:ascii="Arial" w:hAnsi="Arial" w:cs="Arial"/>
          <w:sz w:val="24"/>
          <w:szCs w:val="24"/>
        </w:rPr>
      </w:pPr>
      <w:r>
        <w:rPr>
          <w:rFonts w:ascii="Arial" w:hAnsi="Arial" w:cs="Arial"/>
          <w:sz w:val="24"/>
          <w:szCs w:val="24"/>
        </w:rPr>
        <w:t>Wright State University, Dayton, OH</w:t>
      </w:r>
    </w:p>
    <w:p w:rsidR="00847C45" w:rsidRPr="00847C45" w:rsidRDefault="00847C45" w:rsidP="00847C45">
      <w:pPr>
        <w:spacing w:line="240" w:lineRule="auto"/>
        <w:contextualSpacing/>
        <w:rPr>
          <w:rFonts w:ascii="Arial" w:hAnsi="Arial" w:cs="Arial"/>
          <w:b/>
          <w:sz w:val="24"/>
          <w:szCs w:val="24"/>
        </w:rPr>
      </w:pPr>
      <w:r>
        <w:rPr>
          <w:rFonts w:ascii="Arial" w:hAnsi="Arial" w:cs="Arial"/>
          <w:b/>
          <w:sz w:val="24"/>
          <w:szCs w:val="24"/>
        </w:rPr>
        <w:t>Master of Arts: Composition and Rhetoric and 20</w:t>
      </w:r>
      <w:r w:rsidRPr="00847C45">
        <w:rPr>
          <w:rFonts w:ascii="Arial" w:hAnsi="Arial" w:cs="Arial"/>
          <w:b/>
          <w:sz w:val="24"/>
          <w:szCs w:val="24"/>
          <w:vertAlign w:val="superscript"/>
        </w:rPr>
        <w:t>th</w:t>
      </w:r>
      <w:r>
        <w:rPr>
          <w:rFonts w:ascii="Arial" w:hAnsi="Arial" w:cs="Arial"/>
          <w:b/>
          <w:sz w:val="24"/>
          <w:szCs w:val="24"/>
        </w:rPr>
        <w:t xml:space="preserve"> Century Literature, 2005 </w:t>
      </w:r>
    </w:p>
    <w:p w:rsidR="00847C45" w:rsidRDefault="00847C45" w:rsidP="00847C45">
      <w:pPr>
        <w:spacing w:line="240" w:lineRule="auto"/>
        <w:contextualSpacing/>
        <w:rPr>
          <w:rFonts w:ascii="Arial" w:hAnsi="Arial" w:cs="Arial"/>
          <w:b/>
          <w:sz w:val="24"/>
          <w:szCs w:val="24"/>
        </w:rPr>
      </w:pPr>
      <w:r>
        <w:rPr>
          <w:rFonts w:ascii="Arial" w:hAnsi="Arial" w:cs="Arial"/>
          <w:b/>
          <w:sz w:val="24"/>
          <w:szCs w:val="24"/>
        </w:rPr>
        <w:t>Graduate Certificate: Women’s Studies, 2005</w:t>
      </w:r>
    </w:p>
    <w:p w:rsidR="00847C45" w:rsidRDefault="00847C45" w:rsidP="00847C45">
      <w:pPr>
        <w:spacing w:line="240" w:lineRule="auto"/>
        <w:contextualSpacing/>
        <w:rPr>
          <w:rFonts w:ascii="Arial" w:hAnsi="Arial" w:cs="Arial"/>
          <w:b/>
          <w:sz w:val="24"/>
          <w:szCs w:val="24"/>
        </w:rPr>
      </w:pPr>
    </w:p>
    <w:p w:rsidR="00847C45" w:rsidRDefault="00847C45" w:rsidP="00847C45">
      <w:pPr>
        <w:spacing w:line="240" w:lineRule="auto"/>
        <w:contextualSpacing/>
        <w:rPr>
          <w:rFonts w:ascii="Arial" w:hAnsi="Arial" w:cs="Arial"/>
          <w:sz w:val="24"/>
          <w:szCs w:val="24"/>
        </w:rPr>
      </w:pPr>
      <w:r>
        <w:rPr>
          <w:rFonts w:ascii="Arial" w:hAnsi="Arial" w:cs="Arial"/>
          <w:sz w:val="24"/>
          <w:szCs w:val="24"/>
        </w:rPr>
        <w:t>Wright State University, Dayton, OH</w:t>
      </w:r>
    </w:p>
    <w:p w:rsidR="00291A8B" w:rsidRDefault="00847C45" w:rsidP="00847C45">
      <w:pPr>
        <w:spacing w:line="240" w:lineRule="auto"/>
        <w:contextualSpacing/>
        <w:rPr>
          <w:rFonts w:ascii="Arial" w:hAnsi="Arial" w:cs="Arial"/>
          <w:b/>
          <w:sz w:val="24"/>
          <w:szCs w:val="24"/>
        </w:rPr>
      </w:pPr>
      <w:r>
        <w:rPr>
          <w:rFonts w:ascii="Arial" w:hAnsi="Arial" w:cs="Arial"/>
          <w:b/>
          <w:sz w:val="24"/>
          <w:szCs w:val="24"/>
        </w:rPr>
        <w:t xml:space="preserve">Bachelor of Arts: English: Integrated </w:t>
      </w:r>
      <w:r w:rsidR="005F13F3">
        <w:rPr>
          <w:rFonts w:ascii="Arial" w:hAnsi="Arial" w:cs="Arial"/>
          <w:b/>
          <w:sz w:val="24"/>
          <w:szCs w:val="24"/>
        </w:rPr>
        <w:t xml:space="preserve">Language </w:t>
      </w:r>
      <w:r>
        <w:rPr>
          <w:rFonts w:ascii="Arial" w:hAnsi="Arial" w:cs="Arial"/>
          <w:b/>
          <w:sz w:val="24"/>
          <w:szCs w:val="24"/>
        </w:rPr>
        <w:t>Arts Education, 2003</w:t>
      </w:r>
    </w:p>
    <w:p w:rsidR="00847C45" w:rsidRPr="00AE5D44" w:rsidRDefault="00AE5D44" w:rsidP="00847C45">
      <w:pPr>
        <w:spacing w:line="240" w:lineRule="auto"/>
        <w:contextualSpacing/>
        <w:rPr>
          <w:rFonts w:ascii="Arial" w:hAnsi="Arial" w:cs="Arial"/>
          <w:b/>
          <w:i/>
          <w:sz w:val="24"/>
          <w:szCs w:val="24"/>
        </w:rPr>
      </w:pPr>
      <w:proofErr w:type="gramStart"/>
      <w:r>
        <w:rPr>
          <w:rFonts w:ascii="Arial" w:hAnsi="Arial" w:cs="Arial"/>
          <w:b/>
          <w:i/>
          <w:sz w:val="24"/>
          <w:szCs w:val="24"/>
        </w:rPr>
        <w:t>summa</w:t>
      </w:r>
      <w:proofErr w:type="gramEnd"/>
      <w:r>
        <w:rPr>
          <w:rFonts w:ascii="Arial" w:hAnsi="Arial" w:cs="Arial"/>
          <w:b/>
          <w:i/>
          <w:sz w:val="24"/>
          <w:szCs w:val="24"/>
        </w:rPr>
        <w:t xml:space="preserve"> cum laude</w:t>
      </w:r>
    </w:p>
    <w:p w:rsidR="00847C45" w:rsidRDefault="00847C45" w:rsidP="00847C45">
      <w:pPr>
        <w:spacing w:line="240" w:lineRule="auto"/>
        <w:contextualSpacing/>
        <w:rPr>
          <w:rFonts w:ascii="Arial" w:hAnsi="Arial" w:cs="Arial"/>
          <w:b/>
          <w:sz w:val="24"/>
          <w:szCs w:val="24"/>
        </w:rPr>
      </w:pPr>
      <w:r w:rsidRPr="000F1B2E">
        <w:rPr>
          <w:rFonts w:ascii="Arial" w:hAnsi="Arial" w:cs="Arial"/>
          <w:b/>
          <w:sz w:val="24"/>
          <w:szCs w:val="24"/>
        </w:rPr>
        <w:t>Minor: Spanish, 2003</w:t>
      </w:r>
    </w:p>
    <w:p w:rsidR="000F1B2E" w:rsidRDefault="000F1B2E" w:rsidP="00847C45">
      <w:pPr>
        <w:spacing w:line="240" w:lineRule="auto"/>
        <w:contextualSpacing/>
        <w:rPr>
          <w:rFonts w:ascii="Arial" w:hAnsi="Arial" w:cs="Arial"/>
          <w:b/>
          <w:sz w:val="24"/>
          <w:szCs w:val="24"/>
        </w:rPr>
      </w:pPr>
    </w:p>
    <w:p w:rsidR="003B1017" w:rsidRPr="00AE5D44" w:rsidRDefault="003B1017" w:rsidP="00AE5D44">
      <w:pPr>
        <w:pBdr>
          <w:bottom w:val="single" w:sz="6" w:space="1" w:color="auto"/>
        </w:pBdr>
        <w:spacing w:line="240" w:lineRule="auto"/>
        <w:contextualSpacing/>
        <w:rPr>
          <w:rFonts w:ascii="Arial" w:hAnsi="Arial" w:cs="Arial"/>
          <w:b/>
          <w:sz w:val="24"/>
          <w:szCs w:val="24"/>
        </w:rPr>
      </w:pPr>
      <w:r w:rsidRPr="00AE5D44">
        <w:rPr>
          <w:rFonts w:ascii="Arial" w:hAnsi="Arial" w:cs="Arial"/>
          <w:b/>
          <w:sz w:val="24"/>
          <w:szCs w:val="24"/>
        </w:rPr>
        <w:t>RESEARCH INT</w:t>
      </w:r>
      <w:r w:rsidR="003D3B8D">
        <w:rPr>
          <w:rFonts w:ascii="Arial" w:hAnsi="Arial" w:cs="Arial"/>
          <w:b/>
          <w:sz w:val="24"/>
          <w:szCs w:val="24"/>
        </w:rPr>
        <w:t>E</w:t>
      </w:r>
      <w:r w:rsidRPr="00AE5D44">
        <w:rPr>
          <w:rFonts w:ascii="Arial" w:hAnsi="Arial" w:cs="Arial"/>
          <w:b/>
          <w:sz w:val="24"/>
          <w:szCs w:val="24"/>
        </w:rPr>
        <w:t>RESTS</w:t>
      </w:r>
    </w:p>
    <w:p w:rsidR="00AE5D44" w:rsidRDefault="00AE5D44" w:rsidP="00AE5D44">
      <w:pPr>
        <w:spacing w:line="240" w:lineRule="auto"/>
        <w:contextualSpacing/>
        <w:rPr>
          <w:rFonts w:ascii="Arial" w:hAnsi="Arial" w:cs="Arial"/>
          <w:sz w:val="24"/>
          <w:szCs w:val="24"/>
        </w:rPr>
      </w:pPr>
      <w:r w:rsidRPr="00AE5D44">
        <w:rPr>
          <w:rFonts w:ascii="Arial" w:hAnsi="Arial" w:cs="Arial"/>
          <w:sz w:val="24"/>
          <w:szCs w:val="24"/>
        </w:rPr>
        <w:t>Gender and higher education</w:t>
      </w:r>
    </w:p>
    <w:p w:rsidR="00B75995" w:rsidRPr="00AE5D44" w:rsidRDefault="00B75995" w:rsidP="00AE5D44">
      <w:pPr>
        <w:spacing w:line="240" w:lineRule="auto"/>
        <w:contextualSpacing/>
        <w:rPr>
          <w:rFonts w:ascii="Arial" w:hAnsi="Arial" w:cs="Arial"/>
          <w:sz w:val="24"/>
          <w:szCs w:val="24"/>
        </w:rPr>
      </w:pPr>
      <w:r>
        <w:rPr>
          <w:rFonts w:ascii="Arial" w:hAnsi="Arial" w:cs="Arial"/>
          <w:sz w:val="24"/>
          <w:szCs w:val="24"/>
        </w:rPr>
        <w:t>Equity and inclusion in higher education</w:t>
      </w:r>
    </w:p>
    <w:p w:rsidR="00664A59" w:rsidRPr="00AE5D44" w:rsidRDefault="00AE5D44" w:rsidP="00AE5D44">
      <w:pPr>
        <w:spacing w:line="240" w:lineRule="auto"/>
        <w:contextualSpacing/>
        <w:rPr>
          <w:rFonts w:ascii="Arial" w:hAnsi="Arial" w:cs="Arial"/>
          <w:sz w:val="24"/>
          <w:szCs w:val="24"/>
        </w:rPr>
      </w:pPr>
      <w:r w:rsidRPr="00AE5D44">
        <w:rPr>
          <w:rFonts w:ascii="Arial" w:hAnsi="Arial" w:cs="Arial"/>
          <w:sz w:val="24"/>
          <w:szCs w:val="24"/>
        </w:rPr>
        <w:t>Community college leadership</w:t>
      </w:r>
    </w:p>
    <w:p w:rsidR="00AE5D44" w:rsidRPr="00AE5D44" w:rsidRDefault="00AE5D44" w:rsidP="00AE5D44">
      <w:pPr>
        <w:spacing w:line="240" w:lineRule="auto"/>
        <w:contextualSpacing/>
        <w:rPr>
          <w:rFonts w:ascii="Arial" w:hAnsi="Arial" w:cs="Arial"/>
          <w:sz w:val="24"/>
          <w:szCs w:val="24"/>
        </w:rPr>
      </w:pPr>
      <w:r w:rsidRPr="00AE5D44">
        <w:rPr>
          <w:rFonts w:ascii="Arial" w:hAnsi="Arial" w:cs="Arial"/>
          <w:sz w:val="24"/>
          <w:szCs w:val="24"/>
        </w:rPr>
        <w:t>Student success services</w:t>
      </w:r>
    </w:p>
    <w:p w:rsidR="00AE5D44" w:rsidRPr="00AE5D44" w:rsidRDefault="00AE5D44" w:rsidP="00AE5D44">
      <w:pPr>
        <w:spacing w:line="240" w:lineRule="auto"/>
        <w:contextualSpacing/>
        <w:rPr>
          <w:rFonts w:ascii="Arial" w:hAnsi="Arial" w:cs="Arial"/>
          <w:sz w:val="24"/>
          <w:szCs w:val="24"/>
        </w:rPr>
      </w:pPr>
      <w:r w:rsidRPr="00AE5D44">
        <w:rPr>
          <w:rFonts w:ascii="Arial" w:hAnsi="Arial" w:cs="Arial"/>
          <w:sz w:val="24"/>
          <w:szCs w:val="24"/>
        </w:rPr>
        <w:t>H</w:t>
      </w:r>
      <w:r w:rsidR="003B1017" w:rsidRPr="00AE5D44">
        <w:rPr>
          <w:rFonts w:ascii="Arial" w:hAnsi="Arial" w:cs="Arial"/>
          <w:sz w:val="24"/>
          <w:szCs w:val="24"/>
        </w:rPr>
        <w:t>igher ed</w:t>
      </w:r>
      <w:r w:rsidRPr="00AE5D44">
        <w:rPr>
          <w:rFonts w:ascii="Arial" w:hAnsi="Arial" w:cs="Arial"/>
          <w:sz w:val="24"/>
          <w:szCs w:val="24"/>
        </w:rPr>
        <w:t>ucation organizational culture</w:t>
      </w:r>
    </w:p>
    <w:p w:rsidR="00AE5D44" w:rsidRPr="00AE5D44" w:rsidRDefault="00AE5D44" w:rsidP="00AE5D44">
      <w:pPr>
        <w:spacing w:line="240" w:lineRule="auto"/>
        <w:contextualSpacing/>
        <w:rPr>
          <w:rFonts w:ascii="Arial" w:hAnsi="Arial" w:cs="Arial"/>
          <w:sz w:val="24"/>
          <w:szCs w:val="24"/>
        </w:rPr>
      </w:pPr>
      <w:r w:rsidRPr="00AE5D44">
        <w:rPr>
          <w:rFonts w:ascii="Arial" w:hAnsi="Arial" w:cs="Arial"/>
          <w:sz w:val="24"/>
          <w:szCs w:val="24"/>
        </w:rPr>
        <w:t>Online education</w:t>
      </w:r>
    </w:p>
    <w:p w:rsidR="00AE5D44" w:rsidRPr="00AE5D44" w:rsidRDefault="00AE5D44" w:rsidP="00AE5D44">
      <w:pPr>
        <w:spacing w:line="240" w:lineRule="auto"/>
        <w:contextualSpacing/>
        <w:rPr>
          <w:rFonts w:ascii="Arial" w:hAnsi="Arial" w:cs="Arial"/>
          <w:sz w:val="24"/>
          <w:szCs w:val="24"/>
        </w:rPr>
      </w:pPr>
      <w:r w:rsidRPr="00AE5D44">
        <w:rPr>
          <w:rFonts w:ascii="Arial" w:hAnsi="Arial" w:cs="Arial"/>
          <w:sz w:val="24"/>
          <w:szCs w:val="24"/>
        </w:rPr>
        <w:t>Narrative and qualitative research</w:t>
      </w:r>
    </w:p>
    <w:p w:rsidR="00AE5D44" w:rsidRPr="00AE5D44" w:rsidRDefault="00AE5D44" w:rsidP="00AE5D44">
      <w:pPr>
        <w:spacing w:line="240" w:lineRule="auto"/>
        <w:contextualSpacing/>
        <w:rPr>
          <w:rFonts w:ascii="Arial" w:hAnsi="Arial" w:cs="Arial"/>
          <w:sz w:val="24"/>
          <w:szCs w:val="24"/>
        </w:rPr>
      </w:pPr>
      <w:r w:rsidRPr="00AE5D44">
        <w:rPr>
          <w:rFonts w:ascii="Arial" w:hAnsi="Arial" w:cs="Arial"/>
          <w:sz w:val="24"/>
          <w:szCs w:val="24"/>
        </w:rPr>
        <w:t>Mixed methods educational research</w:t>
      </w:r>
    </w:p>
    <w:p w:rsidR="003B1017" w:rsidRDefault="003B1017" w:rsidP="00847C45">
      <w:pPr>
        <w:pBdr>
          <w:bottom w:val="single" w:sz="6" w:space="1" w:color="auto"/>
        </w:pBdr>
        <w:spacing w:line="240" w:lineRule="auto"/>
        <w:contextualSpacing/>
        <w:rPr>
          <w:rFonts w:ascii="Arial" w:hAnsi="Arial" w:cs="Arial"/>
          <w:b/>
          <w:sz w:val="24"/>
          <w:szCs w:val="24"/>
        </w:rPr>
      </w:pPr>
    </w:p>
    <w:p w:rsidR="000F1B2E" w:rsidRDefault="000F1B2E" w:rsidP="00847C45">
      <w:pPr>
        <w:pBdr>
          <w:bottom w:val="single" w:sz="6" w:space="1" w:color="auto"/>
        </w:pBdr>
        <w:spacing w:line="240" w:lineRule="auto"/>
        <w:contextualSpacing/>
        <w:rPr>
          <w:rFonts w:ascii="Arial" w:hAnsi="Arial" w:cs="Arial"/>
          <w:b/>
          <w:sz w:val="24"/>
          <w:szCs w:val="24"/>
        </w:rPr>
      </w:pPr>
      <w:r>
        <w:rPr>
          <w:rFonts w:ascii="Arial" w:hAnsi="Arial" w:cs="Arial"/>
          <w:b/>
          <w:sz w:val="24"/>
          <w:szCs w:val="24"/>
        </w:rPr>
        <w:t>PUBLICATIONS</w:t>
      </w:r>
    </w:p>
    <w:p w:rsidR="000F1B2E" w:rsidRDefault="000F1B2E" w:rsidP="00847C45">
      <w:pPr>
        <w:spacing w:line="240" w:lineRule="auto"/>
        <w:contextualSpacing/>
        <w:rPr>
          <w:rFonts w:ascii="Arial" w:hAnsi="Arial" w:cs="Arial"/>
          <w:b/>
          <w:sz w:val="24"/>
          <w:szCs w:val="24"/>
        </w:rPr>
      </w:pPr>
    </w:p>
    <w:p w:rsidR="000F1B2E" w:rsidRDefault="008C7D32" w:rsidP="00847C45">
      <w:pPr>
        <w:spacing w:line="240" w:lineRule="auto"/>
        <w:contextualSpacing/>
        <w:rPr>
          <w:rFonts w:ascii="Arial" w:hAnsi="Arial" w:cs="Arial"/>
          <w:sz w:val="24"/>
          <w:szCs w:val="24"/>
        </w:rPr>
      </w:pPr>
      <w:r>
        <w:rPr>
          <w:rFonts w:ascii="Arial" w:hAnsi="Arial" w:cs="Arial"/>
          <w:sz w:val="24"/>
          <w:szCs w:val="24"/>
        </w:rPr>
        <w:t>Reviewed</w:t>
      </w:r>
    </w:p>
    <w:p w:rsidR="00AF6E4E" w:rsidRDefault="00AF6E4E" w:rsidP="00847C45">
      <w:pPr>
        <w:spacing w:line="240" w:lineRule="auto"/>
        <w:contextualSpacing/>
        <w:rPr>
          <w:rFonts w:ascii="Arial" w:hAnsi="Arial" w:cs="Arial"/>
          <w:sz w:val="24"/>
          <w:szCs w:val="24"/>
        </w:rPr>
      </w:pPr>
    </w:p>
    <w:p w:rsidR="00B46003" w:rsidRPr="00B247A4" w:rsidRDefault="00B46003" w:rsidP="007C1350">
      <w:pPr>
        <w:spacing w:line="240" w:lineRule="auto"/>
        <w:contextualSpacing/>
        <w:rPr>
          <w:rFonts w:ascii="Arial" w:hAnsi="Arial" w:cs="Arial"/>
          <w:i/>
          <w:sz w:val="24"/>
          <w:szCs w:val="24"/>
        </w:rPr>
      </w:pPr>
      <w:r>
        <w:rPr>
          <w:rFonts w:ascii="Arial" w:hAnsi="Arial" w:cs="Arial"/>
          <w:sz w:val="24"/>
          <w:szCs w:val="24"/>
        </w:rPr>
        <w:t>Channing, J. (in press)</w:t>
      </w:r>
      <w:r w:rsidR="00B247A4">
        <w:rPr>
          <w:rFonts w:ascii="Arial" w:hAnsi="Arial" w:cs="Arial"/>
          <w:sz w:val="24"/>
          <w:szCs w:val="24"/>
        </w:rPr>
        <w:t xml:space="preserve">. </w:t>
      </w:r>
      <w:r w:rsidR="00B247A4" w:rsidRPr="00B247A4">
        <w:rPr>
          <w:rFonts w:ascii="Arial" w:hAnsi="Arial" w:cs="Arial"/>
          <w:sz w:val="24"/>
          <w:szCs w:val="24"/>
        </w:rPr>
        <w:t>Power, politics, Foucault, and community college leadership</w:t>
      </w:r>
      <w:r w:rsidR="00B247A4">
        <w:rPr>
          <w:rFonts w:ascii="Arial" w:hAnsi="Arial" w:cs="Arial"/>
          <w:sz w:val="24"/>
          <w:szCs w:val="24"/>
        </w:rPr>
        <w:t xml:space="preserve">. </w:t>
      </w:r>
      <w:r w:rsidR="00B247A4">
        <w:rPr>
          <w:rFonts w:ascii="Arial" w:hAnsi="Arial" w:cs="Arial"/>
          <w:i/>
          <w:sz w:val="24"/>
          <w:szCs w:val="24"/>
        </w:rPr>
        <w:t>Journal of Research in Education.</w:t>
      </w:r>
    </w:p>
    <w:p w:rsidR="00B46003" w:rsidRDefault="00B46003" w:rsidP="007C1350">
      <w:pPr>
        <w:spacing w:line="240" w:lineRule="auto"/>
        <w:contextualSpacing/>
        <w:rPr>
          <w:rFonts w:ascii="Arial" w:hAnsi="Arial" w:cs="Arial"/>
          <w:sz w:val="24"/>
          <w:szCs w:val="24"/>
        </w:rPr>
      </w:pPr>
    </w:p>
    <w:p w:rsidR="007C1350" w:rsidRDefault="003C7CF4" w:rsidP="007C1350">
      <w:pPr>
        <w:spacing w:line="240" w:lineRule="auto"/>
        <w:contextualSpacing/>
        <w:rPr>
          <w:rFonts w:ascii="Arial" w:hAnsi="Arial" w:cs="Arial"/>
          <w:sz w:val="24"/>
          <w:szCs w:val="24"/>
        </w:rPr>
      </w:pPr>
      <w:r>
        <w:rPr>
          <w:rFonts w:ascii="Arial" w:hAnsi="Arial" w:cs="Arial"/>
          <w:sz w:val="24"/>
          <w:szCs w:val="24"/>
        </w:rPr>
        <w:t>Channing, J. (2021</w:t>
      </w:r>
      <w:r w:rsidR="007C1350">
        <w:rPr>
          <w:rFonts w:ascii="Arial" w:hAnsi="Arial" w:cs="Arial"/>
          <w:sz w:val="24"/>
          <w:szCs w:val="24"/>
        </w:rPr>
        <w:t>). Tackling higher education adaptive leadership c</w:t>
      </w:r>
      <w:r w:rsidR="007C1350" w:rsidRPr="007C1350">
        <w:rPr>
          <w:rFonts w:ascii="Arial" w:hAnsi="Arial" w:cs="Arial"/>
          <w:sz w:val="24"/>
          <w:szCs w:val="24"/>
        </w:rPr>
        <w:t>hallenges</w:t>
      </w:r>
      <w:r w:rsidR="007C1350">
        <w:rPr>
          <w:rFonts w:ascii="Arial" w:hAnsi="Arial" w:cs="Arial"/>
          <w:sz w:val="24"/>
          <w:szCs w:val="24"/>
        </w:rPr>
        <w:t xml:space="preserve">. </w:t>
      </w:r>
      <w:r w:rsidR="007C1350">
        <w:rPr>
          <w:rFonts w:ascii="Arial" w:hAnsi="Arial" w:cs="Arial"/>
          <w:i/>
          <w:sz w:val="24"/>
          <w:szCs w:val="24"/>
        </w:rPr>
        <w:t>The Department Chair</w:t>
      </w:r>
      <w:r w:rsidR="00A81744">
        <w:rPr>
          <w:rFonts w:ascii="Arial" w:hAnsi="Arial" w:cs="Arial"/>
          <w:i/>
          <w:sz w:val="24"/>
          <w:szCs w:val="24"/>
        </w:rPr>
        <w:t>, 32</w:t>
      </w:r>
      <w:r w:rsidR="00A81744">
        <w:rPr>
          <w:rFonts w:ascii="Arial" w:hAnsi="Arial" w:cs="Arial"/>
          <w:sz w:val="24"/>
          <w:szCs w:val="24"/>
        </w:rPr>
        <w:t>(2)</w:t>
      </w:r>
      <w:r w:rsidR="00A81744">
        <w:rPr>
          <w:rFonts w:ascii="Arial" w:hAnsi="Arial" w:cs="Arial"/>
          <w:i/>
          <w:sz w:val="24"/>
          <w:szCs w:val="24"/>
        </w:rPr>
        <w:t xml:space="preserve">, </w:t>
      </w:r>
      <w:r w:rsidR="00A81744">
        <w:rPr>
          <w:rFonts w:ascii="Arial" w:hAnsi="Arial" w:cs="Arial"/>
          <w:sz w:val="24"/>
          <w:szCs w:val="24"/>
        </w:rPr>
        <w:t>7-8.</w:t>
      </w:r>
      <w:r w:rsidR="007C1350">
        <w:rPr>
          <w:rFonts w:ascii="Arial" w:hAnsi="Arial" w:cs="Arial"/>
          <w:sz w:val="24"/>
          <w:szCs w:val="24"/>
        </w:rPr>
        <w:t xml:space="preserve"> </w:t>
      </w:r>
    </w:p>
    <w:p w:rsidR="007C1350" w:rsidRDefault="007C1350" w:rsidP="00847C45">
      <w:pPr>
        <w:spacing w:line="240" w:lineRule="auto"/>
        <w:contextualSpacing/>
        <w:rPr>
          <w:rFonts w:ascii="Arial" w:hAnsi="Arial" w:cs="Arial"/>
          <w:sz w:val="24"/>
          <w:szCs w:val="24"/>
        </w:rPr>
      </w:pPr>
    </w:p>
    <w:p w:rsidR="008C7D32" w:rsidRPr="0015562B" w:rsidRDefault="0015562B" w:rsidP="00847C45">
      <w:pPr>
        <w:spacing w:line="240" w:lineRule="auto"/>
        <w:contextualSpacing/>
        <w:rPr>
          <w:rFonts w:ascii="Arial" w:hAnsi="Arial" w:cs="Arial"/>
          <w:sz w:val="24"/>
          <w:szCs w:val="24"/>
        </w:rPr>
      </w:pPr>
      <w:r>
        <w:rPr>
          <w:rFonts w:ascii="Arial" w:hAnsi="Arial" w:cs="Arial"/>
          <w:sz w:val="24"/>
          <w:szCs w:val="24"/>
        </w:rPr>
        <w:lastRenderedPageBreak/>
        <w:t>Channing, J. (2021</w:t>
      </w:r>
      <w:r w:rsidR="008C7D32">
        <w:rPr>
          <w:rFonts w:ascii="Arial" w:hAnsi="Arial" w:cs="Arial"/>
          <w:sz w:val="24"/>
          <w:szCs w:val="24"/>
        </w:rPr>
        <w:t>). The assistant professor department chair: Advice and r</w:t>
      </w:r>
      <w:r w:rsidR="008C7D32" w:rsidRPr="008C7D32">
        <w:rPr>
          <w:rFonts w:ascii="Arial" w:hAnsi="Arial" w:cs="Arial"/>
          <w:sz w:val="24"/>
          <w:szCs w:val="24"/>
        </w:rPr>
        <w:t>eflection</w:t>
      </w:r>
      <w:r w:rsidR="008C7D32">
        <w:rPr>
          <w:rFonts w:ascii="Arial" w:hAnsi="Arial" w:cs="Arial"/>
          <w:sz w:val="24"/>
          <w:szCs w:val="24"/>
        </w:rPr>
        <w:t xml:space="preserve">. </w:t>
      </w:r>
      <w:r>
        <w:rPr>
          <w:rFonts w:ascii="Arial" w:hAnsi="Arial" w:cs="Arial"/>
          <w:i/>
          <w:sz w:val="24"/>
          <w:szCs w:val="24"/>
        </w:rPr>
        <w:t>The Department Chair, 32</w:t>
      </w:r>
      <w:r>
        <w:rPr>
          <w:rFonts w:ascii="Arial" w:hAnsi="Arial" w:cs="Arial"/>
          <w:sz w:val="24"/>
          <w:szCs w:val="24"/>
        </w:rPr>
        <w:t>(1), 6-7.</w:t>
      </w:r>
    </w:p>
    <w:p w:rsidR="008C7D32" w:rsidRDefault="008C7D32" w:rsidP="00847C45">
      <w:pPr>
        <w:spacing w:line="240" w:lineRule="auto"/>
        <w:contextualSpacing/>
        <w:rPr>
          <w:rFonts w:ascii="Arial" w:hAnsi="Arial" w:cs="Arial"/>
          <w:sz w:val="24"/>
          <w:szCs w:val="24"/>
        </w:rPr>
      </w:pPr>
    </w:p>
    <w:p w:rsidR="00D94819" w:rsidRDefault="00D94819" w:rsidP="00D94819">
      <w:pPr>
        <w:spacing w:line="240" w:lineRule="auto"/>
        <w:contextualSpacing/>
        <w:rPr>
          <w:rFonts w:ascii="Arial" w:hAnsi="Arial" w:cs="Arial"/>
          <w:sz w:val="24"/>
          <w:szCs w:val="24"/>
        </w:rPr>
      </w:pPr>
      <w:r>
        <w:rPr>
          <w:rFonts w:ascii="Arial" w:hAnsi="Arial" w:cs="Arial"/>
          <w:sz w:val="24"/>
          <w:szCs w:val="24"/>
        </w:rPr>
        <w:t>Channing, J (2020</w:t>
      </w:r>
      <w:r w:rsidRPr="00AF6E4E">
        <w:rPr>
          <w:rFonts w:ascii="Arial" w:hAnsi="Arial" w:cs="Arial"/>
          <w:sz w:val="24"/>
          <w:szCs w:val="24"/>
        </w:rPr>
        <w:t xml:space="preserve">). “It was just the right thing to do”: Women higher education administrators theorize ethical leadership. </w:t>
      </w:r>
      <w:r w:rsidRPr="00D41CD5">
        <w:rPr>
          <w:rFonts w:ascii="Arial" w:hAnsi="Arial" w:cs="Arial"/>
          <w:i/>
          <w:sz w:val="24"/>
          <w:szCs w:val="24"/>
        </w:rPr>
        <w:t>Journal of Research in Education</w:t>
      </w:r>
      <w:r>
        <w:rPr>
          <w:rFonts w:ascii="Arial" w:hAnsi="Arial" w:cs="Arial"/>
          <w:i/>
          <w:sz w:val="24"/>
          <w:szCs w:val="24"/>
        </w:rPr>
        <w:t>, 29</w:t>
      </w:r>
      <w:r>
        <w:rPr>
          <w:rFonts w:ascii="Arial" w:hAnsi="Arial" w:cs="Arial"/>
          <w:sz w:val="24"/>
          <w:szCs w:val="24"/>
        </w:rPr>
        <w:t>(2)</w:t>
      </w:r>
      <w:r w:rsidRPr="00D41CD5">
        <w:rPr>
          <w:rFonts w:ascii="Arial" w:hAnsi="Arial" w:cs="Arial"/>
          <w:i/>
          <w:sz w:val="24"/>
          <w:szCs w:val="24"/>
        </w:rPr>
        <w:t>.</w:t>
      </w:r>
      <w:r>
        <w:rPr>
          <w:rFonts w:ascii="Arial" w:hAnsi="Arial" w:cs="Arial"/>
          <w:i/>
          <w:sz w:val="24"/>
          <w:szCs w:val="24"/>
        </w:rPr>
        <w:t xml:space="preserve"> </w:t>
      </w:r>
      <w:r w:rsidRPr="00E17964">
        <w:rPr>
          <w:rFonts w:ascii="Arial" w:hAnsi="Arial" w:cs="Arial"/>
          <w:sz w:val="24"/>
          <w:szCs w:val="24"/>
        </w:rPr>
        <w:t>https://www.eeraorganization.org/copy-of-jre-winter-2020</w:t>
      </w:r>
    </w:p>
    <w:p w:rsidR="00D94819" w:rsidRDefault="00D94819" w:rsidP="00847C45">
      <w:pPr>
        <w:spacing w:line="240" w:lineRule="auto"/>
        <w:contextualSpacing/>
        <w:rPr>
          <w:rFonts w:ascii="Arial" w:hAnsi="Arial" w:cs="Arial"/>
          <w:sz w:val="24"/>
          <w:szCs w:val="24"/>
        </w:rPr>
      </w:pPr>
    </w:p>
    <w:p w:rsidR="001031D0" w:rsidRDefault="000D254D" w:rsidP="00847C45">
      <w:pPr>
        <w:spacing w:line="240" w:lineRule="auto"/>
        <w:contextualSpacing/>
        <w:rPr>
          <w:rFonts w:ascii="Arial" w:hAnsi="Arial" w:cs="Arial"/>
          <w:sz w:val="24"/>
          <w:szCs w:val="24"/>
        </w:rPr>
      </w:pPr>
      <w:r>
        <w:rPr>
          <w:rFonts w:ascii="Arial" w:hAnsi="Arial" w:cs="Arial"/>
          <w:sz w:val="24"/>
          <w:szCs w:val="24"/>
        </w:rPr>
        <w:t>Channing, J. (2020</w:t>
      </w:r>
      <w:r w:rsidR="001031D0">
        <w:rPr>
          <w:rFonts w:ascii="Arial" w:hAnsi="Arial" w:cs="Arial"/>
          <w:sz w:val="24"/>
          <w:szCs w:val="24"/>
        </w:rPr>
        <w:t>). “What about your kids and your husband?</w:t>
      </w:r>
      <w:proofErr w:type="gramStart"/>
      <w:r w:rsidR="001031D0">
        <w:rPr>
          <w:rFonts w:ascii="Arial" w:hAnsi="Arial" w:cs="Arial"/>
          <w:sz w:val="24"/>
          <w:szCs w:val="24"/>
        </w:rPr>
        <w:t>”:</w:t>
      </w:r>
      <w:proofErr w:type="gramEnd"/>
      <w:r w:rsidR="001031D0">
        <w:rPr>
          <w:rFonts w:ascii="Arial" w:hAnsi="Arial" w:cs="Arial"/>
          <w:sz w:val="24"/>
          <w:szCs w:val="24"/>
        </w:rPr>
        <w:t xml:space="preserve"> Gender-blind sexism in women higher education administrators’ </w:t>
      </w:r>
      <w:r w:rsidR="001031D0" w:rsidRPr="000D254D">
        <w:rPr>
          <w:rFonts w:ascii="Arial" w:hAnsi="Arial" w:cs="Arial"/>
          <w:sz w:val="24"/>
          <w:szCs w:val="24"/>
        </w:rPr>
        <w:t>n</w:t>
      </w:r>
      <w:r w:rsidR="00B036E6">
        <w:rPr>
          <w:rFonts w:ascii="Arial" w:hAnsi="Arial" w:cs="Arial"/>
          <w:sz w:val="24"/>
          <w:szCs w:val="24"/>
        </w:rPr>
        <w:t>arratives.</w:t>
      </w:r>
      <w:r>
        <w:rPr>
          <w:rFonts w:ascii="Arial" w:hAnsi="Arial" w:cs="Arial"/>
          <w:i/>
          <w:sz w:val="24"/>
          <w:szCs w:val="24"/>
        </w:rPr>
        <w:t xml:space="preserve"> </w:t>
      </w:r>
      <w:r w:rsidR="00573B6E" w:rsidRPr="000D254D">
        <w:rPr>
          <w:rFonts w:ascii="Arial" w:hAnsi="Arial" w:cs="Arial"/>
          <w:i/>
          <w:sz w:val="24"/>
          <w:szCs w:val="24"/>
        </w:rPr>
        <w:t>Education</w:t>
      </w:r>
      <w:r w:rsidR="00573B6E">
        <w:rPr>
          <w:rFonts w:ascii="Arial" w:hAnsi="Arial" w:cs="Arial"/>
          <w:i/>
          <w:sz w:val="24"/>
          <w:szCs w:val="24"/>
        </w:rPr>
        <w:t xml:space="preserve"> Leadership Review</w:t>
      </w:r>
      <w:r w:rsidR="00B036E6">
        <w:rPr>
          <w:rFonts w:ascii="Arial" w:hAnsi="Arial" w:cs="Arial"/>
          <w:i/>
          <w:sz w:val="24"/>
          <w:szCs w:val="24"/>
        </w:rPr>
        <w:t xml:space="preserve">, </w:t>
      </w:r>
      <w:r w:rsidR="00B036E6" w:rsidRPr="00B036E6">
        <w:rPr>
          <w:rFonts w:ascii="Arial" w:hAnsi="Arial" w:cs="Arial"/>
          <w:i/>
          <w:sz w:val="24"/>
          <w:szCs w:val="24"/>
        </w:rPr>
        <w:t>21</w:t>
      </w:r>
      <w:r w:rsidR="00B036E6">
        <w:rPr>
          <w:rFonts w:ascii="Arial" w:hAnsi="Arial" w:cs="Arial"/>
          <w:sz w:val="24"/>
          <w:szCs w:val="24"/>
        </w:rPr>
        <w:t>(1)</w:t>
      </w:r>
      <w:r w:rsidR="00573B6E">
        <w:rPr>
          <w:rFonts w:ascii="Arial" w:hAnsi="Arial" w:cs="Arial"/>
          <w:sz w:val="24"/>
          <w:szCs w:val="24"/>
        </w:rPr>
        <w:t>.</w:t>
      </w:r>
      <w:r>
        <w:rPr>
          <w:rFonts w:ascii="Arial" w:hAnsi="Arial" w:cs="Arial"/>
          <w:sz w:val="24"/>
          <w:szCs w:val="24"/>
        </w:rPr>
        <w:t xml:space="preserve"> </w:t>
      </w:r>
      <w:r w:rsidRPr="000D254D">
        <w:rPr>
          <w:rFonts w:ascii="Arial" w:hAnsi="Arial" w:cs="Arial"/>
          <w:sz w:val="24"/>
          <w:szCs w:val="24"/>
        </w:rPr>
        <w:t>https://www.icpel.org/ed-leadership-review.html</w:t>
      </w:r>
    </w:p>
    <w:p w:rsidR="007B5BF2" w:rsidRDefault="007B5BF2" w:rsidP="0091002F">
      <w:pPr>
        <w:spacing w:line="240" w:lineRule="auto"/>
        <w:contextualSpacing/>
        <w:rPr>
          <w:rFonts w:ascii="Arial" w:hAnsi="Arial" w:cs="Arial"/>
          <w:sz w:val="24"/>
          <w:szCs w:val="24"/>
        </w:rPr>
      </w:pPr>
    </w:p>
    <w:p w:rsidR="0091002F" w:rsidRPr="0091002F" w:rsidRDefault="00DF7846" w:rsidP="0091002F">
      <w:pPr>
        <w:spacing w:line="240" w:lineRule="auto"/>
        <w:contextualSpacing/>
        <w:rPr>
          <w:rFonts w:ascii="Arial" w:hAnsi="Arial" w:cs="Arial"/>
          <w:sz w:val="24"/>
          <w:szCs w:val="24"/>
        </w:rPr>
      </w:pPr>
      <w:r>
        <w:rPr>
          <w:rFonts w:ascii="Arial" w:hAnsi="Arial" w:cs="Arial"/>
          <w:sz w:val="24"/>
          <w:szCs w:val="24"/>
        </w:rPr>
        <w:t>Channing, J. (2020</w:t>
      </w:r>
      <w:r w:rsidR="0091002F" w:rsidRPr="0091002F">
        <w:rPr>
          <w:rFonts w:ascii="Arial" w:hAnsi="Arial" w:cs="Arial"/>
          <w:sz w:val="24"/>
          <w:szCs w:val="24"/>
        </w:rPr>
        <w:t xml:space="preserve">). How can leadership be taught? Implications for leadership educators. </w:t>
      </w:r>
      <w:r w:rsidR="0091002F" w:rsidRPr="0091002F">
        <w:rPr>
          <w:rFonts w:ascii="Arial" w:hAnsi="Arial" w:cs="Arial"/>
          <w:i/>
          <w:sz w:val="24"/>
          <w:szCs w:val="24"/>
        </w:rPr>
        <w:t xml:space="preserve">The International Journal of Educational Leadership </w:t>
      </w:r>
      <w:r w:rsidR="0091002F" w:rsidRPr="00C2423A">
        <w:rPr>
          <w:rFonts w:ascii="Arial" w:hAnsi="Arial" w:cs="Arial"/>
          <w:i/>
          <w:sz w:val="24"/>
          <w:szCs w:val="24"/>
        </w:rPr>
        <w:t>Preparation</w:t>
      </w:r>
      <w:r w:rsidR="00C2423A">
        <w:rPr>
          <w:rFonts w:ascii="Arial" w:hAnsi="Arial" w:cs="Arial"/>
          <w:i/>
          <w:sz w:val="24"/>
          <w:szCs w:val="24"/>
        </w:rPr>
        <w:t xml:space="preserve">, </w:t>
      </w:r>
      <w:r w:rsidR="00C2423A" w:rsidRPr="00C2423A">
        <w:rPr>
          <w:rFonts w:ascii="Arial" w:hAnsi="Arial" w:cs="Arial"/>
          <w:i/>
          <w:sz w:val="24"/>
          <w:szCs w:val="24"/>
        </w:rPr>
        <w:t>15</w:t>
      </w:r>
      <w:r w:rsidR="00C2423A" w:rsidRPr="00C2423A">
        <w:rPr>
          <w:rFonts w:ascii="Arial" w:hAnsi="Arial" w:cs="Arial"/>
          <w:sz w:val="24"/>
          <w:szCs w:val="24"/>
        </w:rPr>
        <w:t>(1), 134-148.</w:t>
      </w:r>
    </w:p>
    <w:p w:rsidR="0091002F" w:rsidRDefault="0091002F" w:rsidP="00407C85">
      <w:pPr>
        <w:spacing w:line="240" w:lineRule="auto"/>
        <w:contextualSpacing/>
        <w:rPr>
          <w:rFonts w:ascii="Arial" w:hAnsi="Arial" w:cs="Arial"/>
          <w:sz w:val="24"/>
          <w:szCs w:val="24"/>
        </w:rPr>
      </w:pPr>
    </w:p>
    <w:p w:rsidR="00407C85" w:rsidRPr="00407C85" w:rsidRDefault="00FB1DA1" w:rsidP="00407C85">
      <w:pPr>
        <w:spacing w:line="240" w:lineRule="auto"/>
        <w:contextualSpacing/>
        <w:rPr>
          <w:rFonts w:ascii="Arial" w:hAnsi="Arial" w:cs="Arial"/>
          <w:sz w:val="24"/>
          <w:szCs w:val="24"/>
        </w:rPr>
      </w:pPr>
      <w:r>
        <w:rPr>
          <w:rFonts w:ascii="Arial" w:hAnsi="Arial" w:cs="Arial"/>
          <w:sz w:val="24"/>
          <w:szCs w:val="24"/>
        </w:rPr>
        <w:t>Chan</w:t>
      </w:r>
      <w:r w:rsidR="00680F77">
        <w:rPr>
          <w:rFonts w:ascii="Arial" w:hAnsi="Arial" w:cs="Arial"/>
          <w:sz w:val="24"/>
          <w:szCs w:val="24"/>
        </w:rPr>
        <w:t>ning, J., &amp;</w:t>
      </w:r>
      <w:r w:rsidR="00C042E6">
        <w:rPr>
          <w:rFonts w:ascii="Arial" w:hAnsi="Arial" w:cs="Arial"/>
          <w:sz w:val="24"/>
          <w:szCs w:val="24"/>
        </w:rPr>
        <w:t xml:space="preserve"> Okada, N. </w:t>
      </w:r>
      <w:r w:rsidR="00407C85" w:rsidRPr="00407C85">
        <w:rPr>
          <w:rFonts w:ascii="Arial" w:hAnsi="Arial" w:cs="Arial"/>
          <w:sz w:val="24"/>
          <w:szCs w:val="24"/>
        </w:rPr>
        <w:t>(2019</w:t>
      </w:r>
      <w:r w:rsidR="00407C85">
        <w:rPr>
          <w:rFonts w:ascii="Arial" w:hAnsi="Arial" w:cs="Arial"/>
          <w:sz w:val="24"/>
          <w:szCs w:val="24"/>
        </w:rPr>
        <w:t>): Supplemental instruction and embedded tutoring program assessmen</w:t>
      </w:r>
      <w:r w:rsidR="00291A8B">
        <w:rPr>
          <w:rFonts w:ascii="Arial" w:hAnsi="Arial" w:cs="Arial"/>
          <w:sz w:val="24"/>
          <w:szCs w:val="24"/>
        </w:rPr>
        <w:t xml:space="preserve">t: Problems and opportunities. </w:t>
      </w:r>
      <w:r w:rsidR="00291A8B" w:rsidRPr="00291A8B">
        <w:rPr>
          <w:rFonts w:ascii="Arial" w:hAnsi="Arial" w:cs="Arial"/>
          <w:i/>
          <w:sz w:val="24"/>
          <w:szCs w:val="24"/>
        </w:rPr>
        <w:t>C</w:t>
      </w:r>
      <w:r w:rsidR="00952148">
        <w:rPr>
          <w:rFonts w:ascii="Arial" w:hAnsi="Arial" w:cs="Arial"/>
          <w:i/>
          <w:sz w:val="24"/>
          <w:szCs w:val="24"/>
        </w:rPr>
        <w:t>ommunity C</w:t>
      </w:r>
      <w:r w:rsidR="00407C85" w:rsidRPr="00291A8B">
        <w:rPr>
          <w:rFonts w:ascii="Arial" w:hAnsi="Arial" w:cs="Arial"/>
          <w:i/>
          <w:sz w:val="24"/>
          <w:szCs w:val="24"/>
        </w:rPr>
        <w:t>ollege</w:t>
      </w:r>
    </w:p>
    <w:p w:rsidR="00FB1DA1" w:rsidRPr="00FB1DA1" w:rsidRDefault="00407C85" w:rsidP="00407C85">
      <w:pPr>
        <w:spacing w:line="240" w:lineRule="auto"/>
        <w:contextualSpacing/>
        <w:rPr>
          <w:rFonts w:ascii="Arial" w:hAnsi="Arial" w:cs="Arial"/>
          <w:sz w:val="24"/>
          <w:szCs w:val="24"/>
        </w:rPr>
      </w:pPr>
      <w:r w:rsidRPr="00407C85">
        <w:rPr>
          <w:rFonts w:ascii="Arial" w:hAnsi="Arial" w:cs="Arial"/>
          <w:i/>
          <w:sz w:val="24"/>
          <w:szCs w:val="24"/>
        </w:rPr>
        <w:t>Journal of Research and Practice,</w:t>
      </w:r>
      <w:r w:rsidR="0026643D">
        <w:rPr>
          <w:rFonts w:ascii="Arial" w:hAnsi="Arial" w:cs="Arial"/>
          <w:i/>
          <w:sz w:val="24"/>
          <w:szCs w:val="24"/>
        </w:rPr>
        <w:t xml:space="preserve"> 44</w:t>
      </w:r>
      <w:r w:rsidR="0026643D">
        <w:rPr>
          <w:rFonts w:ascii="Arial" w:hAnsi="Arial" w:cs="Arial"/>
          <w:sz w:val="24"/>
          <w:szCs w:val="24"/>
        </w:rPr>
        <w:t>(4), 241-247.</w:t>
      </w:r>
      <w:r w:rsidRPr="00407C85">
        <w:rPr>
          <w:rFonts w:ascii="Arial" w:hAnsi="Arial" w:cs="Arial"/>
          <w:sz w:val="24"/>
          <w:szCs w:val="24"/>
        </w:rPr>
        <w:t xml:space="preserve"> </w:t>
      </w:r>
      <w:r w:rsidR="0026643D" w:rsidRPr="0026643D">
        <w:rPr>
          <w:rFonts w:ascii="Arial" w:hAnsi="Arial" w:cs="Arial"/>
          <w:sz w:val="24"/>
          <w:szCs w:val="24"/>
        </w:rPr>
        <w:t>https://doi.org/10.1080/10668926.2019.1575777</w:t>
      </w:r>
    </w:p>
    <w:p w:rsidR="00FB1DA1" w:rsidRDefault="00FB1DA1" w:rsidP="000F1B2E">
      <w:pPr>
        <w:spacing w:line="240" w:lineRule="auto"/>
        <w:contextualSpacing/>
        <w:rPr>
          <w:rFonts w:ascii="Arial" w:hAnsi="Arial" w:cs="Arial"/>
          <w:sz w:val="24"/>
          <w:szCs w:val="24"/>
        </w:rPr>
      </w:pPr>
    </w:p>
    <w:p w:rsidR="000F1B2E" w:rsidRPr="000F1B2E" w:rsidRDefault="00C042E6" w:rsidP="000F1B2E">
      <w:pPr>
        <w:spacing w:line="240" w:lineRule="auto"/>
        <w:contextualSpacing/>
        <w:rPr>
          <w:rFonts w:ascii="Arial" w:hAnsi="Arial" w:cs="Arial"/>
          <w:sz w:val="24"/>
          <w:szCs w:val="24"/>
        </w:rPr>
      </w:pPr>
      <w:r>
        <w:rPr>
          <w:rFonts w:ascii="Arial" w:hAnsi="Arial" w:cs="Arial"/>
          <w:sz w:val="24"/>
          <w:szCs w:val="24"/>
        </w:rPr>
        <w:t>Channing, J. (2016).</w:t>
      </w:r>
      <w:r w:rsidR="000F1B2E">
        <w:rPr>
          <w:rFonts w:ascii="Arial" w:hAnsi="Arial" w:cs="Arial"/>
          <w:sz w:val="24"/>
          <w:szCs w:val="24"/>
        </w:rPr>
        <w:t xml:space="preserve"> Faculty evaluations: Contentious bothers or i</w:t>
      </w:r>
      <w:r w:rsidR="000F1B2E" w:rsidRPr="000F1B2E">
        <w:rPr>
          <w:rFonts w:ascii="Arial" w:hAnsi="Arial" w:cs="Arial"/>
          <w:sz w:val="24"/>
          <w:szCs w:val="24"/>
        </w:rPr>
        <w:t>mpor</w:t>
      </w:r>
      <w:r w:rsidR="000F1B2E">
        <w:rPr>
          <w:rFonts w:ascii="Arial" w:hAnsi="Arial" w:cs="Arial"/>
          <w:sz w:val="24"/>
          <w:szCs w:val="24"/>
        </w:rPr>
        <w:t xml:space="preserve">tant tools for faculty growth? </w:t>
      </w:r>
      <w:r w:rsidR="000F1B2E" w:rsidRPr="000F1B2E">
        <w:rPr>
          <w:rFonts w:ascii="Arial" w:hAnsi="Arial" w:cs="Arial"/>
          <w:i/>
          <w:sz w:val="24"/>
          <w:szCs w:val="24"/>
        </w:rPr>
        <w:t>Community College Journal of Research and Practice</w:t>
      </w:r>
      <w:r w:rsidR="000F1B2E">
        <w:rPr>
          <w:rFonts w:ascii="Arial" w:hAnsi="Arial" w:cs="Arial"/>
          <w:i/>
          <w:sz w:val="24"/>
          <w:szCs w:val="24"/>
        </w:rPr>
        <w:t>, 40,</w:t>
      </w:r>
      <w:r w:rsidR="000F1B2E">
        <w:rPr>
          <w:rFonts w:ascii="Arial" w:hAnsi="Arial" w:cs="Arial"/>
          <w:sz w:val="24"/>
          <w:szCs w:val="24"/>
        </w:rPr>
        <w:t xml:space="preserve"> </w:t>
      </w:r>
      <w:r w:rsidR="000F1B2E" w:rsidRPr="000F1B2E">
        <w:rPr>
          <w:rFonts w:ascii="Arial" w:hAnsi="Arial" w:cs="Arial"/>
          <w:sz w:val="24"/>
          <w:szCs w:val="24"/>
        </w:rPr>
        <w:t>757-760</w:t>
      </w:r>
      <w:r w:rsidR="000F1B2E">
        <w:rPr>
          <w:rFonts w:ascii="Arial" w:hAnsi="Arial" w:cs="Arial"/>
          <w:sz w:val="24"/>
          <w:szCs w:val="24"/>
        </w:rPr>
        <w:t>.</w:t>
      </w:r>
    </w:p>
    <w:p w:rsidR="000F1B2E" w:rsidRPr="000F1B2E" w:rsidRDefault="000F1B2E" w:rsidP="000F1B2E">
      <w:pPr>
        <w:spacing w:line="240" w:lineRule="auto"/>
        <w:contextualSpacing/>
        <w:rPr>
          <w:rFonts w:ascii="Arial" w:hAnsi="Arial" w:cs="Arial"/>
          <w:sz w:val="24"/>
          <w:szCs w:val="24"/>
        </w:rPr>
      </w:pPr>
    </w:p>
    <w:p w:rsidR="00516623" w:rsidRDefault="00516623" w:rsidP="000F1B2E">
      <w:pPr>
        <w:spacing w:line="240" w:lineRule="auto"/>
        <w:contextualSpacing/>
        <w:rPr>
          <w:rFonts w:ascii="Arial" w:hAnsi="Arial" w:cs="Arial"/>
          <w:sz w:val="24"/>
          <w:szCs w:val="24"/>
        </w:rPr>
      </w:pPr>
      <w:r>
        <w:rPr>
          <w:rFonts w:ascii="Arial" w:hAnsi="Arial" w:cs="Arial"/>
          <w:sz w:val="24"/>
          <w:szCs w:val="24"/>
        </w:rPr>
        <w:t>Channing, J. (</w:t>
      </w:r>
      <w:r w:rsidRPr="00F46F00">
        <w:rPr>
          <w:rFonts w:ascii="Arial" w:hAnsi="Arial" w:cs="Arial"/>
          <w:sz w:val="24"/>
          <w:szCs w:val="24"/>
        </w:rPr>
        <w:t>2011</w:t>
      </w:r>
      <w:r w:rsidRPr="007622B4">
        <w:rPr>
          <w:rFonts w:ascii="Arial" w:hAnsi="Arial" w:cs="Arial"/>
          <w:i/>
          <w:sz w:val="24"/>
          <w:szCs w:val="24"/>
        </w:rPr>
        <w:t>). "If you're coming out, what are you coming into?</w:t>
      </w:r>
      <w:proofErr w:type="gramStart"/>
      <w:r w:rsidRPr="007622B4">
        <w:rPr>
          <w:rFonts w:ascii="Arial" w:hAnsi="Arial" w:cs="Arial"/>
          <w:i/>
          <w:sz w:val="24"/>
          <w:szCs w:val="24"/>
        </w:rPr>
        <w:t>":</w:t>
      </w:r>
      <w:proofErr w:type="gramEnd"/>
      <w:r w:rsidRPr="007622B4">
        <w:rPr>
          <w:rFonts w:ascii="Arial" w:hAnsi="Arial" w:cs="Arial"/>
          <w:i/>
          <w:sz w:val="24"/>
          <w:szCs w:val="24"/>
        </w:rPr>
        <w:t xml:space="preserve"> Queer educators theorize about teaching, living, and learning in the South</w:t>
      </w:r>
      <w:r w:rsidR="009E64C6">
        <w:rPr>
          <w:rFonts w:ascii="Arial" w:hAnsi="Arial" w:cs="Arial"/>
          <w:sz w:val="24"/>
          <w:szCs w:val="24"/>
        </w:rPr>
        <w:t xml:space="preserve">. [Doctoral Dissertation]. </w:t>
      </w:r>
      <w:r w:rsidRPr="00516623">
        <w:rPr>
          <w:rFonts w:ascii="Arial" w:hAnsi="Arial" w:cs="Arial"/>
          <w:sz w:val="24"/>
          <w:szCs w:val="24"/>
        </w:rPr>
        <w:t>https://libres.uncg.edu/ir/uncg/f/Channing_uncg_0154D_10606.pdf</w:t>
      </w:r>
      <w:r>
        <w:rPr>
          <w:rFonts w:ascii="Arial" w:hAnsi="Arial" w:cs="Arial"/>
          <w:sz w:val="24"/>
          <w:szCs w:val="24"/>
        </w:rPr>
        <w:t>.</w:t>
      </w:r>
    </w:p>
    <w:p w:rsidR="00516623" w:rsidRDefault="00516623" w:rsidP="000F1B2E">
      <w:pPr>
        <w:spacing w:line="240" w:lineRule="auto"/>
        <w:contextualSpacing/>
        <w:rPr>
          <w:rFonts w:ascii="Arial" w:hAnsi="Arial" w:cs="Arial"/>
          <w:sz w:val="24"/>
          <w:szCs w:val="24"/>
        </w:rPr>
      </w:pPr>
    </w:p>
    <w:p w:rsidR="000F1B2E" w:rsidRPr="000F1B2E" w:rsidRDefault="000F1B2E" w:rsidP="000F1B2E">
      <w:pPr>
        <w:spacing w:line="240" w:lineRule="auto"/>
        <w:contextualSpacing/>
        <w:rPr>
          <w:rFonts w:ascii="Arial" w:hAnsi="Arial" w:cs="Arial"/>
          <w:sz w:val="24"/>
          <w:szCs w:val="24"/>
        </w:rPr>
      </w:pPr>
      <w:r>
        <w:rPr>
          <w:rFonts w:ascii="Arial" w:hAnsi="Arial" w:cs="Arial"/>
          <w:sz w:val="24"/>
          <w:szCs w:val="24"/>
        </w:rPr>
        <w:t>Channing, J. (</w:t>
      </w:r>
      <w:r w:rsidRPr="000F1B2E">
        <w:rPr>
          <w:rFonts w:ascii="Arial" w:hAnsi="Arial" w:cs="Arial"/>
          <w:sz w:val="24"/>
          <w:szCs w:val="24"/>
        </w:rPr>
        <w:t>2008</w:t>
      </w:r>
      <w:r>
        <w:rPr>
          <w:rFonts w:ascii="Arial" w:hAnsi="Arial" w:cs="Arial"/>
          <w:sz w:val="24"/>
          <w:szCs w:val="24"/>
        </w:rPr>
        <w:t>).</w:t>
      </w:r>
      <w:r w:rsidRPr="000F1B2E">
        <w:rPr>
          <w:rFonts w:ascii="Arial" w:hAnsi="Arial" w:cs="Arial"/>
          <w:sz w:val="24"/>
          <w:szCs w:val="24"/>
        </w:rPr>
        <w:t xml:space="preserve"> </w:t>
      </w:r>
      <w:r>
        <w:rPr>
          <w:rFonts w:ascii="Arial" w:hAnsi="Arial" w:cs="Arial"/>
          <w:sz w:val="24"/>
          <w:szCs w:val="24"/>
        </w:rPr>
        <w:t>What w</w:t>
      </w:r>
      <w:r w:rsidRPr="000F1B2E">
        <w:rPr>
          <w:rFonts w:ascii="Arial" w:hAnsi="Arial" w:cs="Arial"/>
          <w:sz w:val="24"/>
          <w:szCs w:val="24"/>
        </w:rPr>
        <w:t>oul</w:t>
      </w:r>
      <w:r>
        <w:rPr>
          <w:rFonts w:ascii="Arial" w:hAnsi="Arial" w:cs="Arial"/>
          <w:sz w:val="24"/>
          <w:szCs w:val="24"/>
        </w:rPr>
        <w:t>d Virginia Woolf do</w:t>
      </w:r>
      <w:proofErr w:type="gramStart"/>
      <w:r>
        <w:rPr>
          <w:rFonts w:ascii="Arial" w:hAnsi="Arial" w:cs="Arial"/>
          <w:sz w:val="24"/>
          <w:szCs w:val="24"/>
        </w:rPr>
        <w:t>?:</w:t>
      </w:r>
      <w:proofErr w:type="gramEnd"/>
      <w:r>
        <w:rPr>
          <w:rFonts w:ascii="Arial" w:hAnsi="Arial" w:cs="Arial"/>
          <w:sz w:val="24"/>
          <w:szCs w:val="24"/>
        </w:rPr>
        <w:t xml:space="preserve"> Woolf and social j</w:t>
      </w:r>
      <w:r w:rsidRPr="000F1B2E">
        <w:rPr>
          <w:rFonts w:ascii="Arial" w:hAnsi="Arial" w:cs="Arial"/>
          <w:sz w:val="24"/>
          <w:szCs w:val="24"/>
        </w:rPr>
        <w:t>ustice in th</w:t>
      </w:r>
      <w:r>
        <w:rPr>
          <w:rFonts w:ascii="Arial" w:hAnsi="Arial" w:cs="Arial"/>
          <w:sz w:val="24"/>
          <w:szCs w:val="24"/>
        </w:rPr>
        <w:t xml:space="preserve">e community college classroom. </w:t>
      </w:r>
      <w:r w:rsidRPr="000F1B2E">
        <w:rPr>
          <w:rFonts w:ascii="Arial" w:hAnsi="Arial" w:cs="Arial"/>
          <w:i/>
          <w:sz w:val="24"/>
          <w:szCs w:val="24"/>
        </w:rPr>
        <w:t>Virginia Woolf Miscellany, 73</w:t>
      </w:r>
      <w:r>
        <w:rPr>
          <w:rFonts w:ascii="Arial" w:hAnsi="Arial" w:cs="Arial"/>
          <w:sz w:val="24"/>
          <w:szCs w:val="24"/>
        </w:rPr>
        <w:t>, 11-13.</w:t>
      </w:r>
    </w:p>
    <w:p w:rsidR="000F1B2E" w:rsidRPr="000F1B2E" w:rsidRDefault="000F1B2E" w:rsidP="000F1B2E">
      <w:pPr>
        <w:spacing w:line="240" w:lineRule="auto"/>
        <w:contextualSpacing/>
        <w:rPr>
          <w:rFonts w:ascii="Arial" w:hAnsi="Arial" w:cs="Arial"/>
          <w:sz w:val="24"/>
          <w:szCs w:val="24"/>
        </w:rPr>
      </w:pPr>
    </w:p>
    <w:p w:rsidR="00651973" w:rsidRDefault="008826BB" w:rsidP="000F1B2E">
      <w:pPr>
        <w:spacing w:line="240" w:lineRule="auto"/>
        <w:contextualSpacing/>
        <w:rPr>
          <w:rFonts w:ascii="Arial" w:hAnsi="Arial" w:cs="Arial"/>
          <w:sz w:val="24"/>
          <w:szCs w:val="24"/>
        </w:rPr>
      </w:pPr>
      <w:r>
        <w:rPr>
          <w:rFonts w:ascii="Arial" w:hAnsi="Arial" w:cs="Arial"/>
          <w:sz w:val="24"/>
          <w:szCs w:val="24"/>
        </w:rPr>
        <w:t>Channing, J. (</w:t>
      </w:r>
      <w:r w:rsidR="000F1B2E" w:rsidRPr="000F1B2E">
        <w:rPr>
          <w:rFonts w:ascii="Arial" w:hAnsi="Arial" w:cs="Arial"/>
          <w:sz w:val="24"/>
          <w:szCs w:val="24"/>
        </w:rPr>
        <w:t>2005</w:t>
      </w:r>
      <w:r>
        <w:rPr>
          <w:rFonts w:ascii="Arial" w:hAnsi="Arial" w:cs="Arial"/>
          <w:sz w:val="24"/>
          <w:szCs w:val="24"/>
        </w:rPr>
        <w:t xml:space="preserve">). Magical realism and gender variability in </w:t>
      </w:r>
      <w:r w:rsidRPr="008826BB">
        <w:rPr>
          <w:rFonts w:ascii="Arial" w:hAnsi="Arial" w:cs="Arial"/>
          <w:i/>
          <w:sz w:val="24"/>
          <w:szCs w:val="24"/>
        </w:rPr>
        <w:t>Orlando</w:t>
      </w:r>
      <w:r>
        <w:rPr>
          <w:rFonts w:ascii="Arial" w:hAnsi="Arial" w:cs="Arial"/>
          <w:i/>
          <w:sz w:val="24"/>
          <w:szCs w:val="24"/>
        </w:rPr>
        <w:t>.</w:t>
      </w:r>
      <w:r w:rsidRPr="008826BB">
        <w:rPr>
          <w:rFonts w:ascii="Arial" w:hAnsi="Arial" w:cs="Arial"/>
          <w:i/>
          <w:sz w:val="24"/>
          <w:szCs w:val="24"/>
        </w:rPr>
        <w:t xml:space="preserve"> Virginia Woolf Miscellany,</w:t>
      </w:r>
      <w:r w:rsidR="000F1B2E" w:rsidRPr="008826BB">
        <w:rPr>
          <w:rFonts w:ascii="Arial" w:hAnsi="Arial" w:cs="Arial"/>
          <w:i/>
          <w:sz w:val="24"/>
          <w:szCs w:val="24"/>
        </w:rPr>
        <w:t xml:space="preserve"> 67</w:t>
      </w:r>
      <w:r>
        <w:rPr>
          <w:rFonts w:ascii="Arial" w:hAnsi="Arial" w:cs="Arial"/>
          <w:i/>
          <w:sz w:val="24"/>
          <w:szCs w:val="24"/>
        </w:rPr>
        <w:t xml:space="preserve">, </w:t>
      </w:r>
      <w:r>
        <w:rPr>
          <w:rFonts w:ascii="Arial" w:hAnsi="Arial" w:cs="Arial"/>
          <w:sz w:val="24"/>
          <w:szCs w:val="24"/>
        </w:rPr>
        <w:t>11-13.</w:t>
      </w:r>
    </w:p>
    <w:p w:rsidR="00516623" w:rsidRDefault="00516623" w:rsidP="000F1B2E">
      <w:pPr>
        <w:spacing w:line="240" w:lineRule="auto"/>
        <w:contextualSpacing/>
        <w:rPr>
          <w:rFonts w:ascii="Arial" w:hAnsi="Arial" w:cs="Arial"/>
          <w:sz w:val="24"/>
          <w:szCs w:val="24"/>
        </w:rPr>
      </w:pPr>
    </w:p>
    <w:p w:rsidR="008826BB" w:rsidRDefault="00516623" w:rsidP="000F1B2E">
      <w:pPr>
        <w:spacing w:line="240" w:lineRule="auto"/>
        <w:contextualSpacing/>
        <w:rPr>
          <w:rFonts w:ascii="Arial" w:hAnsi="Arial" w:cs="Arial"/>
          <w:sz w:val="24"/>
          <w:szCs w:val="24"/>
        </w:rPr>
      </w:pPr>
      <w:r>
        <w:rPr>
          <w:rFonts w:ascii="Arial" w:hAnsi="Arial" w:cs="Arial"/>
          <w:sz w:val="24"/>
          <w:szCs w:val="24"/>
        </w:rPr>
        <w:t xml:space="preserve">Selected </w:t>
      </w:r>
      <w:r w:rsidR="008C7D32">
        <w:rPr>
          <w:rFonts w:ascii="Arial" w:hAnsi="Arial" w:cs="Arial"/>
          <w:sz w:val="24"/>
          <w:szCs w:val="24"/>
        </w:rPr>
        <w:t>Editor-Reviewed</w:t>
      </w:r>
    </w:p>
    <w:p w:rsidR="00F46F00" w:rsidRDefault="00F46F00" w:rsidP="000F1B2E">
      <w:pPr>
        <w:spacing w:line="240" w:lineRule="auto"/>
        <w:contextualSpacing/>
        <w:rPr>
          <w:rFonts w:ascii="Arial" w:hAnsi="Arial" w:cs="Arial"/>
          <w:sz w:val="24"/>
          <w:szCs w:val="24"/>
        </w:rPr>
      </w:pPr>
    </w:p>
    <w:p w:rsidR="00F942AF" w:rsidRPr="00F942AF" w:rsidRDefault="00F942AF" w:rsidP="00F942AF">
      <w:pPr>
        <w:spacing w:line="240" w:lineRule="auto"/>
        <w:contextualSpacing/>
        <w:rPr>
          <w:rFonts w:ascii="Arial" w:hAnsi="Arial" w:cs="Arial"/>
          <w:sz w:val="24"/>
          <w:szCs w:val="24"/>
        </w:rPr>
      </w:pPr>
      <w:r>
        <w:rPr>
          <w:rFonts w:ascii="Arial" w:hAnsi="Arial" w:cs="Arial"/>
          <w:sz w:val="24"/>
          <w:szCs w:val="24"/>
        </w:rPr>
        <w:t>Channing, J. (2021). Learning about learning: Metacognition and r</w:t>
      </w:r>
      <w:r w:rsidRPr="00F942AF">
        <w:rPr>
          <w:rFonts w:ascii="Arial" w:hAnsi="Arial" w:cs="Arial"/>
          <w:sz w:val="24"/>
          <w:szCs w:val="24"/>
        </w:rPr>
        <w:t>eflection in</w:t>
      </w:r>
    </w:p>
    <w:p w:rsidR="00F942AF" w:rsidRPr="00F942AF" w:rsidRDefault="00F942AF" w:rsidP="00F942AF">
      <w:pPr>
        <w:spacing w:line="240" w:lineRule="auto"/>
        <w:contextualSpacing/>
        <w:rPr>
          <w:rFonts w:ascii="Arial" w:hAnsi="Arial" w:cs="Arial"/>
          <w:i/>
          <w:sz w:val="24"/>
          <w:szCs w:val="24"/>
        </w:rPr>
      </w:pPr>
      <w:proofErr w:type="gramStart"/>
      <w:r>
        <w:rPr>
          <w:rFonts w:ascii="Arial" w:hAnsi="Arial" w:cs="Arial"/>
          <w:sz w:val="24"/>
          <w:szCs w:val="24"/>
        </w:rPr>
        <w:t>online</w:t>
      </w:r>
      <w:proofErr w:type="gramEnd"/>
      <w:r>
        <w:rPr>
          <w:rFonts w:ascii="Arial" w:hAnsi="Arial" w:cs="Arial"/>
          <w:sz w:val="24"/>
          <w:szCs w:val="24"/>
        </w:rPr>
        <w:t xml:space="preserve"> teaching and l</w:t>
      </w:r>
      <w:r w:rsidRPr="00F942AF">
        <w:rPr>
          <w:rFonts w:ascii="Arial" w:hAnsi="Arial" w:cs="Arial"/>
          <w:sz w:val="24"/>
          <w:szCs w:val="24"/>
        </w:rPr>
        <w:t>earning</w:t>
      </w:r>
      <w:r>
        <w:rPr>
          <w:rFonts w:ascii="Arial" w:hAnsi="Arial" w:cs="Arial"/>
          <w:sz w:val="24"/>
          <w:szCs w:val="24"/>
        </w:rPr>
        <w:t xml:space="preserve">. </w:t>
      </w:r>
      <w:r>
        <w:rPr>
          <w:rFonts w:ascii="Arial" w:hAnsi="Arial" w:cs="Arial"/>
          <w:i/>
          <w:sz w:val="24"/>
          <w:szCs w:val="24"/>
        </w:rPr>
        <w:t>Innovation Abstracts, XLIII</w:t>
      </w:r>
      <w:proofErr w:type="gramStart"/>
      <w:r w:rsidRPr="00F942AF">
        <w:rPr>
          <w:rFonts w:ascii="Arial" w:hAnsi="Arial" w:cs="Arial"/>
          <w:sz w:val="24"/>
          <w:szCs w:val="24"/>
        </w:rPr>
        <w:t>,(</w:t>
      </w:r>
      <w:proofErr w:type="gramEnd"/>
      <w:r w:rsidRPr="00F942AF">
        <w:rPr>
          <w:rFonts w:ascii="Arial" w:hAnsi="Arial" w:cs="Arial"/>
          <w:sz w:val="24"/>
          <w:szCs w:val="24"/>
        </w:rPr>
        <w:t>11)</w:t>
      </w:r>
      <w:r>
        <w:rPr>
          <w:rFonts w:ascii="Arial" w:hAnsi="Arial" w:cs="Arial"/>
          <w:sz w:val="24"/>
          <w:szCs w:val="24"/>
        </w:rPr>
        <w:t xml:space="preserve">. </w:t>
      </w:r>
    </w:p>
    <w:p w:rsidR="00F942AF" w:rsidRDefault="00F942AF" w:rsidP="00F46F00">
      <w:pPr>
        <w:spacing w:line="240" w:lineRule="auto"/>
        <w:contextualSpacing/>
        <w:rPr>
          <w:rFonts w:ascii="Arial" w:hAnsi="Arial" w:cs="Arial"/>
          <w:sz w:val="24"/>
          <w:szCs w:val="24"/>
        </w:rPr>
      </w:pPr>
    </w:p>
    <w:p w:rsidR="00E17964" w:rsidRPr="00E17964" w:rsidRDefault="00E17964" w:rsidP="00F46F00">
      <w:pPr>
        <w:spacing w:line="240" w:lineRule="auto"/>
        <w:contextualSpacing/>
        <w:rPr>
          <w:rFonts w:ascii="Arial" w:hAnsi="Arial" w:cs="Arial"/>
          <w:i/>
          <w:sz w:val="24"/>
          <w:szCs w:val="24"/>
        </w:rPr>
      </w:pPr>
      <w:r>
        <w:rPr>
          <w:rFonts w:ascii="Arial" w:hAnsi="Arial" w:cs="Arial"/>
          <w:sz w:val="24"/>
          <w:szCs w:val="24"/>
        </w:rPr>
        <w:t xml:space="preserve">Channing, J., </w:t>
      </w:r>
      <w:r w:rsidR="00B036E6">
        <w:rPr>
          <w:rFonts w:ascii="Arial" w:hAnsi="Arial" w:cs="Arial"/>
          <w:sz w:val="24"/>
          <w:szCs w:val="24"/>
        </w:rPr>
        <w:t>Scott, P., &amp; Abney, A. (2020</w:t>
      </w:r>
      <w:r>
        <w:rPr>
          <w:rFonts w:ascii="Arial" w:hAnsi="Arial" w:cs="Arial"/>
          <w:sz w:val="24"/>
          <w:szCs w:val="24"/>
        </w:rPr>
        <w:t>). So</w:t>
      </w:r>
      <w:r w:rsidR="00B036E6">
        <w:rPr>
          <w:rFonts w:ascii="Arial" w:hAnsi="Arial" w:cs="Arial"/>
          <w:sz w:val="24"/>
          <w:szCs w:val="24"/>
        </w:rPr>
        <w:t>,</w:t>
      </w:r>
      <w:r>
        <w:rPr>
          <w:rFonts w:ascii="Arial" w:hAnsi="Arial" w:cs="Arial"/>
          <w:sz w:val="24"/>
          <w:szCs w:val="24"/>
        </w:rPr>
        <w:t xml:space="preserve"> what do we do now</w:t>
      </w:r>
      <w:proofErr w:type="gramStart"/>
      <w:r>
        <w:rPr>
          <w:rFonts w:ascii="Arial" w:hAnsi="Arial" w:cs="Arial"/>
          <w:sz w:val="24"/>
          <w:szCs w:val="24"/>
        </w:rPr>
        <w:t>?:</w:t>
      </w:r>
      <w:proofErr w:type="gramEnd"/>
      <w:r>
        <w:rPr>
          <w:rFonts w:ascii="Arial" w:hAnsi="Arial" w:cs="Arial"/>
          <w:sz w:val="24"/>
          <w:szCs w:val="24"/>
        </w:rPr>
        <w:t xml:space="preserve"> Adaptive leadership capacity for community college l</w:t>
      </w:r>
      <w:r w:rsidRPr="00E17964">
        <w:rPr>
          <w:rFonts w:ascii="Arial" w:hAnsi="Arial" w:cs="Arial"/>
          <w:sz w:val="24"/>
          <w:szCs w:val="24"/>
        </w:rPr>
        <w:t>eaders</w:t>
      </w:r>
      <w:r w:rsidR="00B036E6">
        <w:rPr>
          <w:rFonts w:ascii="Arial" w:hAnsi="Arial" w:cs="Arial"/>
          <w:sz w:val="24"/>
          <w:szCs w:val="24"/>
        </w:rPr>
        <w:t xml:space="preserve">. </w:t>
      </w:r>
      <w:r>
        <w:rPr>
          <w:rFonts w:ascii="Arial" w:hAnsi="Arial" w:cs="Arial"/>
          <w:i/>
          <w:sz w:val="24"/>
          <w:szCs w:val="24"/>
        </w:rPr>
        <w:t>Leadership Abstracts</w:t>
      </w:r>
      <w:r w:rsidR="00B036E6">
        <w:rPr>
          <w:rFonts w:ascii="Arial" w:hAnsi="Arial" w:cs="Arial"/>
          <w:sz w:val="24"/>
          <w:szCs w:val="24"/>
        </w:rPr>
        <w:t xml:space="preserve">, </w:t>
      </w:r>
      <w:r w:rsidR="00B036E6" w:rsidRPr="00B036E6">
        <w:rPr>
          <w:rFonts w:ascii="Arial" w:hAnsi="Arial" w:cs="Arial"/>
          <w:i/>
          <w:sz w:val="24"/>
          <w:szCs w:val="24"/>
        </w:rPr>
        <w:t>33</w:t>
      </w:r>
      <w:r w:rsidR="00B036E6">
        <w:rPr>
          <w:rFonts w:ascii="Arial" w:hAnsi="Arial" w:cs="Arial"/>
          <w:sz w:val="24"/>
          <w:szCs w:val="24"/>
        </w:rPr>
        <w:t>(12)</w:t>
      </w:r>
      <w:r>
        <w:rPr>
          <w:rFonts w:ascii="Arial" w:hAnsi="Arial" w:cs="Arial"/>
          <w:i/>
          <w:sz w:val="24"/>
          <w:szCs w:val="24"/>
        </w:rPr>
        <w:t>.</w:t>
      </w:r>
    </w:p>
    <w:p w:rsidR="00E17964" w:rsidRDefault="00E17964" w:rsidP="00F46F00">
      <w:pPr>
        <w:spacing w:line="240" w:lineRule="auto"/>
        <w:contextualSpacing/>
        <w:rPr>
          <w:rFonts w:ascii="Arial" w:hAnsi="Arial" w:cs="Arial"/>
          <w:sz w:val="24"/>
          <w:szCs w:val="24"/>
        </w:rPr>
      </w:pPr>
    </w:p>
    <w:p w:rsidR="00F46F00" w:rsidRPr="00F46F00" w:rsidRDefault="00F46F00" w:rsidP="00F46F00">
      <w:pPr>
        <w:spacing w:line="240" w:lineRule="auto"/>
        <w:contextualSpacing/>
        <w:rPr>
          <w:rFonts w:ascii="Arial" w:hAnsi="Arial" w:cs="Arial"/>
          <w:sz w:val="24"/>
          <w:szCs w:val="24"/>
        </w:rPr>
      </w:pPr>
      <w:r>
        <w:rPr>
          <w:rFonts w:ascii="Arial" w:hAnsi="Arial" w:cs="Arial"/>
          <w:sz w:val="24"/>
          <w:szCs w:val="24"/>
        </w:rPr>
        <w:t>Channing, J. (</w:t>
      </w:r>
      <w:r w:rsidRPr="00F46F00">
        <w:rPr>
          <w:rFonts w:ascii="Arial" w:hAnsi="Arial" w:cs="Arial"/>
          <w:sz w:val="24"/>
          <w:szCs w:val="24"/>
        </w:rPr>
        <w:t>2018</w:t>
      </w:r>
      <w:r>
        <w:rPr>
          <w:rFonts w:ascii="Arial" w:hAnsi="Arial" w:cs="Arial"/>
          <w:sz w:val="24"/>
          <w:szCs w:val="24"/>
        </w:rPr>
        <w:t xml:space="preserve">). </w:t>
      </w:r>
      <w:r w:rsidRPr="00C74263">
        <w:rPr>
          <w:rFonts w:ascii="Arial" w:hAnsi="Arial" w:cs="Arial"/>
          <w:sz w:val="24"/>
          <w:szCs w:val="24"/>
        </w:rPr>
        <w:t>Generat</w:t>
      </w:r>
      <w:r w:rsidR="00C74263">
        <w:rPr>
          <w:rFonts w:ascii="Arial" w:hAnsi="Arial" w:cs="Arial"/>
          <w:sz w:val="24"/>
          <w:szCs w:val="24"/>
        </w:rPr>
        <w:t>ing innovation through f</w:t>
      </w:r>
      <w:r w:rsidRPr="00C74263">
        <w:rPr>
          <w:rFonts w:ascii="Arial" w:hAnsi="Arial" w:cs="Arial"/>
          <w:sz w:val="24"/>
          <w:szCs w:val="24"/>
        </w:rPr>
        <w:t>ailure</w:t>
      </w:r>
      <w:r w:rsidRPr="00576F8B">
        <w:rPr>
          <w:rFonts w:ascii="Arial" w:hAnsi="Arial" w:cs="Arial"/>
          <w:i/>
          <w:sz w:val="24"/>
          <w:szCs w:val="24"/>
        </w:rPr>
        <w:t xml:space="preserve">. Leadership Abstracts, </w:t>
      </w:r>
      <w:r w:rsidR="00576F8B" w:rsidRPr="00576F8B">
        <w:rPr>
          <w:rFonts w:ascii="Arial" w:hAnsi="Arial" w:cs="Arial"/>
          <w:i/>
          <w:sz w:val="24"/>
          <w:szCs w:val="24"/>
        </w:rPr>
        <w:t>31</w:t>
      </w:r>
      <w:r w:rsidR="00576F8B">
        <w:rPr>
          <w:rFonts w:ascii="Arial" w:hAnsi="Arial" w:cs="Arial"/>
          <w:sz w:val="24"/>
          <w:szCs w:val="24"/>
        </w:rPr>
        <w:t>(</w:t>
      </w:r>
      <w:r w:rsidR="00294347">
        <w:rPr>
          <w:rFonts w:ascii="Arial" w:hAnsi="Arial" w:cs="Arial"/>
          <w:sz w:val="24"/>
          <w:szCs w:val="24"/>
        </w:rPr>
        <w:t>6</w:t>
      </w:r>
      <w:r w:rsidR="00576F8B">
        <w:rPr>
          <w:rFonts w:ascii="Arial" w:hAnsi="Arial" w:cs="Arial"/>
          <w:sz w:val="24"/>
          <w:szCs w:val="24"/>
        </w:rPr>
        <w:t>)</w:t>
      </w:r>
      <w:r>
        <w:rPr>
          <w:rFonts w:ascii="Arial" w:hAnsi="Arial" w:cs="Arial"/>
          <w:sz w:val="24"/>
          <w:szCs w:val="24"/>
        </w:rPr>
        <w:t>.</w:t>
      </w:r>
    </w:p>
    <w:p w:rsidR="00F46F00" w:rsidRPr="00F46F00" w:rsidRDefault="00F46F00" w:rsidP="00F46F00">
      <w:pPr>
        <w:spacing w:line="240" w:lineRule="auto"/>
        <w:contextualSpacing/>
        <w:rPr>
          <w:rFonts w:ascii="Arial" w:hAnsi="Arial" w:cs="Arial"/>
          <w:sz w:val="24"/>
          <w:szCs w:val="24"/>
        </w:rPr>
      </w:pPr>
    </w:p>
    <w:p w:rsidR="00F46F00" w:rsidRPr="00F46F00" w:rsidRDefault="00F46F00" w:rsidP="00F46F00">
      <w:pPr>
        <w:spacing w:line="240" w:lineRule="auto"/>
        <w:contextualSpacing/>
        <w:rPr>
          <w:rFonts w:ascii="Arial" w:hAnsi="Arial" w:cs="Arial"/>
          <w:sz w:val="24"/>
          <w:szCs w:val="24"/>
        </w:rPr>
      </w:pPr>
      <w:r>
        <w:rPr>
          <w:rFonts w:ascii="Arial" w:hAnsi="Arial" w:cs="Arial"/>
          <w:sz w:val="24"/>
          <w:szCs w:val="24"/>
        </w:rPr>
        <w:t>Channing, J. (</w:t>
      </w:r>
      <w:r w:rsidRPr="00F46F00">
        <w:rPr>
          <w:rFonts w:ascii="Arial" w:hAnsi="Arial" w:cs="Arial"/>
          <w:sz w:val="24"/>
          <w:szCs w:val="24"/>
        </w:rPr>
        <w:t>2017</w:t>
      </w:r>
      <w:r>
        <w:rPr>
          <w:rFonts w:ascii="Arial" w:hAnsi="Arial" w:cs="Arial"/>
          <w:sz w:val="24"/>
          <w:szCs w:val="24"/>
        </w:rPr>
        <w:t>).</w:t>
      </w:r>
      <w:r w:rsidRPr="00F46F00">
        <w:rPr>
          <w:rFonts w:ascii="Arial" w:hAnsi="Arial" w:cs="Arial"/>
          <w:sz w:val="24"/>
          <w:szCs w:val="24"/>
        </w:rPr>
        <w:t xml:space="preserve"> </w:t>
      </w:r>
      <w:r>
        <w:rPr>
          <w:rFonts w:ascii="Arial" w:hAnsi="Arial" w:cs="Arial"/>
          <w:sz w:val="24"/>
          <w:szCs w:val="24"/>
        </w:rPr>
        <w:t>Blaming and complaining: High c</w:t>
      </w:r>
      <w:r w:rsidR="00A212B1">
        <w:rPr>
          <w:rFonts w:ascii="Arial" w:hAnsi="Arial" w:cs="Arial"/>
          <w:sz w:val="24"/>
          <w:szCs w:val="24"/>
        </w:rPr>
        <w:t>onflict behavior patterns in</w:t>
      </w:r>
      <w:r>
        <w:rPr>
          <w:rFonts w:ascii="Arial" w:hAnsi="Arial" w:cs="Arial"/>
          <w:sz w:val="24"/>
          <w:szCs w:val="24"/>
        </w:rPr>
        <w:t xml:space="preserve"> community colleges. </w:t>
      </w:r>
      <w:r w:rsidRPr="00F46F00">
        <w:rPr>
          <w:rFonts w:ascii="Arial" w:hAnsi="Arial" w:cs="Arial"/>
          <w:i/>
          <w:sz w:val="24"/>
          <w:szCs w:val="24"/>
        </w:rPr>
        <w:t xml:space="preserve">Leadership Abstracts, </w:t>
      </w:r>
      <w:r w:rsidR="00294347" w:rsidRPr="00294347">
        <w:rPr>
          <w:rFonts w:ascii="Arial" w:hAnsi="Arial" w:cs="Arial"/>
          <w:i/>
          <w:sz w:val="24"/>
          <w:szCs w:val="24"/>
        </w:rPr>
        <w:t>30</w:t>
      </w:r>
      <w:r w:rsidR="00294347">
        <w:rPr>
          <w:rFonts w:ascii="Arial" w:hAnsi="Arial" w:cs="Arial"/>
          <w:sz w:val="24"/>
          <w:szCs w:val="24"/>
        </w:rPr>
        <w:t>(</w:t>
      </w:r>
      <w:r w:rsidRPr="00294347">
        <w:rPr>
          <w:rFonts w:ascii="Arial" w:hAnsi="Arial" w:cs="Arial"/>
          <w:sz w:val="24"/>
          <w:szCs w:val="24"/>
        </w:rPr>
        <w:t>7</w:t>
      </w:r>
      <w:r w:rsidR="00294347">
        <w:rPr>
          <w:rFonts w:ascii="Arial" w:hAnsi="Arial" w:cs="Arial"/>
          <w:sz w:val="24"/>
          <w:szCs w:val="24"/>
        </w:rPr>
        <w:t>).</w:t>
      </w:r>
    </w:p>
    <w:p w:rsidR="00F46F00" w:rsidRPr="00F46F00" w:rsidRDefault="00F46F00" w:rsidP="00F46F00">
      <w:pPr>
        <w:spacing w:line="240" w:lineRule="auto"/>
        <w:contextualSpacing/>
        <w:rPr>
          <w:rFonts w:ascii="Arial" w:hAnsi="Arial" w:cs="Arial"/>
          <w:sz w:val="24"/>
          <w:szCs w:val="24"/>
        </w:rPr>
      </w:pPr>
    </w:p>
    <w:p w:rsidR="006D6949" w:rsidRPr="00F46F00" w:rsidRDefault="00F46F00" w:rsidP="00F46F00">
      <w:pPr>
        <w:spacing w:line="240" w:lineRule="auto"/>
        <w:contextualSpacing/>
        <w:rPr>
          <w:rFonts w:ascii="Arial" w:hAnsi="Arial" w:cs="Arial"/>
          <w:sz w:val="24"/>
          <w:szCs w:val="24"/>
        </w:rPr>
      </w:pPr>
      <w:r>
        <w:rPr>
          <w:rFonts w:ascii="Arial" w:hAnsi="Arial" w:cs="Arial"/>
          <w:sz w:val="24"/>
          <w:szCs w:val="24"/>
        </w:rPr>
        <w:lastRenderedPageBreak/>
        <w:t xml:space="preserve">Channing, J. (2016). </w:t>
      </w:r>
      <w:r w:rsidR="00576F8B">
        <w:rPr>
          <w:rFonts w:ascii="Arial" w:hAnsi="Arial" w:cs="Arial"/>
          <w:sz w:val="24"/>
          <w:szCs w:val="24"/>
        </w:rPr>
        <w:t>That’s how we’ve always done i</w:t>
      </w:r>
      <w:r w:rsidRPr="00F46F00">
        <w:rPr>
          <w:rFonts w:ascii="Arial" w:hAnsi="Arial" w:cs="Arial"/>
          <w:sz w:val="24"/>
          <w:szCs w:val="24"/>
        </w:rPr>
        <w:t>t</w:t>
      </w:r>
      <w:r w:rsidR="00576F8B">
        <w:rPr>
          <w:rFonts w:ascii="Arial" w:hAnsi="Arial" w:cs="Arial"/>
          <w:sz w:val="24"/>
          <w:szCs w:val="24"/>
        </w:rPr>
        <w:t>: Creating i</w:t>
      </w:r>
      <w:r w:rsidRPr="00F46F00">
        <w:rPr>
          <w:rFonts w:ascii="Arial" w:hAnsi="Arial" w:cs="Arial"/>
          <w:sz w:val="24"/>
          <w:szCs w:val="24"/>
        </w:rPr>
        <w:t>nnovativ</w:t>
      </w:r>
      <w:r w:rsidR="00576F8B">
        <w:rPr>
          <w:rFonts w:ascii="Arial" w:hAnsi="Arial" w:cs="Arial"/>
          <w:sz w:val="24"/>
          <w:szCs w:val="24"/>
        </w:rPr>
        <w:t>e change in community colleges.</w:t>
      </w:r>
      <w:r>
        <w:rPr>
          <w:rFonts w:ascii="Arial" w:hAnsi="Arial" w:cs="Arial"/>
          <w:sz w:val="24"/>
          <w:szCs w:val="24"/>
        </w:rPr>
        <w:t xml:space="preserve"> </w:t>
      </w:r>
      <w:r w:rsidR="00576F8B" w:rsidRPr="00576F8B">
        <w:rPr>
          <w:rFonts w:ascii="Arial" w:hAnsi="Arial" w:cs="Arial"/>
          <w:i/>
          <w:sz w:val="24"/>
          <w:szCs w:val="24"/>
        </w:rPr>
        <w:t>Leadership Abstracts, 29</w:t>
      </w:r>
      <w:r w:rsidR="00576F8B">
        <w:rPr>
          <w:rFonts w:ascii="Arial" w:hAnsi="Arial" w:cs="Arial"/>
          <w:sz w:val="24"/>
          <w:szCs w:val="24"/>
        </w:rPr>
        <w:t>(</w:t>
      </w:r>
      <w:r w:rsidRPr="00F46F00">
        <w:rPr>
          <w:rFonts w:ascii="Arial" w:hAnsi="Arial" w:cs="Arial"/>
          <w:sz w:val="24"/>
          <w:szCs w:val="24"/>
        </w:rPr>
        <w:t>7</w:t>
      </w:r>
      <w:r w:rsidR="00576F8B">
        <w:rPr>
          <w:rFonts w:ascii="Arial" w:hAnsi="Arial" w:cs="Arial"/>
          <w:sz w:val="24"/>
          <w:szCs w:val="24"/>
        </w:rPr>
        <w:t>).</w:t>
      </w:r>
    </w:p>
    <w:p w:rsidR="00F46F00" w:rsidRPr="00F46F00" w:rsidRDefault="00F46F00" w:rsidP="00F46F00">
      <w:pPr>
        <w:spacing w:line="240" w:lineRule="auto"/>
        <w:contextualSpacing/>
        <w:rPr>
          <w:rFonts w:ascii="Arial" w:hAnsi="Arial" w:cs="Arial"/>
          <w:sz w:val="24"/>
          <w:szCs w:val="24"/>
        </w:rPr>
      </w:pPr>
    </w:p>
    <w:p w:rsidR="00F46F00" w:rsidRPr="00F46F00" w:rsidRDefault="006D6949" w:rsidP="00F46F00">
      <w:pPr>
        <w:spacing w:line="240" w:lineRule="auto"/>
        <w:contextualSpacing/>
        <w:rPr>
          <w:rFonts w:ascii="Arial" w:hAnsi="Arial" w:cs="Arial"/>
          <w:sz w:val="24"/>
          <w:szCs w:val="24"/>
        </w:rPr>
      </w:pPr>
      <w:r>
        <w:rPr>
          <w:rFonts w:ascii="Arial" w:hAnsi="Arial" w:cs="Arial"/>
          <w:sz w:val="24"/>
          <w:szCs w:val="24"/>
        </w:rPr>
        <w:t>Channing, J. (</w:t>
      </w:r>
      <w:r w:rsidR="00F46F00" w:rsidRPr="00F46F00">
        <w:rPr>
          <w:rFonts w:ascii="Arial" w:hAnsi="Arial" w:cs="Arial"/>
          <w:sz w:val="24"/>
          <w:szCs w:val="24"/>
        </w:rPr>
        <w:t>2016</w:t>
      </w:r>
      <w:r>
        <w:rPr>
          <w:rFonts w:ascii="Arial" w:hAnsi="Arial" w:cs="Arial"/>
          <w:sz w:val="24"/>
          <w:szCs w:val="24"/>
        </w:rPr>
        <w:t>).</w:t>
      </w:r>
      <w:r w:rsidR="00F46F00" w:rsidRPr="00F46F00">
        <w:rPr>
          <w:rFonts w:ascii="Arial" w:hAnsi="Arial" w:cs="Arial"/>
          <w:sz w:val="24"/>
          <w:szCs w:val="24"/>
        </w:rPr>
        <w:t xml:space="preserve"> </w:t>
      </w:r>
      <w:r>
        <w:rPr>
          <w:rFonts w:ascii="Arial" w:hAnsi="Arial" w:cs="Arial"/>
          <w:sz w:val="24"/>
          <w:szCs w:val="24"/>
        </w:rPr>
        <w:t>Generative l</w:t>
      </w:r>
      <w:r w:rsidR="00F46F00" w:rsidRPr="00F46F00">
        <w:rPr>
          <w:rFonts w:ascii="Arial" w:hAnsi="Arial" w:cs="Arial"/>
          <w:sz w:val="24"/>
          <w:szCs w:val="24"/>
        </w:rPr>
        <w:t>ea</w:t>
      </w:r>
      <w:r>
        <w:rPr>
          <w:rFonts w:ascii="Arial" w:hAnsi="Arial" w:cs="Arial"/>
          <w:sz w:val="24"/>
          <w:szCs w:val="24"/>
        </w:rPr>
        <w:t>dership for community colleges.</w:t>
      </w:r>
      <w:r w:rsidR="00F46F00">
        <w:rPr>
          <w:rFonts w:ascii="Arial" w:hAnsi="Arial" w:cs="Arial"/>
          <w:sz w:val="24"/>
          <w:szCs w:val="24"/>
        </w:rPr>
        <w:t xml:space="preserve"> </w:t>
      </w:r>
      <w:r w:rsidRPr="006D6949">
        <w:rPr>
          <w:rFonts w:ascii="Arial" w:hAnsi="Arial" w:cs="Arial"/>
          <w:i/>
          <w:sz w:val="24"/>
          <w:szCs w:val="24"/>
        </w:rPr>
        <w:t>Leadership Abstracts, 29</w:t>
      </w:r>
      <w:r>
        <w:rPr>
          <w:rFonts w:ascii="Arial" w:hAnsi="Arial" w:cs="Arial"/>
          <w:sz w:val="24"/>
          <w:szCs w:val="24"/>
        </w:rPr>
        <w:t>(</w:t>
      </w:r>
      <w:r w:rsidR="00F46F00" w:rsidRPr="00F46F00">
        <w:rPr>
          <w:rFonts w:ascii="Arial" w:hAnsi="Arial" w:cs="Arial"/>
          <w:sz w:val="24"/>
          <w:szCs w:val="24"/>
        </w:rPr>
        <w:t>6</w:t>
      </w:r>
      <w:r>
        <w:rPr>
          <w:rFonts w:ascii="Arial" w:hAnsi="Arial" w:cs="Arial"/>
          <w:sz w:val="24"/>
          <w:szCs w:val="24"/>
        </w:rPr>
        <w:t>).</w:t>
      </w:r>
    </w:p>
    <w:p w:rsidR="00F46F00" w:rsidRPr="00F46F00" w:rsidRDefault="00F46F00" w:rsidP="00F46F00">
      <w:pPr>
        <w:spacing w:line="240" w:lineRule="auto"/>
        <w:contextualSpacing/>
        <w:rPr>
          <w:rFonts w:ascii="Arial" w:hAnsi="Arial" w:cs="Arial"/>
          <w:sz w:val="24"/>
          <w:szCs w:val="24"/>
        </w:rPr>
      </w:pPr>
      <w:r w:rsidRPr="00F46F00">
        <w:rPr>
          <w:rFonts w:ascii="Arial" w:hAnsi="Arial" w:cs="Arial"/>
          <w:sz w:val="24"/>
          <w:szCs w:val="24"/>
        </w:rPr>
        <w:tab/>
      </w:r>
    </w:p>
    <w:p w:rsidR="00C74263" w:rsidRDefault="006D6949" w:rsidP="00F46F00">
      <w:pPr>
        <w:spacing w:line="240" w:lineRule="auto"/>
        <w:contextualSpacing/>
        <w:rPr>
          <w:rFonts w:ascii="Arial" w:hAnsi="Arial" w:cs="Arial"/>
          <w:i/>
          <w:sz w:val="24"/>
          <w:szCs w:val="24"/>
        </w:rPr>
      </w:pPr>
      <w:r>
        <w:rPr>
          <w:rFonts w:ascii="Arial" w:hAnsi="Arial" w:cs="Arial"/>
          <w:sz w:val="24"/>
          <w:szCs w:val="24"/>
        </w:rPr>
        <w:t>Channing, J. (</w:t>
      </w:r>
      <w:r w:rsidR="00F46F00" w:rsidRPr="00F46F00">
        <w:rPr>
          <w:rFonts w:ascii="Arial" w:hAnsi="Arial" w:cs="Arial"/>
          <w:sz w:val="24"/>
          <w:szCs w:val="24"/>
        </w:rPr>
        <w:t>2016</w:t>
      </w:r>
      <w:r w:rsidR="00C74263">
        <w:rPr>
          <w:rFonts w:ascii="Arial" w:hAnsi="Arial" w:cs="Arial"/>
          <w:sz w:val="24"/>
          <w:szCs w:val="24"/>
        </w:rPr>
        <w:t>). The benefits of generative leadership at community c</w:t>
      </w:r>
      <w:r w:rsidR="00C74263" w:rsidRPr="00F46F00">
        <w:rPr>
          <w:rFonts w:ascii="Arial" w:hAnsi="Arial" w:cs="Arial"/>
          <w:sz w:val="24"/>
          <w:szCs w:val="24"/>
        </w:rPr>
        <w:t>olleges</w:t>
      </w:r>
      <w:r w:rsidR="00C74263">
        <w:rPr>
          <w:rFonts w:ascii="Arial" w:hAnsi="Arial" w:cs="Arial"/>
          <w:sz w:val="24"/>
          <w:szCs w:val="24"/>
        </w:rPr>
        <w:t>.</w:t>
      </w:r>
      <w:r w:rsidR="00F46F00" w:rsidRPr="00F46F00">
        <w:rPr>
          <w:rFonts w:ascii="Arial" w:hAnsi="Arial" w:cs="Arial"/>
          <w:sz w:val="24"/>
          <w:szCs w:val="24"/>
        </w:rPr>
        <w:t xml:space="preserve"> </w:t>
      </w:r>
      <w:r w:rsidR="00F46F00" w:rsidRPr="00C74263">
        <w:rPr>
          <w:rFonts w:ascii="Arial" w:hAnsi="Arial" w:cs="Arial"/>
          <w:i/>
          <w:sz w:val="24"/>
          <w:szCs w:val="24"/>
        </w:rPr>
        <w:t>The Higher Learning Commission Collection of Papers</w:t>
      </w:r>
      <w:r w:rsidR="00C74263">
        <w:rPr>
          <w:rFonts w:ascii="Arial" w:hAnsi="Arial" w:cs="Arial"/>
          <w:i/>
          <w:sz w:val="24"/>
          <w:szCs w:val="24"/>
        </w:rPr>
        <w:t>.</w:t>
      </w:r>
      <w:r w:rsidR="00F46F00" w:rsidRPr="00C74263">
        <w:rPr>
          <w:rFonts w:ascii="Arial" w:hAnsi="Arial" w:cs="Arial"/>
          <w:i/>
          <w:sz w:val="24"/>
          <w:szCs w:val="24"/>
        </w:rPr>
        <w:t xml:space="preserve">   </w:t>
      </w:r>
    </w:p>
    <w:p w:rsidR="00C74263" w:rsidRDefault="00C74263" w:rsidP="00F46F00">
      <w:pPr>
        <w:spacing w:line="240" w:lineRule="auto"/>
        <w:contextualSpacing/>
        <w:rPr>
          <w:rFonts w:ascii="Arial" w:hAnsi="Arial" w:cs="Arial"/>
          <w:i/>
          <w:sz w:val="24"/>
          <w:szCs w:val="24"/>
        </w:rPr>
      </w:pPr>
    </w:p>
    <w:p w:rsidR="00C74263" w:rsidRDefault="00C74263" w:rsidP="00C74263">
      <w:pPr>
        <w:spacing w:line="240" w:lineRule="auto"/>
        <w:contextualSpacing/>
        <w:rPr>
          <w:rFonts w:ascii="Arial" w:hAnsi="Arial" w:cs="Arial"/>
          <w:i/>
          <w:sz w:val="24"/>
          <w:szCs w:val="24"/>
        </w:rPr>
      </w:pPr>
      <w:r>
        <w:rPr>
          <w:rFonts w:ascii="Arial" w:hAnsi="Arial" w:cs="Arial"/>
          <w:sz w:val="24"/>
          <w:szCs w:val="24"/>
        </w:rPr>
        <w:t>Channing, J. (</w:t>
      </w:r>
      <w:r w:rsidRPr="00F46F00">
        <w:rPr>
          <w:rFonts w:ascii="Arial" w:hAnsi="Arial" w:cs="Arial"/>
          <w:sz w:val="24"/>
          <w:szCs w:val="24"/>
        </w:rPr>
        <w:t>2011</w:t>
      </w:r>
      <w:r>
        <w:rPr>
          <w:rFonts w:ascii="Arial" w:hAnsi="Arial" w:cs="Arial"/>
          <w:sz w:val="24"/>
          <w:szCs w:val="24"/>
        </w:rPr>
        <w:t>).</w:t>
      </w:r>
      <w:r w:rsidRPr="00F46F00">
        <w:rPr>
          <w:rFonts w:ascii="Arial" w:hAnsi="Arial" w:cs="Arial"/>
          <w:sz w:val="24"/>
          <w:szCs w:val="24"/>
        </w:rPr>
        <w:t xml:space="preserve"> </w:t>
      </w:r>
      <w:r>
        <w:rPr>
          <w:rFonts w:ascii="Arial" w:hAnsi="Arial" w:cs="Arial"/>
          <w:sz w:val="24"/>
          <w:szCs w:val="24"/>
        </w:rPr>
        <w:t xml:space="preserve">Zombies as curriculum. </w:t>
      </w:r>
      <w:r w:rsidRPr="00C74263">
        <w:rPr>
          <w:rFonts w:ascii="Arial" w:hAnsi="Arial" w:cs="Arial"/>
          <w:i/>
          <w:sz w:val="24"/>
          <w:szCs w:val="24"/>
        </w:rPr>
        <w:t>South Atlantic Philosophy of Education Yearbook.</w:t>
      </w:r>
    </w:p>
    <w:p w:rsidR="00651973" w:rsidRDefault="00651973" w:rsidP="00C74263">
      <w:pPr>
        <w:spacing w:line="240" w:lineRule="auto"/>
        <w:contextualSpacing/>
        <w:rPr>
          <w:rFonts w:ascii="Arial" w:hAnsi="Arial" w:cs="Arial"/>
          <w:i/>
          <w:sz w:val="24"/>
          <w:szCs w:val="24"/>
        </w:rPr>
      </w:pPr>
    </w:p>
    <w:p w:rsidR="00651973" w:rsidRDefault="00651973" w:rsidP="00C74263">
      <w:pPr>
        <w:spacing w:line="240" w:lineRule="auto"/>
        <w:contextualSpacing/>
        <w:rPr>
          <w:rFonts w:ascii="Arial" w:hAnsi="Arial" w:cs="Arial"/>
          <w:sz w:val="24"/>
          <w:szCs w:val="24"/>
        </w:rPr>
      </w:pPr>
      <w:r>
        <w:rPr>
          <w:rFonts w:ascii="Arial" w:hAnsi="Arial" w:cs="Arial"/>
          <w:sz w:val="24"/>
          <w:szCs w:val="24"/>
        </w:rPr>
        <w:t>In Review</w:t>
      </w:r>
    </w:p>
    <w:p w:rsidR="00651973" w:rsidRDefault="00651973" w:rsidP="00C74263">
      <w:pPr>
        <w:spacing w:line="240" w:lineRule="auto"/>
        <w:contextualSpacing/>
        <w:rPr>
          <w:rFonts w:ascii="Arial" w:hAnsi="Arial" w:cs="Arial"/>
          <w:sz w:val="24"/>
          <w:szCs w:val="24"/>
        </w:rPr>
      </w:pPr>
    </w:p>
    <w:p w:rsidR="00B247A4" w:rsidRDefault="00B247A4" w:rsidP="00B247A4">
      <w:pPr>
        <w:spacing w:line="240" w:lineRule="auto"/>
        <w:contextualSpacing/>
        <w:rPr>
          <w:rFonts w:ascii="Arial" w:hAnsi="Arial" w:cs="Arial"/>
          <w:sz w:val="24"/>
          <w:szCs w:val="24"/>
        </w:rPr>
      </w:pPr>
      <w:r>
        <w:rPr>
          <w:rFonts w:ascii="Arial" w:hAnsi="Arial" w:cs="Arial"/>
          <w:sz w:val="24"/>
          <w:szCs w:val="24"/>
        </w:rPr>
        <w:t>Channing, J. How do community college leaders learn leadership? A mixed methods study on leadership learning e</w:t>
      </w:r>
      <w:r w:rsidRPr="000403B1">
        <w:rPr>
          <w:rFonts w:ascii="Arial" w:hAnsi="Arial" w:cs="Arial"/>
          <w:sz w:val="24"/>
          <w:szCs w:val="24"/>
        </w:rPr>
        <w:t>xperiences</w:t>
      </w:r>
      <w:r>
        <w:rPr>
          <w:rFonts w:ascii="Arial" w:hAnsi="Arial" w:cs="Arial"/>
          <w:sz w:val="24"/>
          <w:szCs w:val="24"/>
        </w:rPr>
        <w:t xml:space="preserve">. </w:t>
      </w:r>
    </w:p>
    <w:p w:rsidR="000403B1" w:rsidRDefault="000403B1" w:rsidP="00C74263">
      <w:pPr>
        <w:spacing w:line="240" w:lineRule="auto"/>
        <w:contextualSpacing/>
        <w:rPr>
          <w:rFonts w:ascii="Arial" w:hAnsi="Arial" w:cs="Arial"/>
          <w:sz w:val="24"/>
          <w:szCs w:val="24"/>
        </w:rPr>
      </w:pPr>
    </w:p>
    <w:p w:rsidR="00E65835" w:rsidRDefault="00E65835" w:rsidP="00C74263">
      <w:pPr>
        <w:spacing w:line="240" w:lineRule="auto"/>
        <w:contextualSpacing/>
        <w:rPr>
          <w:rFonts w:ascii="Arial" w:hAnsi="Arial" w:cs="Arial"/>
          <w:sz w:val="24"/>
          <w:szCs w:val="24"/>
        </w:rPr>
      </w:pPr>
      <w:r>
        <w:rPr>
          <w:rFonts w:ascii="Arial" w:hAnsi="Arial" w:cs="Arial"/>
          <w:sz w:val="24"/>
          <w:szCs w:val="24"/>
        </w:rPr>
        <w:t xml:space="preserve">Channing, J, &amp; </w:t>
      </w:r>
      <w:proofErr w:type="spellStart"/>
      <w:r>
        <w:rPr>
          <w:rFonts w:ascii="Arial" w:hAnsi="Arial" w:cs="Arial"/>
          <w:sz w:val="24"/>
          <w:szCs w:val="24"/>
        </w:rPr>
        <w:t>Cuda</w:t>
      </w:r>
      <w:proofErr w:type="spellEnd"/>
      <w:r>
        <w:rPr>
          <w:rFonts w:ascii="Arial" w:hAnsi="Arial" w:cs="Arial"/>
          <w:sz w:val="24"/>
          <w:szCs w:val="24"/>
        </w:rPr>
        <w:t>, C. Infusing social emotional learning in the online f</w:t>
      </w:r>
      <w:r w:rsidRPr="00E65835">
        <w:rPr>
          <w:rFonts w:ascii="Arial" w:hAnsi="Arial" w:cs="Arial"/>
          <w:sz w:val="24"/>
          <w:szCs w:val="24"/>
        </w:rPr>
        <w:t>ormat</w:t>
      </w:r>
      <w:r>
        <w:rPr>
          <w:rFonts w:ascii="Arial" w:hAnsi="Arial" w:cs="Arial"/>
          <w:sz w:val="24"/>
          <w:szCs w:val="24"/>
        </w:rPr>
        <w:t>.</w:t>
      </w:r>
    </w:p>
    <w:p w:rsidR="00E65835" w:rsidRDefault="00E65835" w:rsidP="00C74263">
      <w:pPr>
        <w:spacing w:line="240" w:lineRule="auto"/>
        <w:contextualSpacing/>
        <w:rPr>
          <w:rFonts w:ascii="Arial" w:hAnsi="Arial" w:cs="Arial"/>
          <w:sz w:val="24"/>
          <w:szCs w:val="24"/>
        </w:rPr>
      </w:pPr>
    </w:p>
    <w:p w:rsidR="00E65835" w:rsidRDefault="00E65835" w:rsidP="00C74263">
      <w:pPr>
        <w:spacing w:line="240" w:lineRule="auto"/>
        <w:contextualSpacing/>
        <w:rPr>
          <w:rFonts w:ascii="Arial" w:hAnsi="Arial" w:cs="Arial"/>
          <w:sz w:val="24"/>
          <w:szCs w:val="24"/>
        </w:rPr>
      </w:pPr>
      <w:r>
        <w:rPr>
          <w:rFonts w:ascii="Arial" w:hAnsi="Arial" w:cs="Arial"/>
          <w:sz w:val="24"/>
          <w:szCs w:val="24"/>
        </w:rPr>
        <w:t>In Preparation</w:t>
      </w:r>
    </w:p>
    <w:p w:rsidR="00E65835" w:rsidRDefault="00E65835" w:rsidP="00C74263">
      <w:pPr>
        <w:spacing w:line="240" w:lineRule="auto"/>
        <w:contextualSpacing/>
        <w:rPr>
          <w:rFonts w:ascii="Arial" w:hAnsi="Arial" w:cs="Arial"/>
          <w:sz w:val="24"/>
          <w:szCs w:val="24"/>
        </w:rPr>
      </w:pPr>
    </w:p>
    <w:p w:rsidR="00E65835" w:rsidRDefault="00E65835" w:rsidP="00C74263">
      <w:pPr>
        <w:spacing w:line="240" w:lineRule="auto"/>
        <w:contextualSpacing/>
        <w:rPr>
          <w:rFonts w:ascii="Arial" w:hAnsi="Arial" w:cs="Arial"/>
          <w:sz w:val="24"/>
          <w:szCs w:val="24"/>
        </w:rPr>
      </w:pPr>
      <w:r>
        <w:rPr>
          <w:rFonts w:ascii="Arial" w:hAnsi="Arial" w:cs="Arial"/>
          <w:sz w:val="24"/>
          <w:szCs w:val="24"/>
        </w:rPr>
        <w:t xml:space="preserve">Channing, J. </w:t>
      </w:r>
      <w:r w:rsidRPr="00E65835">
        <w:rPr>
          <w:rFonts w:ascii="Arial" w:hAnsi="Arial" w:cs="Arial"/>
          <w:sz w:val="24"/>
          <w:szCs w:val="24"/>
        </w:rPr>
        <w:t>What does equity and inclusion in education look like</w:t>
      </w:r>
      <w:r>
        <w:rPr>
          <w:rFonts w:ascii="Arial" w:hAnsi="Arial" w:cs="Arial"/>
          <w:sz w:val="24"/>
          <w:szCs w:val="24"/>
        </w:rPr>
        <w:t xml:space="preserve"> now? The Critical Race Theory c</w:t>
      </w:r>
      <w:r w:rsidRPr="00E65835">
        <w:rPr>
          <w:rFonts w:ascii="Arial" w:hAnsi="Arial" w:cs="Arial"/>
          <w:sz w:val="24"/>
          <w:szCs w:val="24"/>
        </w:rPr>
        <w:t>ontroversy</w:t>
      </w:r>
      <w:r>
        <w:rPr>
          <w:rFonts w:ascii="Arial" w:hAnsi="Arial" w:cs="Arial"/>
          <w:sz w:val="24"/>
          <w:szCs w:val="24"/>
        </w:rPr>
        <w:t>.</w:t>
      </w:r>
    </w:p>
    <w:p w:rsidR="00B247A4" w:rsidRPr="00F46F00" w:rsidRDefault="00B247A4" w:rsidP="00B247A4">
      <w:pPr>
        <w:spacing w:line="240" w:lineRule="auto"/>
        <w:contextualSpacing/>
        <w:rPr>
          <w:rFonts w:ascii="Arial" w:hAnsi="Arial" w:cs="Arial"/>
          <w:sz w:val="24"/>
          <w:szCs w:val="24"/>
        </w:rPr>
      </w:pPr>
    </w:p>
    <w:p w:rsidR="00AD2FA7" w:rsidRDefault="004151B1" w:rsidP="00847C45">
      <w:pPr>
        <w:pBdr>
          <w:bottom w:val="single" w:sz="6" w:space="1" w:color="auto"/>
        </w:pBdr>
        <w:spacing w:line="240" w:lineRule="auto"/>
        <w:contextualSpacing/>
        <w:rPr>
          <w:rFonts w:ascii="Arial" w:hAnsi="Arial" w:cs="Arial"/>
          <w:b/>
          <w:sz w:val="24"/>
          <w:szCs w:val="24"/>
        </w:rPr>
      </w:pPr>
      <w:r>
        <w:rPr>
          <w:rFonts w:ascii="Arial" w:hAnsi="Arial" w:cs="Arial"/>
          <w:b/>
          <w:sz w:val="24"/>
          <w:szCs w:val="24"/>
        </w:rPr>
        <w:t>Presentations</w:t>
      </w:r>
      <w:r w:rsidR="00651973">
        <w:rPr>
          <w:rFonts w:ascii="Arial" w:hAnsi="Arial" w:cs="Arial"/>
          <w:b/>
          <w:sz w:val="24"/>
          <w:szCs w:val="24"/>
        </w:rPr>
        <w:t xml:space="preserve"> (Selected)</w:t>
      </w:r>
    </w:p>
    <w:p w:rsidR="00CE1D47" w:rsidRDefault="00CE1D47" w:rsidP="00AB6D70">
      <w:pPr>
        <w:spacing w:line="240" w:lineRule="auto"/>
        <w:contextualSpacing/>
        <w:rPr>
          <w:rFonts w:ascii="Arial" w:hAnsi="Arial" w:cs="Arial"/>
          <w:sz w:val="24"/>
          <w:szCs w:val="24"/>
        </w:rPr>
      </w:pPr>
    </w:p>
    <w:p w:rsidR="00B247A4" w:rsidRPr="00BC7865" w:rsidRDefault="00B247A4" w:rsidP="00AB6D70">
      <w:pPr>
        <w:spacing w:line="240" w:lineRule="auto"/>
        <w:contextualSpacing/>
        <w:rPr>
          <w:rFonts w:ascii="Arial" w:hAnsi="Arial" w:cs="Arial"/>
          <w:sz w:val="24"/>
          <w:szCs w:val="24"/>
        </w:rPr>
      </w:pPr>
      <w:r>
        <w:rPr>
          <w:rFonts w:ascii="Arial" w:hAnsi="Arial" w:cs="Arial"/>
          <w:sz w:val="24"/>
          <w:szCs w:val="24"/>
        </w:rPr>
        <w:t xml:space="preserve">Channing, J. (2021). </w:t>
      </w:r>
      <w:r w:rsidR="00BC7865" w:rsidRPr="00BC7865">
        <w:rPr>
          <w:rFonts w:ascii="Arial" w:hAnsi="Arial" w:cs="Arial"/>
          <w:i/>
          <w:sz w:val="24"/>
          <w:szCs w:val="24"/>
        </w:rPr>
        <w:t>Post-</w:t>
      </w:r>
      <w:proofErr w:type="spellStart"/>
      <w:r w:rsidR="00BC7865" w:rsidRPr="00BC7865">
        <w:rPr>
          <w:rFonts w:ascii="Arial" w:hAnsi="Arial" w:cs="Arial"/>
          <w:i/>
          <w:sz w:val="24"/>
          <w:szCs w:val="24"/>
        </w:rPr>
        <w:t>Covid</w:t>
      </w:r>
      <w:proofErr w:type="spellEnd"/>
      <w:r w:rsidR="00BC7865" w:rsidRPr="00BC7865">
        <w:rPr>
          <w:rFonts w:ascii="Arial" w:hAnsi="Arial" w:cs="Arial"/>
          <w:i/>
          <w:sz w:val="24"/>
          <w:szCs w:val="24"/>
        </w:rPr>
        <w:t xml:space="preserve"> online teaching and learning.</w:t>
      </w:r>
      <w:r w:rsidR="00BC7865">
        <w:rPr>
          <w:rFonts w:ascii="Arial" w:hAnsi="Arial" w:cs="Arial"/>
          <w:i/>
          <w:sz w:val="24"/>
          <w:szCs w:val="24"/>
        </w:rPr>
        <w:t xml:space="preserve"> </w:t>
      </w:r>
      <w:r w:rsidR="00BC7865" w:rsidRPr="00B247A4">
        <w:rPr>
          <w:rFonts w:ascii="Arial" w:hAnsi="Arial" w:cs="Arial"/>
          <w:sz w:val="24"/>
          <w:szCs w:val="24"/>
        </w:rPr>
        <w:t xml:space="preserve">Presented at the Mid-South Educational Research </w:t>
      </w:r>
      <w:r w:rsidR="00BC7865">
        <w:rPr>
          <w:rFonts w:ascii="Arial" w:hAnsi="Arial" w:cs="Arial"/>
          <w:sz w:val="24"/>
          <w:szCs w:val="24"/>
        </w:rPr>
        <w:t>Association Conference. New Orleans, LA.</w:t>
      </w:r>
    </w:p>
    <w:p w:rsidR="00B247A4" w:rsidRDefault="00B247A4" w:rsidP="00AB6D70">
      <w:pPr>
        <w:spacing w:line="240" w:lineRule="auto"/>
        <w:contextualSpacing/>
        <w:rPr>
          <w:rFonts w:ascii="Arial" w:hAnsi="Arial" w:cs="Arial"/>
          <w:sz w:val="24"/>
          <w:szCs w:val="24"/>
        </w:rPr>
      </w:pPr>
    </w:p>
    <w:p w:rsidR="00B247A4" w:rsidRDefault="00B247A4" w:rsidP="00B247A4">
      <w:pPr>
        <w:spacing w:line="240" w:lineRule="auto"/>
        <w:contextualSpacing/>
        <w:rPr>
          <w:rFonts w:ascii="Arial" w:hAnsi="Arial" w:cs="Arial"/>
          <w:sz w:val="24"/>
          <w:szCs w:val="24"/>
        </w:rPr>
      </w:pPr>
      <w:r>
        <w:rPr>
          <w:rFonts w:ascii="Arial" w:hAnsi="Arial" w:cs="Arial"/>
          <w:sz w:val="24"/>
          <w:szCs w:val="24"/>
        </w:rPr>
        <w:t xml:space="preserve">Channing, J., &amp; Lampley, J. (2021). </w:t>
      </w:r>
      <w:r w:rsidRPr="00BC7865">
        <w:rPr>
          <w:rFonts w:ascii="Arial" w:hAnsi="Arial" w:cs="Arial"/>
          <w:i/>
          <w:sz w:val="24"/>
          <w:szCs w:val="24"/>
        </w:rPr>
        <w:t xml:space="preserve">Black and </w:t>
      </w:r>
      <w:proofErr w:type="spellStart"/>
      <w:r w:rsidRPr="00BC7865">
        <w:rPr>
          <w:rFonts w:ascii="Arial" w:hAnsi="Arial" w:cs="Arial"/>
          <w:i/>
          <w:sz w:val="24"/>
          <w:szCs w:val="24"/>
        </w:rPr>
        <w:t>Latinx</w:t>
      </w:r>
      <w:proofErr w:type="spellEnd"/>
      <w:r w:rsidRPr="00BC7865">
        <w:rPr>
          <w:rFonts w:ascii="Arial" w:hAnsi="Arial" w:cs="Arial"/>
          <w:i/>
          <w:sz w:val="24"/>
          <w:szCs w:val="24"/>
        </w:rPr>
        <w:t xml:space="preserve"> men's success, persistence, and experiences at Southeastern community colleges</w:t>
      </w:r>
      <w:r>
        <w:rPr>
          <w:rFonts w:ascii="Arial" w:hAnsi="Arial" w:cs="Arial"/>
          <w:sz w:val="24"/>
          <w:szCs w:val="24"/>
        </w:rPr>
        <w:t xml:space="preserve">. </w:t>
      </w:r>
      <w:r w:rsidRPr="00B247A4">
        <w:rPr>
          <w:rFonts w:ascii="Arial" w:hAnsi="Arial" w:cs="Arial"/>
          <w:sz w:val="24"/>
          <w:szCs w:val="24"/>
        </w:rPr>
        <w:t xml:space="preserve">Presented at the Mid-South Educational Research </w:t>
      </w:r>
      <w:r>
        <w:rPr>
          <w:rFonts w:ascii="Arial" w:hAnsi="Arial" w:cs="Arial"/>
          <w:sz w:val="24"/>
          <w:szCs w:val="24"/>
        </w:rPr>
        <w:t>Association Conference. New Orleans, LA</w:t>
      </w:r>
      <w:r w:rsidR="00BC7865">
        <w:rPr>
          <w:rFonts w:ascii="Arial" w:hAnsi="Arial" w:cs="Arial"/>
          <w:sz w:val="24"/>
          <w:szCs w:val="24"/>
        </w:rPr>
        <w:t>.</w:t>
      </w:r>
    </w:p>
    <w:p w:rsidR="00B247A4" w:rsidRDefault="00B247A4" w:rsidP="00AB6D70">
      <w:pPr>
        <w:spacing w:line="240" w:lineRule="auto"/>
        <w:contextualSpacing/>
        <w:rPr>
          <w:rFonts w:ascii="Arial" w:hAnsi="Arial" w:cs="Arial"/>
          <w:sz w:val="24"/>
          <w:szCs w:val="24"/>
        </w:rPr>
      </w:pPr>
    </w:p>
    <w:p w:rsidR="00B247A4" w:rsidRPr="00BC7865" w:rsidRDefault="00B247A4" w:rsidP="00AB6D70">
      <w:pPr>
        <w:spacing w:line="240" w:lineRule="auto"/>
        <w:contextualSpacing/>
        <w:rPr>
          <w:rFonts w:ascii="Arial" w:hAnsi="Arial" w:cs="Arial"/>
          <w:sz w:val="24"/>
          <w:szCs w:val="24"/>
        </w:rPr>
      </w:pPr>
      <w:r>
        <w:rPr>
          <w:rFonts w:ascii="Arial" w:hAnsi="Arial" w:cs="Arial"/>
          <w:sz w:val="24"/>
          <w:szCs w:val="24"/>
        </w:rPr>
        <w:t>Channing, J. &amp; Popper Y. (2021).</w:t>
      </w:r>
      <w:r w:rsidR="00BC7865">
        <w:rPr>
          <w:rFonts w:ascii="Arial" w:hAnsi="Arial" w:cs="Arial"/>
          <w:sz w:val="24"/>
          <w:szCs w:val="24"/>
        </w:rPr>
        <w:t xml:space="preserve"> </w:t>
      </w:r>
      <w:r w:rsidR="00BC7865" w:rsidRPr="00BC7865">
        <w:rPr>
          <w:rFonts w:ascii="Arial" w:hAnsi="Arial" w:cs="Arial"/>
          <w:i/>
          <w:sz w:val="24"/>
          <w:szCs w:val="24"/>
        </w:rPr>
        <w:t>Leadership matters: Educational leadership in the post-</w:t>
      </w:r>
      <w:proofErr w:type="spellStart"/>
      <w:r w:rsidR="00BC7865" w:rsidRPr="00BC7865">
        <w:rPr>
          <w:rFonts w:ascii="Arial" w:hAnsi="Arial" w:cs="Arial"/>
          <w:i/>
          <w:sz w:val="24"/>
          <w:szCs w:val="24"/>
        </w:rPr>
        <w:t>Covid</w:t>
      </w:r>
      <w:proofErr w:type="spellEnd"/>
      <w:r w:rsidR="00BC7865" w:rsidRPr="00BC7865">
        <w:rPr>
          <w:rFonts w:ascii="Arial" w:hAnsi="Arial" w:cs="Arial"/>
          <w:i/>
          <w:sz w:val="24"/>
          <w:szCs w:val="24"/>
        </w:rPr>
        <w:t xml:space="preserve"> era.</w:t>
      </w:r>
      <w:r w:rsidR="00BC7865">
        <w:rPr>
          <w:rFonts w:ascii="Arial" w:hAnsi="Arial" w:cs="Arial"/>
          <w:i/>
          <w:sz w:val="24"/>
          <w:szCs w:val="24"/>
        </w:rPr>
        <w:t xml:space="preserve"> </w:t>
      </w:r>
      <w:r w:rsidR="00BC7865" w:rsidRPr="00B247A4">
        <w:rPr>
          <w:rFonts w:ascii="Arial" w:hAnsi="Arial" w:cs="Arial"/>
          <w:sz w:val="24"/>
          <w:szCs w:val="24"/>
        </w:rPr>
        <w:t xml:space="preserve">Presented at the Mid-South Educational Research </w:t>
      </w:r>
      <w:r w:rsidR="00BC7865">
        <w:rPr>
          <w:rFonts w:ascii="Arial" w:hAnsi="Arial" w:cs="Arial"/>
          <w:sz w:val="24"/>
          <w:szCs w:val="24"/>
        </w:rPr>
        <w:t>Association Conference. New Orleans, LA.</w:t>
      </w:r>
    </w:p>
    <w:p w:rsidR="00B247A4" w:rsidRDefault="00B247A4" w:rsidP="00AB6D70">
      <w:pPr>
        <w:spacing w:line="240" w:lineRule="auto"/>
        <w:contextualSpacing/>
        <w:rPr>
          <w:rFonts w:ascii="Arial" w:hAnsi="Arial" w:cs="Arial"/>
          <w:sz w:val="24"/>
          <w:szCs w:val="24"/>
        </w:rPr>
      </w:pPr>
    </w:p>
    <w:p w:rsidR="00CF1F49" w:rsidRDefault="00CF1F49" w:rsidP="00AB6D70">
      <w:pPr>
        <w:spacing w:line="240" w:lineRule="auto"/>
        <w:contextualSpacing/>
        <w:rPr>
          <w:rFonts w:ascii="Arial" w:hAnsi="Arial" w:cs="Arial"/>
          <w:sz w:val="24"/>
          <w:szCs w:val="24"/>
        </w:rPr>
      </w:pPr>
      <w:r>
        <w:rPr>
          <w:rFonts w:ascii="Arial" w:hAnsi="Arial" w:cs="Arial"/>
          <w:sz w:val="24"/>
          <w:szCs w:val="24"/>
        </w:rPr>
        <w:t xml:space="preserve">Channing, J. (2021). </w:t>
      </w:r>
      <w:r w:rsidRPr="00CF1F49">
        <w:rPr>
          <w:rFonts w:ascii="Arial" w:hAnsi="Arial" w:cs="Arial"/>
          <w:i/>
          <w:sz w:val="24"/>
          <w:szCs w:val="24"/>
        </w:rPr>
        <w:t>Infusing social emotional learning in the online format.</w:t>
      </w:r>
      <w:r>
        <w:rPr>
          <w:rFonts w:ascii="Arial" w:hAnsi="Arial" w:cs="Arial"/>
          <w:sz w:val="24"/>
          <w:szCs w:val="24"/>
        </w:rPr>
        <w:t xml:space="preserve"> </w:t>
      </w:r>
      <w:r w:rsidR="00B247A4">
        <w:rPr>
          <w:rFonts w:ascii="Arial" w:hAnsi="Arial" w:cs="Arial"/>
          <w:sz w:val="24"/>
          <w:szCs w:val="24"/>
        </w:rPr>
        <w:t xml:space="preserve">Presented at </w:t>
      </w:r>
      <w:proofErr w:type="gramStart"/>
      <w:r>
        <w:rPr>
          <w:rFonts w:ascii="Arial" w:hAnsi="Arial" w:cs="Arial"/>
          <w:sz w:val="24"/>
          <w:szCs w:val="24"/>
        </w:rPr>
        <w:t>4</w:t>
      </w:r>
      <w:r w:rsidRPr="00CF1F49">
        <w:rPr>
          <w:rFonts w:ascii="Arial" w:hAnsi="Arial" w:cs="Arial"/>
          <w:sz w:val="24"/>
          <w:szCs w:val="24"/>
          <w:vertAlign w:val="superscript"/>
        </w:rPr>
        <w:t>th</w:t>
      </w:r>
      <w:proofErr w:type="gramEnd"/>
      <w:r>
        <w:rPr>
          <w:rFonts w:ascii="Arial" w:hAnsi="Arial" w:cs="Arial"/>
          <w:sz w:val="24"/>
          <w:szCs w:val="24"/>
        </w:rPr>
        <w:t xml:space="preserve"> Annual </w:t>
      </w:r>
      <w:r w:rsidRPr="00CF1F49">
        <w:rPr>
          <w:rFonts w:ascii="Arial" w:hAnsi="Arial" w:cs="Arial"/>
          <w:sz w:val="24"/>
          <w:szCs w:val="24"/>
        </w:rPr>
        <w:t>Conference for High-Impact Instructional Practices</w:t>
      </w:r>
      <w:r>
        <w:rPr>
          <w:rFonts w:ascii="Arial" w:hAnsi="Arial" w:cs="Arial"/>
          <w:sz w:val="24"/>
          <w:szCs w:val="24"/>
        </w:rPr>
        <w:t>. Virtual.</w:t>
      </w:r>
    </w:p>
    <w:p w:rsidR="00CF1F49" w:rsidRDefault="00CF1F49" w:rsidP="00AB6D70">
      <w:pPr>
        <w:spacing w:line="240" w:lineRule="auto"/>
        <w:contextualSpacing/>
        <w:rPr>
          <w:rFonts w:ascii="Arial" w:hAnsi="Arial" w:cs="Arial"/>
          <w:sz w:val="24"/>
          <w:szCs w:val="24"/>
        </w:rPr>
      </w:pPr>
    </w:p>
    <w:p w:rsidR="002D29F3" w:rsidRPr="002D29F3" w:rsidRDefault="002D29F3" w:rsidP="00AB6D70">
      <w:pPr>
        <w:spacing w:line="240" w:lineRule="auto"/>
        <w:contextualSpacing/>
        <w:rPr>
          <w:rFonts w:ascii="Arial" w:hAnsi="Arial" w:cs="Arial"/>
          <w:sz w:val="24"/>
          <w:szCs w:val="24"/>
        </w:rPr>
      </w:pPr>
      <w:r>
        <w:rPr>
          <w:rFonts w:ascii="Arial" w:hAnsi="Arial" w:cs="Arial"/>
          <w:sz w:val="24"/>
          <w:szCs w:val="24"/>
        </w:rPr>
        <w:t xml:space="preserve">Channing, J. (2021). </w:t>
      </w:r>
      <w:r w:rsidRPr="002D29F3">
        <w:rPr>
          <w:rFonts w:ascii="Arial" w:hAnsi="Arial" w:cs="Arial"/>
          <w:i/>
          <w:sz w:val="24"/>
          <w:szCs w:val="24"/>
        </w:rPr>
        <w:t>Power, politics, Foucault, and community college leadership.</w:t>
      </w:r>
      <w:r>
        <w:rPr>
          <w:rFonts w:ascii="Arial" w:hAnsi="Arial" w:cs="Arial"/>
          <w:i/>
          <w:sz w:val="24"/>
          <w:szCs w:val="24"/>
        </w:rPr>
        <w:t xml:space="preserve"> </w:t>
      </w:r>
      <w:r w:rsidR="00B247A4" w:rsidRPr="00B247A4">
        <w:rPr>
          <w:rFonts w:ascii="Arial" w:hAnsi="Arial" w:cs="Arial"/>
          <w:sz w:val="24"/>
          <w:szCs w:val="24"/>
        </w:rPr>
        <w:t>Presented at</w:t>
      </w:r>
      <w:r w:rsidR="00B247A4">
        <w:rPr>
          <w:rFonts w:ascii="Arial" w:hAnsi="Arial" w:cs="Arial"/>
          <w:i/>
          <w:sz w:val="24"/>
          <w:szCs w:val="24"/>
        </w:rPr>
        <w:t xml:space="preserve"> </w:t>
      </w:r>
      <w:r>
        <w:rPr>
          <w:rFonts w:ascii="Arial" w:hAnsi="Arial" w:cs="Arial"/>
          <w:sz w:val="24"/>
          <w:szCs w:val="24"/>
        </w:rPr>
        <w:t>17</w:t>
      </w:r>
      <w:r w:rsidR="002B1A28">
        <w:rPr>
          <w:rFonts w:ascii="Arial" w:hAnsi="Arial" w:cs="Arial"/>
          <w:sz w:val="24"/>
          <w:szCs w:val="24"/>
        </w:rPr>
        <w:t>th</w:t>
      </w:r>
      <w:r>
        <w:rPr>
          <w:rFonts w:ascii="Arial" w:hAnsi="Arial" w:cs="Arial"/>
          <w:sz w:val="24"/>
          <w:szCs w:val="24"/>
        </w:rPr>
        <w:t xml:space="preserve"> Annual International Congress of Qualitative Inquiry. Virtual.</w:t>
      </w:r>
    </w:p>
    <w:p w:rsidR="002D29F3" w:rsidRDefault="002D29F3" w:rsidP="00AB6D70">
      <w:pPr>
        <w:spacing w:line="240" w:lineRule="auto"/>
        <w:contextualSpacing/>
        <w:rPr>
          <w:rFonts w:ascii="Arial" w:hAnsi="Arial" w:cs="Arial"/>
          <w:sz w:val="24"/>
          <w:szCs w:val="24"/>
        </w:rPr>
      </w:pPr>
    </w:p>
    <w:p w:rsidR="00CE1D47" w:rsidRDefault="00CE1D47" w:rsidP="00AB6D70">
      <w:pPr>
        <w:spacing w:line="240" w:lineRule="auto"/>
        <w:contextualSpacing/>
        <w:rPr>
          <w:rFonts w:ascii="Arial" w:hAnsi="Arial" w:cs="Arial"/>
          <w:sz w:val="24"/>
          <w:szCs w:val="24"/>
        </w:rPr>
      </w:pPr>
      <w:r>
        <w:rPr>
          <w:rFonts w:ascii="Arial" w:hAnsi="Arial" w:cs="Arial"/>
          <w:sz w:val="24"/>
          <w:szCs w:val="24"/>
        </w:rPr>
        <w:t xml:space="preserve">Channing, J. &amp; Scott, P. (2021). </w:t>
      </w:r>
      <w:r w:rsidRPr="00CE1D47">
        <w:rPr>
          <w:rFonts w:ascii="Arial" w:hAnsi="Arial" w:cs="Arial"/>
          <w:i/>
          <w:sz w:val="24"/>
          <w:szCs w:val="24"/>
        </w:rPr>
        <w:t>Wrap­around support for online dissertation students during COVID-19</w:t>
      </w:r>
      <w:r>
        <w:rPr>
          <w:rFonts w:ascii="Arial" w:hAnsi="Arial" w:cs="Arial"/>
          <w:sz w:val="24"/>
          <w:szCs w:val="24"/>
        </w:rPr>
        <w:t xml:space="preserve">. </w:t>
      </w:r>
      <w:r w:rsidR="00B247A4">
        <w:rPr>
          <w:rFonts w:ascii="Arial" w:hAnsi="Arial" w:cs="Arial"/>
          <w:sz w:val="24"/>
          <w:szCs w:val="24"/>
        </w:rPr>
        <w:t xml:space="preserve">Presented at </w:t>
      </w:r>
      <w:r>
        <w:rPr>
          <w:rFonts w:ascii="Arial" w:hAnsi="Arial" w:cs="Arial"/>
          <w:sz w:val="24"/>
          <w:szCs w:val="24"/>
        </w:rPr>
        <w:t>Eastern Educational Research Conference. Virtual.</w:t>
      </w:r>
    </w:p>
    <w:p w:rsidR="00CE1D47" w:rsidRDefault="00CE1D47" w:rsidP="00AB6D70">
      <w:pPr>
        <w:spacing w:line="240" w:lineRule="auto"/>
        <w:contextualSpacing/>
        <w:rPr>
          <w:rFonts w:ascii="Arial" w:hAnsi="Arial" w:cs="Arial"/>
          <w:sz w:val="24"/>
          <w:szCs w:val="24"/>
        </w:rPr>
      </w:pPr>
    </w:p>
    <w:p w:rsidR="00CE1D47" w:rsidRDefault="00CE1D47" w:rsidP="00AB6D70">
      <w:pPr>
        <w:spacing w:line="240" w:lineRule="auto"/>
        <w:contextualSpacing/>
        <w:rPr>
          <w:rFonts w:ascii="Arial" w:hAnsi="Arial" w:cs="Arial"/>
          <w:sz w:val="24"/>
          <w:szCs w:val="24"/>
        </w:rPr>
      </w:pPr>
      <w:r>
        <w:rPr>
          <w:rFonts w:ascii="Arial" w:hAnsi="Arial" w:cs="Arial"/>
          <w:sz w:val="24"/>
          <w:szCs w:val="24"/>
        </w:rPr>
        <w:lastRenderedPageBreak/>
        <w:t xml:space="preserve">Channing, J., Bernard, J., &amp; </w:t>
      </w:r>
      <w:proofErr w:type="spellStart"/>
      <w:r>
        <w:rPr>
          <w:rFonts w:ascii="Arial" w:hAnsi="Arial" w:cs="Arial"/>
          <w:sz w:val="24"/>
          <w:szCs w:val="24"/>
        </w:rPr>
        <w:t>Cuda</w:t>
      </w:r>
      <w:proofErr w:type="spellEnd"/>
      <w:r>
        <w:rPr>
          <w:rFonts w:ascii="Arial" w:hAnsi="Arial" w:cs="Arial"/>
          <w:sz w:val="24"/>
          <w:szCs w:val="24"/>
        </w:rPr>
        <w:t xml:space="preserve">, C. (2021). </w:t>
      </w:r>
      <w:r w:rsidRPr="003856B5">
        <w:rPr>
          <w:rFonts w:ascii="Arial" w:hAnsi="Arial" w:cs="Arial"/>
          <w:i/>
          <w:sz w:val="24"/>
          <w:szCs w:val="24"/>
        </w:rPr>
        <w:t>Student evaluations of teaching: What are they good for?</w:t>
      </w:r>
      <w:r>
        <w:rPr>
          <w:rFonts w:ascii="Arial" w:hAnsi="Arial" w:cs="Arial"/>
          <w:sz w:val="24"/>
          <w:szCs w:val="24"/>
        </w:rPr>
        <w:t xml:space="preserve"> </w:t>
      </w:r>
      <w:r w:rsidR="00B247A4">
        <w:rPr>
          <w:rFonts w:ascii="Arial" w:hAnsi="Arial" w:cs="Arial"/>
          <w:sz w:val="24"/>
          <w:szCs w:val="24"/>
        </w:rPr>
        <w:t xml:space="preserve">Presented at </w:t>
      </w:r>
      <w:r>
        <w:rPr>
          <w:rFonts w:ascii="Arial" w:hAnsi="Arial" w:cs="Arial"/>
          <w:sz w:val="24"/>
          <w:szCs w:val="24"/>
        </w:rPr>
        <w:t>Eastern Educational Research Conference. Virtual.</w:t>
      </w:r>
    </w:p>
    <w:p w:rsidR="00CE1D47" w:rsidRDefault="00CE1D47" w:rsidP="00AB6D70">
      <w:pPr>
        <w:spacing w:line="240" w:lineRule="auto"/>
        <w:contextualSpacing/>
        <w:rPr>
          <w:rFonts w:ascii="Arial" w:hAnsi="Arial" w:cs="Arial"/>
          <w:sz w:val="24"/>
          <w:szCs w:val="24"/>
        </w:rPr>
      </w:pPr>
    </w:p>
    <w:p w:rsidR="008B5FD0" w:rsidRPr="008B5FD0" w:rsidRDefault="008B5FD0" w:rsidP="00AB6D70">
      <w:pPr>
        <w:spacing w:line="240" w:lineRule="auto"/>
        <w:contextualSpacing/>
        <w:rPr>
          <w:rFonts w:ascii="Arial" w:hAnsi="Arial" w:cs="Arial"/>
          <w:i/>
          <w:sz w:val="24"/>
          <w:szCs w:val="24"/>
        </w:rPr>
      </w:pPr>
      <w:r>
        <w:rPr>
          <w:rFonts w:ascii="Arial" w:hAnsi="Arial" w:cs="Arial"/>
          <w:sz w:val="24"/>
          <w:szCs w:val="24"/>
        </w:rPr>
        <w:t xml:space="preserve">Channing, J. (2021). </w:t>
      </w:r>
      <w:r w:rsidRPr="008B5FD0">
        <w:rPr>
          <w:rFonts w:ascii="Arial" w:hAnsi="Arial" w:cs="Arial"/>
          <w:i/>
          <w:sz w:val="24"/>
          <w:szCs w:val="24"/>
        </w:rPr>
        <w:t>What do I do now</w:t>
      </w:r>
      <w:proofErr w:type="gramStart"/>
      <w:r w:rsidRPr="008B5FD0">
        <w:rPr>
          <w:rFonts w:ascii="Arial" w:hAnsi="Arial" w:cs="Arial"/>
          <w:i/>
          <w:sz w:val="24"/>
          <w:szCs w:val="24"/>
        </w:rPr>
        <w:t>?:</w:t>
      </w:r>
      <w:proofErr w:type="gramEnd"/>
      <w:r w:rsidRPr="008B5FD0">
        <w:rPr>
          <w:rFonts w:ascii="Arial" w:hAnsi="Arial" w:cs="Arial"/>
          <w:i/>
          <w:sz w:val="24"/>
          <w:szCs w:val="24"/>
        </w:rPr>
        <w:t xml:space="preserve"> Tackling higher education adaptive leadership challenges</w:t>
      </w:r>
      <w:r>
        <w:rPr>
          <w:rFonts w:ascii="Arial" w:hAnsi="Arial" w:cs="Arial"/>
          <w:sz w:val="24"/>
          <w:szCs w:val="24"/>
        </w:rPr>
        <w:t xml:space="preserve">. </w:t>
      </w:r>
      <w:r w:rsidR="00B247A4">
        <w:rPr>
          <w:rFonts w:ascii="Arial" w:hAnsi="Arial" w:cs="Arial"/>
          <w:sz w:val="24"/>
          <w:szCs w:val="24"/>
        </w:rPr>
        <w:t xml:space="preserve">Presented at </w:t>
      </w:r>
      <w:r w:rsidRPr="008B5FD0">
        <w:rPr>
          <w:rFonts w:ascii="Arial" w:hAnsi="Arial" w:cs="Arial"/>
          <w:sz w:val="24"/>
          <w:szCs w:val="24"/>
        </w:rPr>
        <w:t>38th Academic Chairpersons Conference.</w:t>
      </w:r>
      <w:r>
        <w:rPr>
          <w:rFonts w:ascii="Arial" w:hAnsi="Arial" w:cs="Arial"/>
          <w:sz w:val="24"/>
          <w:szCs w:val="24"/>
        </w:rPr>
        <w:t xml:space="preserve"> Virtual.</w:t>
      </w:r>
    </w:p>
    <w:p w:rsidR="008B5FD0" w:rsidRDefault="008B5FD0" w:rsidP="00AB6D70">
      <w:pPr>
        <w:spacing w:line="240" w:lineRule="auto"/>
        <w:contextualSpacing/>
        <w:rPr>
          <w:rFonts w:ascii="Arial" w:hAnsi="Arial" w:cs="Arial"/>
          <w:sz w:val="24"/>
          <w:szCs w:val="24"/>
        </w:rPr>
      </w:pPr>
    </w:p>
    <w:p w:rsidR="003E57CA" w:rsidRDefault="003E57CA" w:rsidP="00AB6D70">
      <w:pPr>
        <w:spacing w:line="240" w:lineRule="auto"/>
        <w:contextualSpacing/>
        <w:rPr>
          <w:rFonts w:ascii="Arial" w:hAnsi="Arial" w:cs="Arial"/>
          <w:sz w:val="24"/>
          <w:szCs w:val="24"/>
        </w:rPr>
      </w:pPr>
      <w:r>
        <w:rPr>
          <w:rFonts w:ascii="Arial" w:hAnsi="Arial" w:cs="Arial"/>
          <w:sz w:val="24"/>
          <w:szCs w:val="24"/>
        </w:rPr>
        <w:t>Channing, J.</w:t>
      </w:r>
      <w:r w:rsidR="008B5FD0">
        <w:rPr>
          <w:rFonts w:ascii="Arial" w:hAnsi="Arial" w:cs="Arial"/>
          <w:sz w:val="24"/>
          <w:szCs w:val="24"/>
        </w:rPr>
        <w:t>, &amp; Lampley, J.</w:t>
      </w:r>
      <w:r>
        <w:rPr>
          <w:rFonts w:ascii="Arial" w:hAnsi="Arial" w:cs="Arial"/>
          <w:sz w:val="24"/>
          <w:szCs w:val="24"/>
        </w:rPr>
        <w:t xml:space="preserve"> (2021).</w:t>
      </w:r>
      <w:r w:rsidR="008B5FD0">
        <w:rPr>
          <w:rFonts w:ascii="Arial" w:hAnsi="Arial" w:cs="Arial"/>
          <w:sz w:val="24"/>
          <w:szCs w:val="24"/>
        </w:rPr>
        <w:t xml:space="preserve"> </w:t>
      </w:r>
      <w:r w:rsidR="008B5FD0" w:rsidRPr="008B5FD0">
        <w:rPr>
          <w:rFonts w:ascii="Arial" w:hAnsi="Arial" w:cs="Arial"/>
          <w:i/>
          <w:sz w:val="24"/>
          <w:szCs w:val="24"/>
        </w:rPr>
        <w:t>Students’ perceptions of an online program and D2L learning management system: Implications for educators</w:t>
      </w:r>
      <w:r w:rsidR="008B5FD0">
        <w:rPr>
          <w:rFonts w:ascii="Arial" w:hAnsi="Arial" w:cs="Arial"/>
          <w:sz w:val="24"/>
          <w:szCs w:val="24"/>
        </w:rPr>
        <w:t xml:space="preserve">. </w:t>
      </w:r>
      <w:proofErr w:type="spellStart"/>
      <w:r w:rsidR="008B5FD0">
        <w:rPr>
          <w:rFonts w:ascii="Arial" w:hAnsi="Arial" w:cs="Arial"/>
          <w:sz w:val="24"/>
          <w:szCs w:val="24"/>
        </w:rPr>
        <w:t>Clemmer</w:t>
      </w:r>
      <w:proofErr w:type="spellEnd"/>
      <w:r w:rsidR="008B5FD0">
        <w:rPr>
          <w:rFonts w:ascii="Arial" w:hAnsi="Arial" w:cs="Arial"/>
          <w:sz w:val="24"/>
          <w:szCs w:val="24"/>
        </w:rPr>
        <w:t xml:space="preserve"> Online Teaching Retreat. Virtual.</w:t>
      </w:r>
    </w:p>
    <w:p w:rsidR="003E57CA" w:rsidRDefault="003E57CA" w:rsidP="00AB6D70">
      <w:pPr>
        <w:spacing w:line="240" w:lineRule="auto"/>
        <w:contextualSpacing/>
        <w:rPr>
          <w:rFonts w:ascii="Arial" w:hAnsi="Arial" w:cs="Arial"/>
          <w:sz w:val="24"/>
          <w:szCs w:val="24"/>
        </w:rPr>
      </w:pPr>
    </w:p>
    <w:p w:rsidR="00A96A0C" w:rsidRDefault="00A96A0C" w:rsidP="00AB6D70">
      <w:pPr>
        <w:spacing w:line="240" w:lineRule="auto"/>
        <w:contextualSpacing/>
        <w:rPr>
          <w:rFonts w:ascii="Arial" w:hAnsi="Arial" w:cs="Arial"/>
          <w:sz w:val="24"/>
          <w:szCs w:val="24"/>
        </w:rPr>
      </w:pPr>
      <w:r>
        <w:rPr>
          <w:rFonts w:ascii="Arial" w:hAnsi="Arial" w:cs="Arial"/>
          <w:sz w:val="24"/>
          <w:szCs w:val="24"/>
        </w:rPr>
        <w:t xml:space="preserve">Channing, J., </w:t>
      </w:r>
      <w:proofErr w:type="spellStart"/>
      <w:r>
        <w:rPr>
          <w:rFonts w:ascii="Arial" w:hAnsi="Arial" w:cs="Arial"/>
          <w:sz w:val="24"/>
          <w:szCs w:val="24"/>
        </w:rPr>
        <w:t>Ondari</w:t>
      </w:r>
      <w:proofErr w:type="spellEnd"/>
      <w:r>
        <w:rPr>
          <w:rFonts w:ascii="Arial" w:hAnsi="Arial" w:cs="Arial"/>
          <w:sz w:val="24"/>
          <w:szCs w:val="24"/>
        </w:rPr>
        <w:t xml:space="preserve">, J., &amp; Craft, A. (2020). </w:t>
      </w:r>
      <w:r w:rsidR="003E57CA">
        <w:rPr>
          <w:rFonts w:ascii="Arial" w:hAnsi="Arial" w:cs="Arial"/>
          <w:i/>
          <w:sz w:val="24"/>
          <w:szCs w:val="24"/>
        </w:rPr>
        <w:t xml:space="preserve">“Being student-centered and then it's just communicate, communicate, </w:t>
      </w:r>
      <w:proofErr w:type="gramStart"/>
      <w:r w:rsidR="003E57CA">
        <w:rPr>
          <w:rFonts w:ascii="Arial" w:hAnsi="Arial" w:cs="Arial"/>
          <w:i/>
          <w:sz w:val="24"/>
          <w:szCs w:val="24"/>
        </w:rPr>
        <w:t>communicate</w:t>
      </w:r>
      <w:proofErr w:type="gramEnd"/>
      <w:r w:rsidR="003E57CA">
        <w:rPr>
          <w:rFonts w:ascii="Arial" w:hAnsi="Arial" w:cs="Arial"/>
          <w:i/>
          <w:sz w:val="24"/>
          <w:szCs w:val="24"/>
        </w:rPr>
        <w:t>”: Communication and community college l</w:t>
      </w:r>
      <w:r w:rsidRPr="00A96A0C">
        <w:rPr>
          <w:rFonts w:ascii="Arial" w:hAnsi="Arial" w:cs="Arial"/>
          <w:i/>
          <w:sz w:val="24"/>
          <w:szCs w:val="24"/>
        </w:rPr>
        <w:t xml:space="preserve">eadership during COVID-19. </w:t>
      </w:r>
      <w:r>
        <w:rPr>
          <w:rFonts w:ascii="Arial" w:hAnsi="Arial" w:cs="Arial"/>
          <w:sz w:val="24"/>
          <w:szCs w:val="24"/>
        </w:rPr>
        <w:t xml:space="preserve">Presented at the Mid-South Educational Research Association Conference. Virtual. </w:t>
      </w:r>
    </w:p>
    <w:p w:rsidR="00A96A0C" w:rsidRDefault="00A96A0C" w:rsidP="00AB6D70">
      <w:pPr>
        <w:spacing w:line="240" w:lineRule="auto"/>
        <w:contextualSpacing/>
        <w:rPr>
          <w:rFonts w:ascii="Arial" w:hAnsi="Arial" w:cs="Arial"/>
          <w:sz w:val="24"/>
          <w:szCs w:val="24"/>
        </w:rPr>
      </w:pPr>
    </w:p>
    <w:p w:rsidR="00AB6D70" w:rsidRDefault="00AB6D70" w:rsidP="00AB6D70">
      <w:pPr>
        <w:spacing w:line="240" w:lineRule="auto"/>
        <w:contextualSpacing/>
        <w:rPr>
          <w:rFonts w:ascii="Arial" w:hAnsi="Arial" w:cs="Arial"/>
          <w:sz w:val="24"/>
          <w:szCs w:val="24"/>
        </w:rPr>
      </w:pPr>
      <w:r>
        <w:rPr>
          <w:rFonts w:ascii="Arial" w:hAnsi="Arial" w:cs="Arial"/>
          <w:sz w:val="24"/>
          <w:szCs w:val="24"/>
        </w:rPr>
        <w:t>Channing, J. (2020).</w:t>
      </w:r>
      <w:r w:rsidRPr="00AB6D70">
        <w:t xml:space="preserve"> </w:t>
      </w:r>
      <w:r w:rsidRPr="00AB6D70">
        <w:rPr>
          <w:rFonts w:ascii="Arial" w:hAnsi="Arial" w:cs="Arial"/>
          <w:i/>
          <w:sz w:val="24"/>
          <w:szCs w:val="24"/>
        </w:rPr>
        <w:t>Integrating reflection into online courses.</w:t>
      </w:r>
      <w:r>
        <w:rPr>
          <w:rFonts w:ascii="Arial" w:hAnsi="Arial" w:cs="Arial"/>
          <w:sz w:val="24"/>
          <w:szCs w:val="24"/>
        </w:rPr>
        <w:t xml:space="preserve"> </w:t>
      </w:r>
      <w:r w:rsidR="00A96A0C">
        <w:rPr>
          <w:rFonts w:ascii="Arial" w:hAnsi="Arial" w:cs="Arial"/>
          <w:sz w:val="24"/>
          <w:szCs w:val="24"/>
        </w:rPr>
        <w:t xml:space="preserve">Presented at </w:t>
      </w:r>
      <w:r>
        <w:rPr>
          <w:rFonts w:ascii="Arial" w:hAnsi="Arial" w:cs="Arial"/>
          <w:sz w:val="24"/>
          <w:szCs w:val="24"/>
        </w:rPr>
        <w:t>ESTU High Impact Practices Conference. Virtual.</w:t>
      </w:r>
    </w:p>
    <w:p w:rsidR="00AB6D70" w:rsidRDefault="00AB6D70" w:rsidP="00AB6D70">
      <w:pPr>
        <w:spacing w:line="240" w:lineRule="auto"/>
        <w:contextualSpacing/>
        <w:rPr>
          <w:rFonts w:ascii="Arial" w:hAnsi="Arial" w:cs="Arial"/>
          <w:sz w:val="24"/>
          <w:szCs w:val="24"/>
        </w:rPr>
      </w:pPr>
    </w:p>
    <w:p w:rsidR="00AB6D70" w:rsidRDefault="00AB6D70" w:rsidP="00AB6D70">
      <w:pPr>
        <w:spacing w:line="240" w:lineRule="auto"/>
        <w:contextualSpacing/>
        <w:rPr>
          <w:rFonts w:ascii="Arial" w:hAnsi="Arial" w:cs="Arial"/>
          <w:sz w:val="24"/>
          <w:szCs w:val="24"/>
        </w:rPr>
      </w:pPr>
      <w:r>
        <w:rPr>
          <w:rFonts w:ascii="Arial" w:hAnsi="Arial" w:cs="Arial"/>
          <w:sz w:val="24"/>
          <w:szCs w:val="24"/>
        </w:rPr>
        <w:t xml:space="preserve">Channing, J., &amp; Scott, P. (2020). </w:t>
      </w:r>
      <w:r w:rsidRPr="00AB6D70">
        <w:rPr>
          <w:rFonts w:ascii="Arial" w:hAnsi="Arial" w:cs="Arial"/>
          <w:i/>
          <w:sz w:val="24"/>
          <w:szCs w:val="24"/>
        </w:rPr>
        <w:t>Building relationships in a dissertation research community of practice in online learning environment.</w:t>
      </w:r>
      <w:r>
        <w:rPr>
          <w:rFonts w:ascii="Arial" w:hAnsi="Arial" w:cs="Arial"/>
          <w:sz w:val="24"/>
          <w:szCs w:val="24"/>
        </w:rPr>
        <w:t xml:space="preserve"> Presented at </w:t>
      </w:r>
      <w:r w:rsidRPr="00AB6D70">
        <w:rPr>
          <w:rFonts w:ascii="Arial" w:hAnsi="Arial" w:cs="Arial"/>
          <w:sz w:val="24"/>
          <w:szCs w:val="24"/>
        </w:rPr>
        <w:t>International Council of Professors of Educational Leadership Conference</w:t>
      </w:r>
      <w:r>
        <w:rPr>
          <w:rFonts w:ascii="Arial" w:hAnsi="Arial" w:cs="Arial"/>
          <w:sz w:val="24"/>
          <w:szCs w:val="24"/>
        </w:rPr>
        <w:t xml:space="preserve">. Virtual. </w:t>
      </w:r>
    </w:p>
    <w:p w:rsidR="00AB6D70" w:rsidRDefault="00AB6D70" w:rsidP="00AB6D70">
      <w:pPr>
        <w:spacing w:line="240" w:lineRule="auto"/>
        <w:contextualSpacing/>
        <w:rPr>
          <w:rFonts w:ascii="Arial" w:hAnsi="Arial" w:cs="Arial"/>
          <w:sz w:val="24"/>
          <w:szCs w:val="24"/>
        </w:rPr>
      </w:pPr>
    </w:p>
    <w:p w:rsidR="00AB6D70" w:rsidRDefault="00AB6D70" w:rsidP="00AB6D70">
      <w:pPr>
        <w:spacing w:line="240" w:lineRule="auto"/>
        <w:contextualSpacing/>
        <w:rPr>
          <w:rFonts w:ascii="Arial" w:hAnsi="Arial" w:cs="Arial"/>
          <w:sz w:val="24"/>
          <w:szCs w:val="24"/>
        </w:rPr>
      </w:pPr>
      <w:r>
        <w:rPr>
          <w:rFonts w:ascii="Arial" w:hAnsi="Arial" w:cs="Arial"/>
          <w:sz w:val="24"/>
          <w:szCs w:val="24"/>
        </w:rPr>
        <w:t xml:space="preserve">Channing, J. &amp; Cooke, J. (2020). </w:t>
      </w:r>
      <w:r w:rsidRPr="00AB6D70">
        <w:rPr>
          <w:rFonts w:ascii="Arial" w:hAnsi="Arial" w:cs="Arial"/>
          <w:i/>
          <w:sz w:val="24"/>
          <w:szCs w:val="24"/>
        </w:rPr>
        <w:t xml:space="preserve">Minding the gap: Working toward equity for underrepresented students. </w:t>
      </w:r>
      <w:r>
        <w:rPr>
          <w:rFonts w:ascii="Arial" w:hAnsi="Arial" w:cs="Arial"/>
          <w:sz w:val="24"/>
          <w:szCs w:val="24"/>
        </w:rPr>
        <w:t>Presented at the League for Innovation in the Community College Conference. Seattle, WA.</w:t>
      </w:r>
    </w:p>
    <w:p w:rsidR="00312044" w:rsidRDefault="00312044" w:rsidP="00AB6D70">
      <w:pPr>
        <w:spacing w:line="240" w:lineRule="auto"/>
        <w:contextualSpacing/>
        <w:rPr>
          <w:rFonts w:ascii="Arial" w:hAnsi="Arial" w:cs="Arial"/>
          <w:sz w:val="24"/>
          <w:szCs w:val="24"/>
        </w:rPr>
      </w:pPr>
    </w:p>
    <w:p w:rsidR="00AB6D70" w:rsidRPr="00AB6D70" w:rsidRDefault="00AB6D70" w:rsidP="00AB6D70">
      <w:pPr>
        <w:spacing w:line="240" w:lineRule="auto"/>
        <w:contextualSpacing/>
        <w:rPr>
          <w:rFonts w:ascii="Arial" w:hAnsi="Arial" w:cs="Arial"/>
          <w:sz w:val="24"/>
          <w:szCs w:val="24"/>
        </w:rPr>
      </w:pPr>
      <w:r>
        <w:rPr>
          <w:rFonts w:ascii="Arial" w:hAnsi="Arial" w:cs="Arial"/>
          <w:sz w:val="24"/>
          <w:szCs w:val="24"/>
        </w:rPr>
        <w:t xml:space="preserve">Channing, J. &amp; Cooke, J. (2020). </w:t>
      </w:r>
      <w:r w:rsidRPr="00AB6D70">
        <w:rPr>
          <w:rFonts w:ascii="Arial" w:hAnsi="Arial" w:cs="Arial"/>
          <w:i/>
          <w:sz w:val="24"/>
          <w:szCs w:val="24"/>
        </w:rPr>
        <w:t>Zoom into student engagement and learning.</w:t>
      </w:r>
      <w:r>
        <w:rPr>
          <w:rFonts w:ascii="Arial" w:hAnsi="Arial" w:cs="Arial"/>
          <w:sz w:val="24"/>
          <w:szCs w:val="24"/>
        </w:rPr>
        <w:t xml:space="preserve"> Presented at the League for Innovation in the Community College Conference. Seattle, WA.</w:t>
      </w:r>
    </w:p>
    <w:p w:rsidR="00AB6D70" w:rsidRDefault="00AB6D70" w:rsidP="004151B1">
      <w:pPr>
        <w:spacing w:line="240" w:lineRule="auto"/>
        <w:contextualSpacing/>
        <w:rPr>
          <w:rFonts w:ascii="Arial" w:hAnsi="Arial" w:cs="Arial"/>
          <w:sz w:val="24"/>
          <w:szCs w:val="24"/>
        </w:rPr>
      </w:pPr>
    </w:p>
    <w:p w:rsidR="00D72AFC" w:rsidRDefault="00AF6E4E" w:rsidP="004151B1">
      <w:pPr>
        <w:spacing w:line="240" w:lineRule="auto"/>
        <w:contextualSpacing/>
        <w:rPr>
          <w:rFonts w:ascii="Arial" w:hAnsi="Arial" w:cs="Arial"/>
          <w:sz w:val="24"/>
          <w:szCs w:val="24"/>
        </w:rPr>
      </w:pPr>
      <w:r>
        <w:rPr>
          <w:rFonts w:ascii="Arial" w:hAnsi="Arial" w:cs="Arial"/>
          <w:sz w:val="24"/>
          <w:szCs w:val="24"/>
        </w:rPr>
        <w:t>Channing, J.</w:t>
      </w:r>
      <w:r w:rsidR="0064635E">
        <w:rPr>
          <w:rFonts w:ascii="Arial" w:hAnsi="Arial" w:cs="Arial"/>
          <w:sz w:val="24"/>
          <w:szCs w:val="24"/>
        </w:rPr>
        <w:t xml:space="preserve"> &amp; </w:t>
      </w:r>
      <w:proofErr w:type="spellStart"/>
      <w:r w:rsidR="0064635E">
        <w:rPr>
          <w:rFonts w:ascii="Arial" w:hAnsi="Arial" w:cs="Arial"/>
          <w:sz w:val="24"/>
          <w:szCs w:val="24"/>
        </w:rPr>
        <w:t>Ebenhack</w:t>
      </w:r>
      <w:proofErr w:type="spellEnd"/>
      <w:r w:rsidR="0064635E">
        <w:rPr>
          <w:rFonts w:ascii="Arial" w:hAnsi="Arial" w:cs="Arial"/>
          <w:sz w:val="24"/>
          <w:szCs w:val="24"/>
        </w:rPr>
        <w:t>, K.</w:t>
      </w:r>
      <w:r>
        <w:rPr>
          <w:rFonts w:ascii="Arial" w:hAnsi="Arial" w:cs="Arial"/>
          <w:sz w:val="24"/>
          <w:szCs w:val="24"/>
        </w:rPr>
        <w:t xml:space="preserve"> (2020). </w:t>
      </w:r>
      <w:r w:rsidRPr="00AB6D70">
        <w:rPr>
          <w:rFonts w:ascii="Arial" w:hAnsi="Arial" w:cs="Arial"/>
          <w:i/>
          <w:sz w:val="24"/>
          <w:szCs w:val="24"/>
        </w:rPr>
        <w:t xml:space="preserve">Can leadership be taught? What community college administrators have to </w:t>
      </w:r>
      <w:proofErr w:type="gramStart"/>
      <w:r w:rsidRPr="00AB6D70">
        <w:rPr>
          <w:rFonts w:ascii="Arial" w:hAnsi="Arial" w:cs="Arial"/>
          <w:i/>
          <w:sz w:val="24"/>
          <w:szCs w:val="24"/>
        </w:rPr>
        <w:t>say.</w:t>
      </w:r>
      <w:proofErr w:type="gramEnd"/>
      <w:r w:rsidRPr="00AB6D70">
        <w:rPr>
          <w:rFonts w:ascii="Arial" w:hAnsi="Arial" w:cs="Arial"/>
          <w:i/>
          <w:sz w:val="24"/>
          <w:szCs w:val="24"/>
        </w:rPr>
        <w:t xml:space="preserve"> </w:t>
      </w:r>
      <w:r>
        <w:rPr>
          <w:rFonts w:ascii="Arial" w:hAnsi="Arial" w:cs="Arial"/>
          <w:sz w:val="24"/>
          <w:szCs w:val="24"/>
        </w:rPr>
        <w:t>Presented at the League for Innovation in the Community College Conference. Seattle, WA.</w:t>
      </w:r>
    </w:p>
    <w:p w:rsidR="0064635E" w:rsidRDefault="0064635E" w:rsidP="004151B1">
      <w:pPr>
        <w:spacing w:line="240" w:lineRule="auto"/>
        <w:contextualSpacing/>
        <w:rPr>
          <w:rFonts w:ascii="Arial" w:hAnsi="Arial" w:cs="Arial"/>
          <w:sz w:val="24"/>
          <w:szCs w:val="24"/>
        </w:rPr>
      </w:pPr>
    </w:p>
    <w:p w:rsidR="00AF6E4E" w:rsidRDefault="0064635E" w:rsidP="004151B1">
      <w:pPr>
        <w:spacing w:line="240" w:lineRule="auto"/>
        <w:contextualSpacing/>
        <w:rPr>
          <w:rFonts w:ascii="Arial" w:hAnsi="Arial" w:cs="Arial"/>
          <w:sz w:val="24"/>
          <w:szCs w:val="24"/>
        </w:rPr>
      </w:pPr>
      <w:r w:rsidRPr="0064635E">
        <w:rPr>
          <w:rFonts w:ascii="Arial" w:hAnsi="Arial" w:cs="Arial"/>
          <w:sz w:val="24"/>
          <w:szCs w:val="24"/>
        </w:rPr>
        <w:t xml:space="preserve">Channing, J. &amp; </w:t>
      </w:r>
      <w:proofErr w:type="spellStart"/>
      <w:r w:rsidRPr="0064635E">
        <w:rPr>
          <w:rFonts w:ascii="Arial" w:hAnsi="Arial" w:cs="Arial"/>
          <w:sz w:val="24"/>
          <w:szCs w:val="24"/>
        </w:rPr>
        <w:t>Ebenhack</w:t>
      </w:r>
      <w:proofErr w:type="spellEnd"/>
      <w:r w:rsidRPr="0064635E">
        <w:rPr>
          <w:rFonts w:ascii="Arial" w:hAnsi="Arial" w:cs="Arial"/>
          <w:sz w:val="24"/>
          <w:szCs w:val="24"/>
        </w:rPr>
        <w:t>, K. (2020).</w:t>
      </w:r>
      <w:r w:rsidR="00AB6D70" w:rsidRPr="00AB6D70">
        <w:rPr>
          <w:rFonts w:ascii="Arial" w:hAnsi="Arial" w:cs="Arial"/>
          <w:i/>
          <w:sz w:val="24"/>
          <w:szCs w:val="24"/>
        </w:rPr>
        <w:t xml:space="preserve"> Strategic planning and benchmarking for dummies. </w:t>
      </w:r>
      <w:r w:rsidR="00AB6D70" w:rsidRPr="00AB6D70">
        <w:rPr>
          <w:rFonts w:ascii="Arial" w:hAnsi="Arial" w:cs="Arial"/>
          <w:sz w:val="24"/>
          <w:szCs w:val="24"/>
        </w:rPr>
        <w:t>Presented at the League for Innovation in the Community College Conference. Seattle, WA.</w:t>
      </w:r>
    </w:p>
    <w:p w:rsidR="00AF6E4E" w:rsidRDefault="00AF6E4E" w:rsidP="00854079">
      <w:pPr>
        <w:spacing w:line="240" w:lineRule="auto"/>
        <w:contextualSpacing/>
        <w:rPr>
          <w:rFonts w:ascii="Arial" w:hAnsi="Arial" w:cs="Arial"/>
          <w:sz w:val="24"/>
          <w:szCs w:val="24"/>
        </w:rPr>
      </w:pPr>
    </w:p>
    <w:p w:rsidR="00520524" w:rsidRDefault="00520524" w:rsidP="00520524">
      <w:pPr>
        <w:spacing w:line="240" w:lineRule="auto"/>
        <w:contextualSpacing/>
        <w:rPr>
          <w:rFonts w:ascii="Arial" w:hAnsi="Arial" w:cs="Arial"/>
          <w:sz w:val="24"/>
          <w:szCs w:val="24"/>
        </w:rPr>
      </w:pPr>
      <w:r>
        <w:rPr>
          <w:rFonts w:ascii="Arial" w:hAnsi="Arial" w:cs="Arial"/>
          <w:sz w:val="24"/>
          <w:szCs w:val="24"/>
        </w:rPr>
        <w:t xml:space="preserve">Channing, J. (2020). </w:t>
      </w:r>
      <w:r>
        <w:rPr>
          <w:rFonts w:ascii="Arial" w:hAnsi="Arial" w:cs="Arial"/>
          <w:i/>
          <w:sz w:val="24"/>
          <w:szCs w:val="24"/>
        </w:rPr>
        <w:t>“It was just the right thing to do”: Women higher education administrations theorize ethical l</w:t>
      </w:r>
      <w:r w:rsidRPr="00520524">
        <w:rPr>
          <w:rFonts w:ascii="Arial" w:hAnsi="Arial" w:cs="Arial"/>
          <w:i/>
          <w:sz w:val="24"/>
          <w:szCs w:val="24"/>
        </w:rPr>
        <w:t>eadership</w:t>
      </w:r>
      <w:r w:rsidRPr="00AB6D70">
        <w:rPr>
          <w:rFonts w:ascii="Arial" w:hAnsi="Arial" w:cs="Arial"/>
          <w:i/>
          <w:sz w:val="24"/>
          <w:szCs w:val="24"/>
        </w:rPr>
        <w:t xml:space="preserve">. </w:t>
      </w:r>
      <w:r>
        <w:rPr>
          <w:rFonts w:ascii="Arial" w:hAnsi="Arial" w:cs="Arial"/>
          <w:sz w:val="24"/>
          <w:szCs w:val="24"/>
        </w:rPr>
        <w:t>Presented at the Eastern Educational Research Association Conference. Orlando, FL.</w:t>
      </w:r>
    </w:p>
    <w:p w:rsidR="00520524" w:rsidRDefault="00520524" w:rsidP="00854079">
      <w:pPr>
        <w:spacing w:line="240" w:lineRule="auto"/>
        <w:contextualSpacing/>
        <w:rPr>
          <w:rFonts w:ascii="Arial" w:hAnsi="Arial" w:cs="Arial"/>
          <w:sz w:val="24"/>
          <w:szCs w:val="24"/>
        </w:rPr>
      </w:pPr>
    </w:p>
    <w:p w:rsidR="0064635E" w:rsidRDefault="0064635E" w:rsidP="00854079">
      <w:pPr>
        <w:spacing w:line="240" w:lineRule="auto"/>
        <w:contextualSpacing/>
        <w:rPr>
          <w:rFonts w:ascii="Arial" w:hAnsi="Arial" w:cs="Arial"/>
          <w:sz w:val="24"/>
          <w:szCs w:val="24"/>
        </w:rPr>
      </w:pPr>
      <w:r>
        <w:rPr>
          <w:rFonts w:ascii="Arial" w:hAnsi="Arial" w:cs="Arial"/>
          <w:sz w:val="24"/>
          <w:szCs w:val="24"/>
        </w:rPr>
        <w:t>Lampley, J., &amp; Channing, J.</w:t>
      </w:r>
      <w:r w:rsidR="00AF6E4E">
        <w:rPr>
          <w:rFonts w:ascii="Arial" w:hAnsi="Arial" w:cs="Arial"/>
          <w:sz w:val="24"/>
          <w:szCs w:val="24"/>
        </w:rPr>
        <w:t xml:space="preserve"> (2020). </w:t>
      </w:r>
      <w:r w:rsidRPr="00AB6D70">
        <w:rPr>
          <w:rFonts w:ascii="Arial" w:hAnsi="Arial" w:cs="Arial"/>
          <w:i/>
          <w:sz w:val="24"/>
          <w:szCs w:val="24"/>
        </w:rPr>
        <w:t xml:space="preserve">The relationships between gender, and graduation rates, types of Dissertation, and GRE scores for </w:t>
      </w:r>
      <w:proofErr w:type="spellStart"/>
      <w:r w:rsidRPr="00AB6D70">
        <w:rPr>
          <w:rFonts w:ascii="Arial" w:hAnsi="Arial" w:cs="Arial"/>
          <w:i/>
          <w:sz w:val="24"/>
          <w:szCs w:val="24"/>
        </w:rPr>
        <w:t>Ed.D</w:t>
      </w:r>
      <w:proofErr w:type="spellEnd"/>
      <w:r w:rsidRPr="00AB6D70">
        <w:rPr>
          <w:rFonts w:ascii="Arial" w:hAnsi="Arial" w:cs="Arial"/>
          <w:i/>
          <w:sz w:val="24"/>
          <w:szCs w:val="24"/>
        </w:rPr>
        <w:t xml:space="preserve">. </w:t>
      </w:r>
      <w:proofErr w:type="gramStart"/>
      <w:r w:rsidRPr="00AB6D70">
        <w:rPr>
          <w:rFonts w:ascii="Arial" w:hAnsi="Arial" w:cs="Arial"/>
          <w:i/>
          <w:sz w:val="24"/>
          <w:szCs w:val="24"/>
        </w:rPr>
        <w:t>graduates</w:t>
      </w:r>
      <w:proofErr w:type="gramEnd"/>
      <w:r w:rsidRPr="00AB6D70">
        <w:rPr>
          <w:rFonts w:ascii="Arial" w:hAnsi="Arial" w:cs="Arial"/>
          <w:i/>
          <w:sz w:val="24"/>
          <w:szCs w:val="24"/>
        </w:rPr>
        <w:t xml:space="preserve"> at one Tennessee university. </w:t>
      </w:r>
      <w:r>
        <w:rPr>
          <w:rFonts w:ascii="Arial" w:hAnsi="Arial" w:cs="Arial"/>
          <w:sz w:val="24"/>
          <w:szCs w:val="24"/>
        </w:rPr>
        <w:t>Presented at the Eastern Educational Research Association Conference. Orlando, FL.</w:t>
      </w:r>
    </w:p>
    <w:p w:rsidR="00AF6E4E" w:rsidRDefault="00AF6E4E" w:rsidP="00854079">
      <w:pPr>
        <w:spacing w:line="240" w:lineRule="auto"/>
        <w:contextualSpacing/>
        <w:rPr>
          <w:rFonts w:ascii="Arial" w:hAnsi="Arial" w:cs="Arial"/>
          <w:sz w:val="24"/>
          <w:szCs w:val="24"/>
        </w:rPr>
      </w:pPr>
    </w:p>
    <w:p w:rsidR="00F243D2" w:rsidRDefault="00F243D2" w:rsidP="00854079">
      <w:pPr>
        <w:spacing w:line="240" w:lineRule="auto"/>
        <w:contextualSpacing/>
        <w:rPr>
          <w:rFonts w:ascii="Arial" w:hAnsi="Arial" w:cs="Arial"/>
          <w:sz w:val="24"/>
          <w:szCs w:val="24"/>
        </w:rPr>
      </w:pPr>
      <w:r>
        <w:rPr>
          <w:rFonts w:ascii="Arial" w:hAnsi="Arial" w:cs="Arial"/>
          <w:sz w:val="24"/>
          <w:szCs w:val="24"/>
        </w:rPr>
        <w:t xml:space="preserve">Channing, J. (2019). </w:t>
      </w:r>
      <w:r w:rsidRPr="00F243D2">
        <w:rPr>
          <w:rFonts w:ascii="Arial" w:hAnsi="Arial" w:cs="Arial"/>
          <w:i/>
          <w:sz w:val="24"/>
          <w:szCs w:val="24"/>
        </w:rPr>
        <w:t>Can leadership be taught</w:t>
      </w:r>
      <w:proofErr w:type="gramStart"/>
      <w:r w:rsidRPr="00F243D2">
        <w:rPr>
          <w:rFonts w:ascii="Arial" w:hAnsi="Arial" w:cs="Arial"/>
          <w:i/>
          <w:sz w:val="24"/>
          <w:szCs w:val="24"/>
        </w:rPr>
        <w:t>?:</w:t>
      </w:r>
      <w:proofErr w:type="gramEnd"/>
      <w:r w:rsidRPr="00F243D2">
        <w:rPr>
          <w:rFonts w:ascii="Arial" w:hAnsi="Arial" w:cs="Arial"/>
          <w:i/>
          <w:sz w:val="24"/>
          <w:szCs w:val="24"/>
        </w:rPr>
        <w:t xml:space="preserve"> Implications for leadership educators. </w:t>
      </w:r>
      <w:r>
        <w:rPr>
          <w:rFonts w:ascii="Arial" w:hAnsi="Arial" w:cs="Arial"/>
          <w:sz w:val="24"/>
          <w:szCs w:val="24"/>
        </w:rPr>
        <w:t>Presented at the Mid-South Educational Research Conference. New Orleans, LA.</w:t>
      </w:r>
    </w:p>
    <w:p w:rsidR="00F243D2" w:rsidRDefault="00F243D2" w:rsidP="00854079">
      <w:pPr>
        <w:spacing w:line="240" w:lineRule="auto"/>
        <w:contextualSpacing/>
        <w:rPr>
          <w:rFonts w:ascii="Arial" w:hAnsi="Arial" w:cs="Arial"/>
          <w:sz w:val="24"/>
          <w:szCs w:val="24"/>
        </w:rPr>
      </w:pPr>
    </w:p>
    <w:p w:rsidR="00F243D2" w:rsidRPr="00F243D2" w:rsidRDefault="00F243D2" w:rsidP="00854079">
      <w:pPr>
        <w:spacing w:line="240" w:lineRule="auto"/>
        <w:contextualSpacing/>
        <w:rPr>
          <w:rFonts w:ascii="Arial" w:hAnsi="Arial" w:cs="Arial"/>
          <w:sz w:val="24"/>
          <w:szCs w:val="24"/>
        </w:rPr>
      </w:pPr>
      <w:r>
        <w:rPr>
          <w:rFonts w:ascii="Arial" w:hAnsi="Arial" w:cs="Arial"/>
          <w:sz w:val="24"/>
          <w:szCs w:val="24"/>
        </w:rPr>
        <w:t xml:space="preserve">Channing, J., Lampley, S., &amp; Lampley, J. (2019). </w:t>
      </w:r>
      <w:r w:rsidRPr="00480B52">
        <w:rPr>
          <w:rFonts w:ascii="Arial" w:hAnsi="Arial" w:cs="Arial"/>
          <w:i/>
          <w:sz w:val="24"/>
          <w:szCs w:val="24"/>
        </w:rPr>
        <w:t>Online doctoral students’ perceptions</w:t>
      </w:r>
      <w:r w:rsidRPr="00480B52">
        <w:rPr>
          <w:rFonts w:ascii="Arial" w:eastAsia="Times New Roman" w:hAnsi="Arial" w:cs="Arial"/>
          <w:i/>
          <w:sz w:val="24"/>
          <w:szCs w:val="24"/>
        </w:rPr>
        <w:t xml:space="preserve"> of learning management system tools, connectedness, and suggestions</w:t>
      </w:r>
      <w:r w:rsidRPr="00480B52">
        <w:rPr>
          <w:rFonts w:ascii="Arial" w:hAnsi="Arial" w:cs="Arial"/>
          <w:i/>
          <w:sz w:val="24"/>
          <w:szCs w:val="24"/>
        </w:rPr>
        <w:t>.</w:t>
      </w:r>
      <w:r w:rsidRPr="00F243D2">
        <w:rPr>
          <w:rFonts w:ascii="Arial" w:hAnsi="Arial" w:cs="Arial"/>
          <w:i/>
          <w:sz w:val="24"/>
          <w:szCs w:val="24"/>
        </w:rPr>
        <w:t xml:space="preserve"> </w:t>
      </w:r>
      <w:r>
        <w:rPr>
          <w:rFonts w:ascii="Arial" w:hAnsi="Arial" w:cs="Arial"/>
          <w:sz w:val="24"/>
          <w:szCs w:val="24"/>
        </w:rPr>
        <w:t>Presented at the Mid-South Educational Research Conference. New Orleans, LA.</w:t>
      </w:r>
    </w:p>
    <w:p w:rsidR="00F243D2" w:rsidRDefault="00F243D2" w:rsidP="00854079">
      <w:pPr>
        <w:spacing w:line="240" w:lineRule="auto"/>
        <w:contextualSpacing/>
        <w:rPr>
          <w:rFonts w:ascii="Arial" w:hAnsi="Arial" w:cs="Arial"/>
          <w:sz w:val="24"/>
          <w:szCs w:val="24"/>
        </w:rPr>
      </w:pPr>
    </w:p>
    <w:p w:rsidR="00854079" w:rsidRPr="00854079" w:rsidRDefault="00854079" w:rsidP="00854079">
      <w:pPr>
        <w:spacing w:line="240" w:lineRule="auto"/>
        <w:contextualSpacing/>
        <w:rPr>
          <w:rFonts w:ascii="Arial" w:hAnsi="Arial" w:cs="Arial"/>
          <w:sz w:val="24"/>
          <w:szCs w:val="24"/>
        </w:rPr>
      </w:pPr>
      <w:r w:rsidRPr="00854079">
        <w:rPr>
          <w:rFonts w:ascii="Arial" w:hAnsi="Arial" w:cs="Arial"/>
          <w:sz w:val="24"/>
          <w:szCs w:val="24"/>
        </w:rPr>
        <w:t xml:space="preserve">Channing, J. (2019). </w:t>
      </w:r>
      <w:r w:rsidR="00F84690" w:rsidRPr="00480B52">
        <w:rPr>
          <w:rFonts w:ascii="Arial" w:hAnsi="Arial" w:cs="Arial"/>
          <w:i/>
          <w:sz w:val="24"/>
          <w:szCs w:val="24"/>
        </w:rPr>
        <w:t>Beyond compliance: Authentic and engaged online teaching and l</w:t>
      </w:r>
      <w:r w:rsidRPr="00480B52">
        <w:rPr>
          <w:rFonts w:ascii="Arial" w:hAnsi="Arial" w:cs="Arial"/>
          <w:i/>
          <w:sz w:val="24"/>
          <w:szCs w:val="24"/>
        </w:rPr>
        <w:t xml:space="preserve">earning. </w:t>
      </w:r>
      <w:r w:rsidRPr="00854079">
        <w:rPr>
          <w:rFonts w:ascii="Arial" w:hAnsi="Arial" w:cs="Arial"/>
          <w:sz w:val="24"/>
          <w:szCs w:val="24"/>
        </w:rPr>
        <w:t>Presented at the Conference for High-impact Instructional Practices at East Tennessee State University. Johnson City, TN.</w:t>
      </w:r>
    </w:p>
    <w:p w:rsidR="00854079" w:rsidRPr="00854079" w:rsidRDefault="00854079" w:rsidP="00AB3631">
      <w:pPr>
        <w:spacing w:line="240" w:lineRule="auto"/>
        <w:contextualSpacing/>
        <w:rPr>
          <w:rFonts w:ascii="Arial" w:hAnsi="Arial" w:cs="Arial"/>
          <w:sz w:val="24"/>
          <w:szCs w:val="24"/>
        </w:rPr>
      </w:pPr>
    </w:p>
    <w:p w:rsidR="00B548F4" w:rsidRDefault="00B548F4" w:rsidP="00AB3631">
      <w:pPr>
        <w:spacing w:line="240" w:lineRule="auto"/>
        <w:contextualSpacing/>
        <w:rPr>
          <w:rFonts w:ascii="Arial" w:hAnsi="Arial" w:cs="Arial"/>
          <w:sz w:val="24"/>
          <w:szCs w:val="24"/>
        </w:rPr>
      </w:pPr>
      <w:r w:rsidRPr="00854079">
        <w:rPr>
          <w:rFonts w:ascii="Arial" w:hAnsi="Arial" w:cs="Arial"/>
          <w:sz w:val="24"/>
          <w:szCs w:val="24"/>
        </w:rPr>
        <w:t xml:space="preserve">Channing, J. (2019). </w:t>
      </w:r>
      <w:r w:rsidRPr="00854079">
        <w:rPr>
          <w:rFonts w:ascii="Arial" w:hAnsi="Arial" w:cs="Arial"/>
          <w:i/>
          <w:sz w:val="24"/>
          <w:szCs w:val="24"/>
        </w:rPr>
        <w:t>Women higher education</w:t>
      </w:r>
      <w:r w:rsidRPr="00B548F4">
        <w:rPr>
          <w:rFonts w:ascii="Arial" w:hAnsi="Arial" w:cs="Arial"/>
          <w:i/>
          <w:sz w:val="24"/>
          <w:szCs w:val="24"/>
        </w:rPr>
        <w:t xml:space="preserve"> leaders’ counter-narratives</w:t>
      </w:r>
      <w:r>
        <w:rPr>
          <w:rFonts w:ascii="Arial" w:hAnsi="Arial" w:cs="Arial"/>
          <w:sz w:val="24"/>
          <w:szCs w:val="24"/>
        </w:rPr>
        <w:t>. Presented at The International Congress of Qualitative Inquiry. Urbana, IL.</w:t>
      </w:r>
    </w:p>
    <w:p w:rsidR="00096A4C" w:rsidRDefault="00096A4C" w:rsidP="00AB3631">
      <w:pPr>
        <w:spacing w:line="240" w:lineRule="auto"/>
        <w:contextualSpacing/>
        <w:rPr>
          <w:rFonts w:ascii="Arial" w:hAnsi="Arial" w:cs="Arial"/>
          <w:sz w:val="24"/>
          <w:szCs w:val="24"/>
        </w:rPr>
      </w:pPr>
    </w:p>
    <w:p w:rsidR="00B548F4" w:rsidRDefault="00B548F4" w:rsidP="00AB3631">
      <w:pPr>
        <w:spacing w:line="240" w:lineRule="auto"/>
        <w:contextualSpacing/>
        <w:rPr>
          <w:rFonts w:ascii="Arial" w:hAnsi="Arial" w:cs="Arial"/>
          <w:sz w:val="24"/>
          <w:szCs w:val="24"/>
        </w:rPr>
      </w:pPr>
      <w:r>
        <w:rPr>
          <w:rFonts w:ascii="Arial" w:hAnsi="Arial" w:cs="Arial"/>
          <w:sz w:val="24"/>
          <w:szCs w:val="24"/>
        </w:rPr>
        <w:t xml:space="preserve">Channing, J. (2019). </w:t>
      </w:r>
      <w:r w:rsidRPr="00B548F4">
        <w:rPr>
          <w:rFonts w:ascii="Arial" w:hAnsi="Arial" w:cs="Arial"/>
          <w:i/>
          <w:sz w:val="24"/>
          <w:szCs w:val="24"/>
        </w:rPr>
        <w:t xml:space="preserve">It shouldn’t matter: Ethical leadership and gender-blind sexism in women higher education administrators’ narratives. </w:t>
      </w:r>
      <w:r>
        <w:rPr>
          <w:rFonts w:ascii="Arial" w:hAnsi="Arial" w:cs="Arial"/>
          <w:sz w:val="24"/>
          <w:szCs w:val="24"/>
        </w:rPr>
        <w:t>Presented at The International Congress of Qualitative Inquiry. Urbana, IL.</w:t>
      </w:r>
    </w:p>
    <w:p w:rsidR="00B548F4" w:rsidRDefault="00B548F4" w:rsidP="00AB3631">
      <w:pPr>
        <w:spacing w:line="240" w:lineRule="auto"/>
        <w:contextualSpacing/>
        <w:rPr>
          <w:rFonts w:ascii="Arial" w:hAnsi="Arial" w:cs="Arial"/>
          <w:sz w:val="24"/>
          <w:szCs w:val="24"/>
        </w:rPr>
      </w:pPr>
    </w:p>
    <w:p w:rsidR="00AB3631" w:rsidRDefault="00C042E6" w:rsidP="00AB3631">
      <w:pPr>
        <w:spacing w:line="240" w:lineRule="auto"/>
        <w:contextualSpacing/>
        <w:rPr>
          <w:rFonts w:ascii="Arial" w:hAnsi="Arial" w:cs="Arial"/>
          <w:sz w:val="24"/>
          <w:szCs w:val="24"/>
        </w:rPr>
      </w:pPr>
      <w:r>
        <w:rPr>
          <w:rFonts w:ascii="Arial" w:hAnsi="Arial" w:cs="Arial"/>
          <w:sz w:val="24"/>
          <w:szCs w:val="24"/>
        </w:rPr>
        <w:t>Channing, J. (2019).</w:t>
      </w:r>
      <w:r w:rsidR="00AB3631" w:rsidRPr="004151B1">
        <w:rPr>
          <w:rFonts w:ascii="Arial" w:hAnsi="Arial" w:cs="Arial"/>
          <w:sz w:val="24"/>
          <w:szCs w:val="24"/>
        </w:rPr>
        <w:t xml:space="preserve"> </w:t>
      </w:r>
      <w:r w:rsidR="00AB3631">
        <w:rPr>
          <w:rFonts w:ascii="Arial" w:hAnsi="Arial" w:cs="Arial"/>
          <w:i/>
          <w:sz w:val="24"/>
          <w:szCs w:val="24"/>
        </w:rPr>
        <w:t>Challenges and opportunities: Community colleges in the coming decade</w:t>
      </w:r>
      <w:r w:rsidR="00AB3631" w:rsidRPr="00AA4454">
        <w:rPr>
          <w:rFonts w:ascii="Arial" w:hAnsi="Arial" w:cs="Arial"/>
          <w:i/>
          <w:sz w:val="24"/>
          <w:szCs w:val="24"/>
        </w:rPr>
        <w:t>.</w:t>
      </w:r>
      <w:r w:rsidR="00AB3631">
        <w:rPr>
          <w:rFonts w:ascii="Arial" w:hAnsi="Arial" w:cs="Arial"/>
          <w:sz w:val="24"/>
          <w:szCs w:val="24"/>
        </w:rPr>
        <w:t xml:space="preserve"> </w:t>
      </w:r>
      <w:r w:rsidR="00B548F4">
        <w:rPr>
          <w:rFonts w:ascii="Arial" w:hAnsi="Arial" w:cs="Arial"/>
          <w:sz w:val="24"/>
          <w:szCs w:val="24"/>
        </w:rPr>
        <w:t xml:space="preserve">Presented at </w:t>
      </w:r>
      <w:r w:rsidR="00AB3631" w:rsidRPr="004151B1">
        <w:rPr>
          <w:rFonts w:ascii="Arial" w:hAnsi="Arial" w:cs="Arial"/>
          <w:sz w:val="24"/>
          <w:szCs w:val="24"/>
        </w:rPr>
        <w:t>League for Innovation in the Community College Conference</w:t>
      </w:r>
      <w:r w:rsidR="00AB3631">
        <w:rPr>
          <w:rFonts w:ascii="Arial" w:hAnsi="Arial" w:cs="Arial"/>
          <w:sz w:val="24"/>
          <w:szCs w:val="24"/>
        </w:rPr>
        <w:t xml:space="preserve">, New York, NY.  </w:t>
      </w:r>
    </w:p>
    <w:p w:rsidR="00AB3631" w:rsidRDefault="00AB3631" w:rsidP="00AB3631">
      <w:pPr>
        <w:spacing w:line="240" w:lineRule="auto"/>
        <w:contextualSpacing/>
        <w:rPr>
          <w:rFonts w:ascii="Arial" w:hAnsi="Arial" w:cs="Arial"/>
          <w:sz w:val="24"/>
          <w:szCs w:val="24"/>
        </w:rPr>
      </w:pPr>
    </w:p>
    <w:p w:rsidR="00AB3631" w:rsidRDefault="00C042E6" w:rsidP="00AB3631">
      <w:pPr>
        <w:spacing w:line="240" w:lineRule="auto"/>
        <w:contextualSpacing/>
        <w:rPr>
          <w:rFonts w:ascii="Arial" w:hAnsi="Arial" w:cs="Arial"/>
          <w:sz w:val="24"/>
          <w:szCs w:val="24"/>
        </w:rPr>
      </w:pPr>
      <w:r>
        <w:rPr>
          <w:rFonts w:ascii="Arial" w:hAnsi="Arial" w:cs="Arial"/>
          <w:sz w:val="24"/>
          <w:szCs w:val="24"/>
        </w:rPr>
        <w:t>Channing, J. (2019).</w:t>
      </w:r>
      <w:r w:rsidR="00AB3631" w:rsidRPr="004151B1">
        <w:rPr>
          <w:rFonts w:ascii="Arial" w:hAnsi="Arial" w:cs="Arial"/>
          <w:sz w:val="24"/>
          <w:szCs w:val="24"/>
        </w:rPr>
        <w:t xml:space="preserve"> </w:t>
      </w:r>
      <w:r w:rsidR="00AB3631">
        <w:rPr>
          <w:rFonts w:ascii="Arial" w:hAnsi="Arial" w:cs="Arial"/>
          <w:i/>
          <w:sz w:val="24"/>
          <w:szCs w:val="24"/>
        </w:rPr>
        <w:t>A grand plan: Increasing enrollment in online programs</w:t>
      </w:r>
      <w:r w:rsidR="00AB3631" w:rsidRPr="00AA4454">
        <w:rPr>
          <w:rFonts w:ascii="Arial" w:hAnsi="Arial" w:cs="Arial"/>
          <w:i/>
          <w:sz w:val="24"/>
          <w:szCs w:val="24"/>
        </w:rPr>
        <w:t>.</w:t>
      </w:r>
      <w:r w:rsidR="00AB3631">
        <w:rPr>
          <w:rFonts w:ascii="Arial" w:hAnsi="Arial" w:cs="Arial"/>
          <w:sz w:val="24"/>
          <w:szCs w:val="24"/>
        </w:rPr>
        <w:t xml:space="preserve"> </w:t>
      </w:r>
      <w:r w:rsidR="00B548F4">
        <w:rPr>
          <w:rFonts w:ascii="Arial" w:hAnsi="Arial" w:cs="Arial"/>
          <w:sz w:val="24"/>
          <w:szCs w:val="24"/>
        </w:rPr>
        <w:t xml:space="preserve">Presented at </w:t>
      </w:r>
      <w:r w:rsidR="00AB3631" w:rsidRPr="004151B1">
        <w:rPr>
          <w:rFonts w:ascii="Arial" w:hAnsi="Arial" w:cs="Arial"/>
          <w:sz w:val="24"/>
          <w:szCs w:val="24"/>
        </w:rPr>
        <w:t>League for Innovation in the Community College Conference</w:t>
      </w:r>
      <w:r w:rsidR="00AB3631">
        <w:rPr>
          <w:rFonts w:ascii="Arial" w:hAnsi="Arial" w:cs="Arial"/>
          <w:sz w:val="24"/>
          <w:szCs w:val="24"/>
        </w:rPr>
        <w:t xml:space="preserve">, New York, NY.   </w:t>
      </w:r>
    </w:p>
    <w:p w:rsidR="00AB3631" w:rsidRDefault="00AB3631" w:rsidP="00AB3631">
      <w:pPr>
        <w:spacing w:line="240" w:lineRule="auto"/>
        <w:contextualSpacing/>
        <w:rPr>
          <w:rFonts w:ascii="Arial" w:hAnsi="Arial" w:cs="Arial"/>
          <w:sz w:val="24"/>
          <w:szCs w:val="24"/>
        </w:rPr>
      </w:pPr>
    </w:p>
    <w:p w:rsidR="00AB3631" w:rsidRPr="004151B1" w:rsidRDefault="00C042E6" w:rsidP="00AB3631">
      <w:pPr>
        <w:spacing w:line="240" w:lineRule="auto"/>
        <w:contextualSpacing/>
        <w:rPr>
          <w:rFonts w:ascii="Arial" w:hAnsi="Arial" w:cs="Arial"/>
          <w:sz w:val="24"/>
          <w:szCs w:val="24"/>
        </w:rPr>
      </w:pPr>
      <w:r>
        <w:rPr>
          <w:rFonts w:ascii="Arial" w:hAnsi="Arial" w:cs="Arial"/>
          <w:sz w:val="24"/>
          <w:szCs w:val="24"/>
        </w:rPr>
        <w:t>Channing, J. (2019).</w:t>
      </w:r>
      <w:r w:rsidR="00AB3631" w:rsidRPr="004151B1">
        <w:rPr>
          <w:rFonts w:ascii="Arial" w:hAnsi="Arial" w:cs="Arial"/>
          <w:sz w:val="24"/>
          <w:szCs w:val="24"/>
        </w:rPr>
        <w:t xml:space="preserve"> </w:t>
      </w:r>
      <w:r w:rsidR="00AB3631">
        <w:rPr>
          <w:rFonts w:ascii="Arial" w:hAnsi="Arial" w:cs="Arial"/>
          <w:i/>
          <w:sz w:val="24"/>
          <w:szCs w:val="24"/>
        </w:rPr>
        <w:t>Increase access for adult students</w:t>
      </w:r>
      <w:r w:rsidR="00AB3631" w:rsidRPr="00AA4454">
        <w:rPr>
          <w:rFonts w:ascii="Arial" w:hAnsi="Arial" w:cs="Arial"/>
          <w:i/>
          <w:sz w:val="24"/>
          <w:szCs w:val="24"/>
        </w:rPr>
        <w:t>.</w:t>
      </w:r>
      <w:r w:rsidR="00AB3631">
        <w:rPr>
          <w:rFonts w:ascii="Arial" w:hAnsi="Arial" w:cs="Arial"/>
          <w:sz w:val="24"/>
          <w:szCs w:val="24"/>
        </w:rPr>
        <w:t xml:space="preserve"> </w:t>
      </w:r>
      <w:r w:rsidR="00B548F4">
        <w:rPr>
          <w:rFonts w:ascii="Arial" w:hAnsi="Arial" w:cs="Arial"/>
          <w:sz w:val="24"/>
          <w:szCs w:val="24"/>
        </w:rPr>
        <w:t xml:space="preserve">Presented at </w:t>
      </w:r>
      <w:r w:rsidR="00AB3631" w:rsidRPr="004151B1">
        <w:rPr>
          <w:rFonts w:ascii="Arial" w:hAnsi="Arial" w:cs="Arial"/>
          <w:sz w:val="24"/>
          <w:szCs w:val="24"/>
        </w:rPr>
        <w:t>League for Innovation in the Community College Conference</w:t>
      </w:r>
      <w:r w:rsidR="00AB3631">
        <w:rPr>
          <w:rFonts w:ascii="Arial" w:hAnsi="Arial" w:cs="Arial"/>
          <w:sz w:val="24"/>
          <w:szCs w:val="24"/>
        </w:rPr>
        <w:t xml:space="preserve">, New York, NY.                                                                                                                 </w:t>
      </w:r>
    </w:p>
    <w:p w:rsidR="00AB3631" w:rsidRDefault="00AB3631" w:rsidP="004151B1">
      <w:pPr>
        <w:spacing w:line="240" w:lineRule="auto"/>
        <w:contextualSpacing/>
        <w:rPr>
          <w:rFonts w:ascii="Arial" w:hAnsi="Arial" w:cs="Arial"/>
          <w:sz w:val="24"/>
          <w:szCs w:val="24"/>
        </w:rPr>
      </w:pPr>
    </w:p>
    <w:p w:rsidR="002427CD" w:rsidRDefault="002427CD" w:rsidP="004151B1">
      <w:pPr>
        <w:spacing w:line="240" w:lineRule="auto"/>
        <w:contextualSpacing/>
        <w:rPr>
          <w:rFonts w:ascii="Arial" w:hAnsi="Arial" w:cs="Arial"/>
          <w:sz w:val="24"/>
          <w:szCs w:val="24"/>
        </w:rPr>
      </w:pPr>
      <w:proofErr w:type="spellStart"/>
      <w:r>
        <w:rPr>
          <w:rFonts w:ascii="Arial" w:hAnsi="Arial" w:cs="Arial"/>
          <w:sz w:val="24"/>
          <w:szCs w:val="24"/>
        </w:rPr>
        <w:t>Dulaney</w:t>
      </w:r>
      <w:proofErr w:type="spellEnd"/>
      <w:r>
        <w:rPr>
          <w:rFonts w:ascii="Arial" w:hAnsi="Arial" w:cs="Arial"/>
          <w:sz w:val="24"/>
          <w:szCs w:val="24"/>
        </w:rPr>
        <w:t>, W., Reynolds, S., &amp; Channing, J. (2019</w:t>
      </w:r>
      <w:r w:rsidR="00F243D2">
        <w:rPr>
          <w:rFonts w:ascii="Arial" w:hAnsi="Arial" w:cs="Arial"/>
          <w:sz w:val="24"/>
          <w:szCs w:val="24"/>
        </w:rPr>
        <w:t xml:space="preserve">). </w:t>
      </w:r>
      <w:r w:rsidR="005D60D8">
        <w:rPr>
          <w:rFonts w:ascii="Arial" w:hAnsi="Arial" w:cs="Arial"/>
          <w:i/>
          <w:sz w:val="24"/>
          <w:szCs w:val="24"/>
        </w:rPr>
        <w:t>Tennessee’s innovative state-wide initiatives</w:t>
      </w:r>
      <w:r w:rsidRPr="00AA4454">
        <w:rPr>
          <w:rFonts w:ascii="Arial" w:hAnsi="Arial" w:cs="Arial"/>
          <w:i/>
          <w:sz w:val="24"/>
          <w:szCs w:val="24"/>
        </w:rPr>
        <w:t>.</w:t>
      </w:r>
      <w:r>
        <w:rPr>
          <w:rFonts w:ascii="Arial" w:hAnsi="Arial" w:cs="Arial"/>
          <w:sz w:val="24"/>
          <w:szCs w:val="24"/>
        </w:rPr>
        <w:t xml:space="preserve"> </w:t>
      </w:r>
      <w:r w:rsidR="00B548F4">
        <w:rPr>
          <w:rFonts w:ascii="Arial" w:hAnsi="Arial" w:cs="Arial"/>
          <w:sz w:val="24"/>
          <w:szCs w:val="24"/>
        </w:rPr>
        <w:t xml:space="preserve">Presented at </w:t>
      </w:r>
      <w:r w:rsidRPr="004151B1">
        <w:rPr>
          <w:rFonts w:ascii="Arial" w:hAnsi="Arial" w:cs="Arial"/>
          <w:sz w:val="24"/>
          <w:szCs w:val="24"/>
        </w:rPr>
        <w:t>League for Innovation in the Community College Conference</w:t>
      </w:r>
      <w:r>
        <w:rPr>
          <w:rFonts w:ascii="Arial" w:hAnsi="Arial" w:cs="Arial"/>
          <w:sz w:val="24"/>
          <w:szCs w:val="24"/>
        </w:rPr>
        <w:t xml:space="preserve">, New York, NY.                                                                                                                 </w:t>
      </w:r>
    </w:p>
    <w:p w:rsidR="002427CD" w:rsidRDefault="002427CD" w:rsidP="004151B1">
      <w:pPr>
        <w:spacing w:line="240" w:lineRule="auto"/>
        <w:contextualSpacing/>
        <w:rPr>
          <w:rFonts w:ascii="Arial" w:hAnsi="Arial" w:cs="Arial"/>
          <w:sz w:val="24"/>
          <w:szCs w:val="24"/>
        </w:rPr>
      </w:pPr>
    </w:p>
    <w:p w:rsidR="004151B1" w:rsidRPr="004151B1" w:rsidRDefault="00D72AFC" w:rsidP="004151B1">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2018</w:t>
      </w:r>
      <w:r>
        <w:rPr>
          <w:rFonts w:ascii="Arial" w:hAnsi="Arial" w:cs="Arial"/>
          <w:sz w:val="24"/>
          <w:szCs w:val="24"/>
        </w:rPr>
        <w:t>)</w:t>
      </w:r>
      <w:r w:rsidR="00C042E6">
        <w:rPr>
          <w:rFonts w:ascii="Arial" w:hAnsi="Arial" w:cs="Arial"/>
          <w:sz w:val="24"/>
          <w:szCs w:val="24"/>
        </w:rPr>
        <w:t>.</w:t>
      </w:r>
      <w:r w:rsidR="00150296" w:rsidRPr="00AA4454">
        <w:rPr>
          <w:rFonts w:ascii="Arial" w:hAnsi="Arial" w:cs="Arial"/>
          <w:i/>
          <w:sz w:val="24"/>
          <w:szCs w:val="24"/>
        </w:rPr>
        <w:t>Threats to masculinities: On being a woman l</w:t>
      </w:r>
      <w:r w:rsidR="002B59DB" w:rsidRPr="00AA4454">
        <w:rPr>
          <w:rFonts w:ascii="Arial" w:hAnsi="Arial" w:cs="Arial"/>
          <w:i/>
          <w:sz w:val="24"/>
          <w:szCs w:val="24"/>
        </w:rPr>
        <w:t>eader.</w:t>
      </w:r>
      <w:r w:rsidR="004151B1" w:rsidRPr="004151B1">
        <w:rPr>
          <w:rFonts w:ascii="Arial" w:hAnsi="Arial" w:cs="Arial"/>
          <w:sz w:val="24"/>
          <w:szCs w:val="24"/>
        </w:rPr>
        <w:t xml:space="preserve"> </w:t>
      </w:r>
      <w:r w:rsidR="00B548F4">
        <w:rPr>
          <w:rFonts w:ascii="Arial" w:hAnsi="Arial" w:cs="Arial"/>
          <w:sz w:val="24"/>
          <w:szCs w:val="24"/>
        </w:rPr>
        <w:t xml:space="preserve">Presented at </w:t>
      </w:r>
      <w:r w:rsidR="004151B1" w:rsidRPr="004151B1">
        <w:rPr>
          <w:rFonts w:ascii="Arial" w:hAnsi="Arial" w:cs="Arial"/>
          <w:sz w:val="24"/>
          <w:szCs w:val="24"/>
        </w:rPr>
        <w:t>Norther</w:t>
      </w:r>
      <w:r>
        <w:rPr>
          <w:rFonts w:ascii="Arial" w:hAnsi="Arial" w:cs="Arial"/>
          <w:sz w:val="24"/>
          <w:szCs w:val="24"/>
        </w:rPr>
        <w:t>n Nevada Diversity Summit</w:t>
      </w:r>
      <w:r w:rsidR="00150296">
        <w:rPr>
          <w:rFonts w:ascii="Arial" w:hAnsi="Arial" w:cs="Arial"/>
          <w:sz w:val="24"/>
          <w:szCs w:val="24"/>
        </w:rPr>
        <w:t>,</w:t>
      </w:r>
      <w:r>
        <w:rPr>
          <w:rFonts w:ascii="Arial" w:hAnsi="Arial" w:cs="Arial"/>
          <w:sz w:val="24"/>
          <w:szCs w:val="24"/>
        </w:rPr>
        <w:t xml:space="preserve"> </w:t>
      </w:r>
      <w:r w:rsidR="004151B1" w:rsidRPr="004151B1">
        <w:rPr>
          <w:rFonts w:ascii="Arial" w:hAnsi="Arial" w:cs="Arial"/>
          <w:sz w:val="24"/>
          <w:szCs w:val="24"/>
        </w:rPr>
        <w:t>Reno, N</w:t>
      </w:r>
      <w:r w:rsidR="002B59DB">
        <w:rPr>
          <w:rFonts w:ascii="Arial" w:hAnsi="Arial" w:cs="Arial"/>
          <w:sz w:val="24"/>
          <w:szCs w:val="24"/>
        </w:rPr>
        <w:t>V</w:t>
      </w:r>
      <w:r w:rsidR="00E2531C">
        <w:rPr>
          <w:rFonts w:ascii="Arial" w:hAnsi="Arial" w:cs="Arial"/>
          <w:sz w:val="24"/>
          <w:szCs w:val="24"/>
        </w:rPr>
        <w:t>.</w:t>
      </w:r>
      <w:r w:rsidR="002B59DB">
        <w:rPr>
          <w:rFonts w:ascii="Arial" w:hAnsi="Arial" w:cs="Arial"/>
          <w:sz w:val="24"/>
          <w:szCs w:val="24"/>
        </w:rPr>
        <w:t xml:space="preserve">                              </w:t>
      </w:r>
      <w:r w:rsidR="004151B1" w:rsidRPr="004151B1">
        <w:rPr>
          <w:rFonts w:ascii="Arial" w:hAnsi="Arial" w:cs="Arial"/>
          <w:sz w:val="24"/>
          <w:szCs w:val="24"/>
        </w:rPr>
        <w:t xml:space="preserve">     </w:t>
      </w:r>
    </w:p>
    <w:p w:rsidR="004151B1" w:rsidRPr="004151B1" w:rsidRDefault="004151B1" w:rsidP="004151B1">
      <w:pPr>
        <w:spacing w:line="240" w:lineRule="auto"/>
        <w:contextualSpacing/>
        <w:rPr>
          <w:rFonts w:ascii="Arial" w:hAnsi="Arial" w:cs="Arial"/>
          <w:sz w:val="24"/>
          <w:szCs w:val="24"/>
        </w:rPr>
      </w:pPr>
    </w:p>
    <w:p w:rsidR="004151B1" w:rsidRPr="004151B1" w:rsidRDefault="005445E0" w:rsidP="004151B1">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2018</w:t>
      </w:r>
      <w:r w:rsidR="00C042E6">
        <w:rPr>
          <w:rFonts w:ascii="Arial" w:hAnsi="Arial" w:cs="Arial"/>
          <w:sz w:val="24"/>
          <w:szCs w:val="24"/>
        </w:rPr>
        <w:t xml:space="preserve">). </w:t>
      </w:r>
      <w:r w:rsidRPr="00AA4454">
        <w:rPr>
          <w:rFonts w:ascii="Arial" w:hAnsi="Arial" w:cs="Arial"/>
          <w:i/>
          <w:sz w:val="24"/>
          <w:szCs w:val="24"/>
        </w:rPr>
        <w:t>Genera</w:t>
      </w:r>
      <w:r w:rsidR="00150296" w:rsidRPr="00AA4454">
        <w:rPr>
          <w:rFonts w:ascii="Arial" w:hAnsi="Arial" w:cs="Arial"/>
          <w:i/>
          <w:sz w:val="24"/>
          <w:szCs w:val="24"/>
        </w:rPr>
        <w:t>ting innovation through f</w:t>
      </w:r>
      <w:r w:rsidR="002B59DB" w:rsidRPr="00AA4454">
        <w:rPr>
          <w:rFonts w:ascii="Arial" w:hAnsi="Arial" w:cs="Arial"/>
          <w:i/>
          <w:sz w:val="24"/>
          <w:szCs w:val="24"/>
        </w:rPr>
        <w:t>ailure.</w:t>
      </w:r>
      <w:r w:rsidR="002B59DB">
        <w:rPr>
          <w:rFonts w:ascii="Arial" w:hAnsi="Arial" w:cs="Arial"/>
          <w:sz w:val="24"/>
          <w:szCs w:val="24"/>
        </w:rPr>
        <w:t xml:space="preserve"> </w:t>
      </w:r>
      <w:r w:rsidR="00B548F4">
        <w:rPr>
          <w:rFonts w:ascii="Arial" w:hAnsi="Arial" w:cs="Arial"/>
          <w:sz w:val="24"/>
          <w:szCs w:val="24"/>
        </w:rPr>
        <w:t xml:space="preserve">Presented at </w:t>
      </w:r>
      <w:r w:rsidR="004151B1" w:rsidRPr="004151B1">
        <w:rPr>
          <w:rFonts w:ascii="Arial" w:hAnsi="Arial" w:cs="Arial"/>
          <w:sz w:val="24"/>
          <w:szCs w:val="24"/>
        </w:rPr>
        <w:t>League for Innovation in the Community College Conference</w:t>
      </w:r>
      <w:r w:rsidR="00150296">
        <w:rPr>
          <w:rFonts w:ascii="Arial" w:hAnsi="Arial" w:cs="Arial"/>
          <w:sz w:val="24"/>
          <w:szCs w:val="24"/>
        </w:rPr>
        <w:t>,</w:t>
      </w:r>
      <w:r w:rsidR="00776D88">
        <w:rPr>
          <w:rFonts w:ascii="Arial" w:hAnsi="Arial" w:cs="Arial"/>
          <w:sz w:val="24"/>
          <w:szCs w:val="24"/>
        </w:rPr>
        <w:t xml:space="preserve"> </w:t>
      </w:r>
      <w:r w:rsidR="004151B1" w:rsidRPr="004151B1">
        <w:rPr>
          <w:rFonts w:ascii="Arial" w:hAnsi="Arial" w:cs="Arial"/>
          <w:sz w:val="24"/>
          <w:szCs w:val="24"/>
        </w:rPr>
        <w:t>National Harbor, M</w:t>
      </w:r>
      <w:r>
        <w:rPr>
          <w:rFonts w:ascii="Arial" w:hAnsi="Arial" w:cs="Arial"/>
          <w:sz w:val="24"/>
          <w:szCs w:val="24"/>
        </w:rPr>
        <w:t>D</w:t>
      </w:r>
      <w:r w:rsidR="00E2531C">
        <w:rPr>
          <w:rFonts w:ascii="Arial" w:hAnsi="Arial" w:cs="Arial"/>
          <w:sz w:val="24"/>
          <w:szCs w:val="24"/>
        </w:rPr>
        <w:t>.</w:t>
      </w:r>
      <w:r>
        <w:rPr>
          <w:rFonts w:ascii="Arial" w:hAnsi="Arial" w:cs="Arial"/>
          <w:sz w:val="24"/>
          <w:szCs w:val="24"/>
        </w:rPr>
        <w:t xml:space="preserve">                              </w:t>
      </w:r>
    </w:p>
    <w:p w:rsidR="004151B1" w:rsidRPr="004151B1" w:rsidRDefault="004151B1" w:rsidP="004151B1">
      <w:pPr>
        <w:spacing w:line="240" w:lineRule="auto"/>
        <w:contextualSpacing/>
        <w:rPr>
          <w:rFonts w:ascii="Arial" w:hAnsi="Arial" w:cs="Arial"/>
          <w:sz w:val="24"/>
          <w:szCs w:val="24"/>
        </w:rPr>
      </w:pPr>
    </w:p>
    <w:p w:rsidR="004151B1" w:rsidRPr="004151B1" w:rsidRDefault="00B17331" w:rsidP="004151B1">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2018</w:t>
      </w:r>
      <w:r>
        <w:rPr>
          <w:rFonts w:ascii="Arial" w:hAnsi="Arial" w:cs="Arial"/>
          <w:sz w:val="24"/>
          <w:szCs w:val="24"/>
        </w:rPr>
        <w:t xml:space="preserve">). </w:t>
      </w:r>
      <w:r w:rsidR="00150296" w:rsidRPr="00AA4454">
        <w:rPr>
          <w:rFonts w:ascii="Arial" w:hAnsi="Arial" w:cs="Arial"/>
          <w:i/>
          <w:sz w:val="24"/>
          <w:szCs w:val="24"/>
        </w:rPr>
        <w:t>Embedded tutoring and supplemental i</w:t>
      </w:r>
      <w:r w:rsidRPr="00AA4454">
        <w:rPr>
          <w:rFonts w:ascii="Arial" w:hAnsi="Arial" w:cs="Arial"/>
          <w:i/>
          <w:sz w:val="24"/>
          <w:szCs w:val="24"/>
        </w:rPr>
        <w:t>ns</w:t>
      </w:r>
      <w:r w:rsidR="00150296" w:rsidRPr="00AA4454">
        <w:rPr>
          <w:rFonts w:ascii="Arial" w:hAnsi="Arial" w:cs="Arial"/>
          <w:i/>
          <w:sz w:val="24"/>
          <w:szCs w:val="24"/>
        </w:rPr>
        <w:t>truction equal student s</w:t>
      </w:r>
      <w:r w:rsidRPr="00AA4454">
        <w:rPr>
          <w:rFonts w:ascii="Arial" w:hAnsi="Arial" w:cs="Arial"/>
          <w:i/>
          <w:sz w:val="24"/>
          <w:szCs w:val="24"/>
        </w:rPr>
        <w:t xml:space="preserve">uccess. </w:t>
      </w:r>
      <w:r w:rsidR="00B548F4">
        <w:rPr>
          <w:rFonts w:ascii="Arial" w:hAnsi="Arial" w:cs="Arial"/>
          <w:sz w:val="24"/>
          <w:szCs w:val="24"/>
        </w:rPr>
        <w:t xml:space="preserve">Presented at </w:t>
      </w:r>
      <w:r w:rsidR="004151B1" w:rsidRPr="004151B1">
        <w:rPr>
          <w:rFonts w:ascii="Arial" w:hAnsi="Arial" w:cs="Arial"/>
          <w:sz w:val="24"/>
          <w:szCs w:val="24"/>
        </w:rPr>
        <w:t>League for Innovation in the Co</w:t>
      </w:r>
      <w:r w:rsidR="00AA4454">
        <w:rPr>
          <w:rFonts w:ascii="Arial" w:hAnsi="Arial" w:cs="Arial"/>
          <w:sz w:val="24"/>
          <w:szCs w:val="24"/>
        </w:rPr>
        <w:t>mmunity College Conference,</w:t>
      </w:r>
      <w:r>
        <w:rPr>
          <w:rFonts w:ascii="Arial" w:hAnsi="Arial" w:cs="Arial"/>
          <w:sz w:val="24"/>
          <w:szCs w:val="24"/>
        </w:rPr>
        <w:t xml:space="preserve"> </w:t>
      </w:r>
      <w:r w:rsidR="004151B1" w:rsidRPr="004151B1">
        <w:rPr>
          <w:rFonts w:ascii="Arial" w:hAnsi="Arial" w:cs="Arial"/>
          <w:sz w:val="24"/>
          <w:szCs w:val="24"/>
        </w:rPr>
        <w:t>National Harbor, MD</w:t>
      </w:r>
      <w:r w:rsidR="00E2531C">
        <w:rPr>
          <w:rFonts w:ascii="Arial" w:hAnsi="Arial" w:cs="Arial"/>
          <w:sz w:val="24"/>
          <w:szCs w:val="24"/>
        </w:rPr>
        <w:t>.</w:t>
      </w:r>
      <w:r w:rsidR="004151B1" w:rsidRPr="004151B1">
        <w:rPr>
          <w:rFonts w:ascii="Arial" w:hAnsi="Arial" w:cs="Arial"/>
          <w:sz w:val="24"/>
          <w:szCs w:val="24"/>
        </w:rPr>
        <w:t xml:space="preserve">                              </w:t>
      </w:r>
    </w:p>
    <w:p w:rsidR="004151B1" w:rsidRPr="004151B1" w:rsidRDefault="004151B1" w:rsidP="004151B1">
      <w:pPr>
        <w:spacing w:line="240" w:lineRule="auto"/>
        <w:contextualSpacing/>
        <w:rPr>
          <w:rFonts w:ascii="Arial" w:hAnsi="Arial" w:cs="Arial"/>
          <w:sz w:val="24"/>
          <w:szCs w:val="24"/>
        </w:rPr>
      </w:pPr>
    </w:p>
    <w:p w:rsidR="004151B1" w:rsidRPr="004151B1" w:rsidRDefault="00B17331" w:rsidP="004151B1">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2018</w:t>
      </w:r>
      <w:r>
        <w:rPr>
          <w:rFonts w:ascii="Arial" w:hAnsi="Arial" w:cs="Arial"/>
          <w:sz w:val="24"/>
          <w:szCs w:val="24"/>
        </w:rPr>
        <w:t xml:space="preserve">). </w:t>
      </w:r>
      <w:r w:rsidR="00AA4454" w:rsidRPr="00AA4454">
        <w:rPr>
          <w:rFonts w:ascii="Arial" w:hAnsi="Arial" w:cs="Arial"/>
          <w:i/>
          <w:sz w:val="24"/>
          <w:szCs w:val="24"/>
        </w:rPr>
        <w:t>I will never use t</w:t>
      </w:r>
      <w:r w:rsidRPr="00AA4454">
        <w:rPr>
          <w:rFonts w:ascii="Arial" w:hAnsi="Arial" w:cs="Arial"/>
          <w:i/>
          <w:sz w:val="24"/>
          <w:szCs w:val="24"/>
        </w:rPr>
        <w:t xml:space="preserve">his: Contextual </w:t>
      </w:r>
      <w:r w:rsidR="00AA4454" w:rsidRPr="00AA4454">
        <w:rPr>
          <w:rFonts w:ascii="Arial" w:hAnsi="Arial" w:cs="Arial"/>
          <w:i/>
          <w:sz w:val="24"/>
          <w:szCs w:val="24"/>
        </w:rPr>
        <w:t>teaching and l</w:t>
      </w:r>
      <w:r w:rsidRPr="00AA4454">
        <w:rPr>
          <w:rFonts w:ascii="Arial" w:hAnsi="Arial" w:cs="Arial"/>
          <w:i/>
          <w:sz w:val="24"/>
          <w:szCs w:val="24"/>
        </w:rPr>
        <w:t>earning</w:t>
      </w:r>
      <w:r>
        <w:rPr>
          <w:rFonts w:ascii="Arial" w:hAnsi="Arial" w:cs="Arial"/>
          <w:sz w:val="24"/>
          <w:szCs w:val="24"/>
        </w:rPr>
        <w:t>.</w:t>
      </w:r>
      <w:r w:rsidR="004151B1" w:rsidRPr="004151B1">
        <w:rPr>
          <w:rFonts w:ascii="Arial" w:hAnsi="Arial" w:cs="Arial"/>
          <w:sz w:val="24"/>
          <w:szCs w:val="24"/>
        </w:rPr>
        <w:t xml:space="preserve"> </w:t>
      </w:r>
      <w:r w:rsidR="00B548F4">
        <w:rPr>
          <w:rFonts w:ascii="Arial" w:hAnsi="Arial" w:cs="Arial"/>
          <w:sz w:val="24"/>
          <w:szCs w:val="24"/>
        </w:rPr>
        <w:t xml:space="preserve">Presented at </w:t>
      </w:r>
      <w:r w:rsidR="004151B1" w:rsidRPr="004151B1">
        <w:rPr>
          <w:rFonts w:ascii="Arial" w:hAnsi="Arial" w:cs="Arial"/>
          <w:sz w:val="24"/>
          <w:szCs w:val="24"/>
        </w:rPr>
        <w:t>League for Innovation in the Co</w:t>
      </w:r>
      <w:r w:rsidR="00AA4454">
        <w:rPr>
          <w:rFonts w:ascii="Arial" w:hAnsi="Arial" w:cs="Arial"/>
          <w:sz w:val="24"/>
          <w:szCs w:val="24"/>
        </w:rPr>
        <w:t>mmunity College Conference,</w:t>
      </w:r>
      <w:r>
        <w:rPr>
          <w:rFonts w:ascii="Arial" w:hAnsi="Arial" w:cs="Arial"/>
          <w:sz w:val="24"/>
          <w:szCs w:val="24"/>
        </w:rPr>
        <w:t xml:space="preserve"> </w:t>
      </w:r>
      <w:r w:rsidR="004151B1" w:rsidRPr="004151B1">
        <w:rPr>
          <w:rFonts w:ascii="Arial" w:hAnsi="Arial" w:cs="Arial"/>
          <w:sz w:val="24"/>
          <w:szCs w:val="24"/>
        </w:rPr>
        <w:t>National Harbor, MD</w:t>
      </w:r>
      <w:r w:rsidR="00E2531C">
        <w:rPr>
          <w:rFonts w:ascii="Arial" w:hAnsi="Arial" w:cs="Arial"/>
          <w:sz w:val="24"/>
          <w:szCs w:val="24"/>
        </w:rPr>
        <w:t>.</w:t>
      </w:r>
      <w:r w:rsidR="004151B1" w:rsidRPr="004151B1">
        <w:rPr>
          <w:rFonts w:ascii="Arial" w:hAnsi="Arial" w:cs="Arial"/>
          <w:sz w:val="24"/>
          <w:szCs w:val="24"/>
        </w:rPr>
        <w:t xml:space="preserve">                              </w:t>
      </w:r>
    </w:p>
    <w:p w:rsidR="004151B1" w:rsidRPr="004151B1" w:rsidRDefault="004151B1" w:rsidP="004151B1">
      <w:pPr>
        <w:spacing w:line="240" w:lineRule="auto"/>
        <w:contextualSpacing/>
        <w:rPr>
          <w:rFonts w:ascii="Arial" w:hAnsi="Arial" w:cs="Arial"/>
          <w:sz w:val="24"/>
          <w:szCs w:val="24"/>
        </w:rPr>
      </w:pPr>
    </w:p>
    <w:p w:rsidR="004151B1" w:rsidRPr="004151B1" w:rsidRDefault="0034528E" w:rsidP="004151B1">
      <w:pPr>
        <w:spacing w:line="240" w:lineRule="auto"/>
        <w:contextualSpacing/>
        <w:rPr>
          <w:rFonts w:ascii="Arial" w:hAnsi="Arial" w:cs="Arial"/>
          <w:sz w:val="24"/>
          <w:szCs w:val="24"/>
        </w:rPr>
      </w:pPr>
      <w:r>
        <w:rPr>
          <w:rFonts w:ascii="Arial" w:hAnsi="Arial" w:cs="Arial"/>
          <w:sz w:val="24"/>
          <w:szCs w:val="24"/>
        </w:rPr>
        <w:lastRenderedPageBreak/>
        <w:t>Channing, J. (</w:t>
      </w:r>
      <w:r w:rsidR="004151B1" w:rsidRPr="004151B1">
        <w:rPr>
          <w:rFonts w:ascii="Arial" w:hAnsi="Arial" w:cs="Arial"/>
          <w:sz w:val="24"/>
          <w:szCs w:val="24"/>
        </w:rPr>
        <w:t>2017</w:t>
      </w:r>
      <w:r>
        <w:rPr>
          <w:rFonts w:ascii="Arial" w:hAnsi="Arial" w:cs="Arial"/>
          <w:sz w:val="24"/>
          <w:szCs w:val="24"/>
        </w:rPr>
        <w:t xml:space="preserve">). </w:t>
      </w:r>
      <w:r w:rsidR="00AA4454" w:rsidRPr="00AA4454">
        <w:rPr>
          <w:rFonts w:ascii="Arial" w:hAnsi="Arial" w:cs="Arial"/>
          <w:i/>
          <w:sz w:val="24"/>
          <w:szCs w:val="24"/>
        </w:rPr>
        <w:t>“That won’t w</w:t>
      </w:r>
      <w:r w:rsidR="00E2531C" w:rsidRPr="00AA4454">
        <w:rPr>
          <w:rFonts w:ascii="Arial" w:hAnsi="Arial" w:cs="Arial"/>
          <w:i/>
          <w:sz w:val="24"/>
          <w:szCs w:val="24"/>
        </w:rPr>
        <w:t>ork”</w:t>
      </w:r>
      <w:r w:rsidR="00AA4454" w:rsidRPr="00AA4454">
        <w:rPr>
          <w:rFonts w:ascii="Arial" w:hAnsi="Arial" w:cs="Arial"/>
          <w:i/>
          <w:sz w:val="24"/>
          <w:szCs w:val="24"/>
        </w:rPr>
        <w:t>: Creating cultures of i</w:t>
      </w:r>
      <w:r w:rsidRPr="00AA4454">
        <w:rPr>
          <w:rFonts w:ascii="Arial" w:hAnsi="Arial" w:cs="Arial"/>
          <w:i/>
          <w:sz w:val="24"/>
          <w:szCs w:val="24"/>
        </w:rPr>
        <w:t>n</w:t>
      </w:r>
      <w:r w:rsidR="00AA4454" w:rsidRPr="00AA4454">
        <w:rPr>
          <w:rFonts w:ascii="Arial" w:hAnsi="Arial" w:cs="Arial"/>
          <w:i/>
          <w:sz w:val="24"/>
          <w:szCs w:val="24"/>
        </w:rPr>
        <w:t>novation in community c</w:t>
      </w:r>
      <w:r w:rsidRPr="00AA4454">
        <w:rPr>
          <w:rFonts w:ascii="Arial" w:hAnsi="Arial" w:cs="Arial"/>
          <w:i/>
          <w:sz w:val="24"/>
          <w:szCs w:val="24"/>
        </w:rPr>
        <w:t>olleges</w:t>
      </w:r>
      <w:r>
        <w:rPr>
          <w:rFonts w:ascii="Arial" w:hAnsi="Arial" w:cs="Arial"/>
          <w:sz w:val="24"/>
          <w:szCs w:val="24"/>
        </w:rPr>
        <w:t xml:space="preserve">. </w:t>
      </w:r>
      <w:r w:rsidR="00AA4454">
        <w:rPr>
          <w:rFonts w:ascii="Arial" w:hAnsi="Arial" w:cs="Arial"/>
          <w:sz w:val="24"/>
          <w:szCs w:val="24"/>
        </w:rPr>
        <w:t>[</w:t>
      </w:r>
      <w:r>
        <w:rPr>
          <w:rFonts w:ascii="Arial" w:hAnsi="Arial" w:cs="Arial"/>
          <w:sz w:val="24"/>
          <w:szCs w:val="24"/>
        </w:rPr>
        <w:t>Closing Keynote Address</w:t>
      </w:r>
      <w:r w:rsidR="00AA4454">
        <w:rPr>
          <w:rFonts w:ascii="Arial" w:hAnsi="Arial" w:cs="Arial"/>
          <w:sz w:val="24"/>
          <w:szCs w:val="24"/>
        </w:rPr>
        <w:t>]</w:t>
      </w:r>
      <w:r>
        <w:rPr>
          <w:rFonts w:ascii="Arial" w:hAnsi="Arial" w:cs="Arial"/>
          <w:sz w:val="24"/>
          <w:szCs w:val="24"/>
        </w:rPr>
        <w:t xml:space="preserve">. </w:t>
      </w:r>
      <w:r w:rsidR="00B548F4">
        <w:rPr>
          <w:rFonts w:ascii="Arial" w:hAnsi="Arial" w:cs="Arial"/>
          <w:sz w:val="24"/>
          <w:szCs w:val="24"/>
        </w:rPr>
        <w:t xml:space="preserve">Presented at </w:t>
      </w:r>
      <w:r w:rsidR="004151B1" w:rsidRPr="004151B1">
        <w:rPr>
          <w:rFonts w:ascii="Arial" w:hAnsi="Arial" w:cs="Arial"/>
          <w:sz w:val="24"/>
          <w:szCs w:val="24"/>
        </w:rPr>
        <w:t>National Two-Year College Chemist</w:t>
      </w:r>
      <w:r w:rsidR="00AA4454">
        <w:rPr>
          <w:rFonts w:ascii="Arial" w:hAnsi="Arial" w:cs="Arial"/>
          <w:sz w:val="24"/>
          <w:szCs w:val="24"/>
        </w:rPr>
        <w:t>ry Consortium Conference,</w:t>
      </w:r>
      <w:r>
        <w:rPr>
          <w:rFonts w:ascii="Arial" w:hAnsi="Arial" w:cs="Arial"/>
          <w:sz w:val="24"/>
          <w:szCs w:val="24"/>
        </w:rPr>
        <w:t xml:space="preserve"> </w:t>
      </w:r>
      <w:r w:rsidR="004151B1" w:rsidRPr="004151B1">
        <w:rPr>
          <w:rFonts w:ascii="Arial" w:hAnsi="Arial" w:cs="Arial"/>
          <w:sz w:val="24"/>
          <w:szCs w:val="24"/>
        </w:rPr>
        <w:t>Reno, NV</w:t>
      </w:r>
      <w:r w:rsidR="00E2531C">
        <w:rPr>
          <w:rFonts w:ascii="Arial" w:hAnsi="Arial" w:cs="Arial"/>
          <w:sz w:val="24"/>
          <w:szCs w:val="24"/>
        </w:rPr>
        <w:t>.</w:t>
      </w:r>
    </w:p>
    <w:p w:rsidR="004151B1" w:rsidRPr="004151B1" w:rsidRDefault="004151B1" w:rsidP="0034528E">
      <w:pPr>
        <w:spacing w:line="240" w:lineRule="auto"/>
        <w:contextualSpacing/>
        <w:rPr>
          <w:rFonts w:ascii="Arial" w:hAnsi="Arial" w:cs="Arial"/>
          <w:sz w:val="24"/>
          <w:szCs w:val="24"/>
        </w:rPr>
      </w:pPr>
      <w:r w:rsidRPr="004151B1">
        <w:rPr>
          <w:rFonts w:ascii="Arial" w:hAnsi="Arial" w:cs="Arial"/>
          <w:sz w:val="24"/>
          <w:szCs w:val="24"/>
        </w:rPr>
        <w:tab/>
      </w:r>
    </w:p>
    <w:p w:rsidR="004151B1" w:rsidRPr="004151B1" w:rsidRDefault="0034528E" w:rsidP="004151B1">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2017</w:t>
      </w:r>
      <w:r>
        <w:rPr>
          <w:rFonts w:ascii="Arial" w:hAnsi="Arial" w:cs="Arial"/>
          <w:sz w:val="24"/>
          <w:szCs w:val="24"/>
        </w:rPr>
        <w:t xml:space="preserve">). </w:t>
      </w:r>
      <w:r w:rsidR="00AA4454" w:rsidRPr="00AA4454">
        <w:rPr>
          <w:rFonts w:ascii="Arial" w:hAnsi="Arial" w:cs="Arial"/>
          <w:i/>
          <w:sz w:val="24"/>
          <w:szCs w:val="24"/>
        </w:rPr>
        <w:t>What does valuing diversity mean now? Leading in NSHE in the a</w:t>
      </w:r>
      <w:r w:rsidRPr="00AA4454">
        <w:rPr>
          <w:rFonts w:ascii="Arial" w:hAnsi="Arial" w:cs="Arial"/>
          <w:i/>
          <w:sz w:val="24"/>
          <w:szCs w:val="24"/>
        </w:rPr>
        <w:t>ge of Trump.</w:t>
      </w:r>
      <w:r w:rsidR="004151B1" w:rsidRPr="004151B1">
        <w:rPr>
          <w:rFonts w:ascii="Arial" w:hAnsi="Arial" w:cs="Arial"/>
          <w:sz w:val="24"/>
          <w:szCs w:val="24"/>
        </w:rPr>
        <w:t xml:space="preserve"> </w:t>
      </w:r>
      <w:r w:rsidR="00B548F4">
        <w:rPr>
          <w:rFonts w:ascii="Arial" w:hAnsi="Arial" w:cs="Arial"/>
          <w:sz w:val="24"/>
          <w:szCs w:val="24"/>
        </w:rPr>
        <w:t xml:space="preserve">Presented at </w:t>
      </w:r>
      <w:r w:rsidR="004151B1" w:rsidRPr="004151B1">
        <w:rPr>
          <w:rFonts w:ascii="Arial" w:hAnsi="Arial" w:cs="Arial"/>
          <w:sz w:val="24"/>
          <w:szCs w:val="24"/>
        </w:rPr>
        <w:t>Northern Nevada Diversity Su</w:t>
      </w:r>
      <w:r w:rsidR="00AA4454">
        <w:rPr>
          <w:rFonts w:ascii="Arial" w:hAnsi="Arial" w:cs="Arial"/>
          <w:sz w:val="24"/>
          <w:szCs w:val="24"/>
        </w:rPr>
        <w:t>mmit,</w:t>
      </w:r>
      <w:r>
        <w:rPr>
          <w:rFonts w:ascii="Arial" w:hAnsi="Arial" w:cs="Arial"/>
          <w:sz w:val="24"/>
          <w:szCs w:val="24"/>
        </w:rPr>
        <w:t xml:space="preserve"> </w:t>
      </w:r>
      <w:r w:rsidR="004151B1" w:rsidRPr="004151B1">
        <w:rPr>
          <w:rFonts w:ascii="Arial" w:hAnsi="Arial" w:cs="Arial"/>
          <w:sz w:val="24"/>
          <w:szCs w:val="24"/>
        </w:rPr>
        <w:t>Reno, N</w:t>
      </w:r>
      <w:r>
        <w:rPr>
          <w:rFonts w:ascii="Arial" w:hAnsi="Arial" w:cs="Arial"/>
          <w:sz w:val="24"/>
          <w:szCs w:val="24"/>
        </w:rPr>
        <w:t>V</w:t>
      </w:r>
      <w:r w:rsidR="00E2531C">
        <w:rPr>
          <w:rFonts w:ascii="Arial" w:hAnsi="Arial" w:cs="Arial"/>
          <w:sz w:val="24"/>
          <w:szCs w:val="24"/>
        </w:rPr>
        <w:t>.</w:t>
      </w:r>
      <w:r>
        <w:rPr>
          <w:rFonts w:ascii="Arial" w:hAnsi="Arial" w:cs="Arial"/>
          <w:sz w:val="24"/>
          <w:szCs w:val="24"/>
        </w:rPr>
        <w:t xml:space="preserve">                              </w:t>
      </w:r>
    </w:p>
    <w:p w:rsidR="004151B1" w:rsidRPr="004151B1" w:rsidRDefault="004151B1" w:rsidP="004151B1">
      <w:pPr>
        <w:spacing w:line="240" w:lineRule="auto"/>
        <w:contextualSpacing/>
        <w:rPr>
          <w:rFonts w:ascii="Arial" w:hAnsi="Arial" w:cs="Arial"/>
          <w:sz w:val="24"/>
          <w:szCs w:val="24"/>
        </w:rPr>
      </w:pPr>
    </w:p>
    <w:p w:rsidR="0034528E" w:rsidRPr="004151B1" w:rsidRDefault="0034528E" w:rsidP="0034528E">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2017</w:t>
      </w:r>
      <w:r>
        <w:rPr>
          <w:rFonts w:ascii="Arial" w:hAnsi="Arial" w:cs="Arial"/>
          <w:sz w:val="24"/>
          <w:szCs w:val="24"/>
        </w:rPr>
        <w:t xml:space="preserve">). </w:t>
      </w:r>
      <w:r w:rsidR="00AA4454" w:rsidRPr="00AA4454">
        <w:rPr>
          <w:rFonts w:ascii="Arial" w:hAnsi="Arial" w:cs="Arial"/>
          <w:i/>
          <w:sz w:val="24"/>
          <w:szCs w:val="24"/>
        </w:rPr>
        <w:t>This is all your f</w:t>
      </w:r>
      <w:r w:rsidRPr="00AA4454">
        <w:rPr>
          <w:rFonts w:ascii="Arial" w:hAnsi="Arial" w:cs="Arial"/>
          <w:i/>
          <w:sz w:val="24"/>
          <w:szCs w:val="24"/>
        </w:rPr>
        <w:t>ault! Copi</w:t>
      </w:r>
      <w:r w:rsidR="00AA4454" w:rsidRPr="00AA4454">
        <w:rPr>
          <w:rFonts w:ascii="Arial" w:hAnsi="Arial" w:cs="Arial"/>
          <w:i/>
          <w:sz w:val="24"/>
          <w:szCs w:val="24"/>
        </w:rPr>
        <w:t>ng with high conflict b</w:t>
      </w:r>
      <w:r w:rsidRPr="00AA4454">
        <w:rPr>
          <w:rFonts w:ascii="Arial" w:hAnsi="Arial" w:cs="Arial"/>
          <w:i/>
          <w:sz w:val="24"/>
          <w:szCs w:val="24"/>
        </w:rPr>
        <w:t>ehaviors.</w:t>
      </w:r>
    </w:p>
    <w:p w:rsidR="004151B1" w:rsidRPr="004151B1" w:rsidRDefault="00B548F4" w:rsidP="004151B1">
      <w:pPr>
        <w:spacing w:line="240" w:lineRule="auto"/>
        <w:contextualSpacing/>
        <w:rPr>
          <w:rFonts w:ascii="Arial" w:hAnsi="Arial" w:cs="Arial"/>
          <w:sz w:val="24"/>
          <w:szCs w:val="24"/>
        </w:rPr>
      </w:pPr>
      <w:r>
        <w:rPr>
          <w:rFonts w:ascii="Arial" w:hAnsi="Arial" w:cs="Arial"/>
          <w:sz w:val="24"/>
          <w:szCs w:val="24"/>
        </w:rPr>
        <w:t xml:space="preserve">Presented at </w:t>
      </w:r>
      <w:r w:rsidR="004151B1" w:rsidRPr="004151B1">
        <w:rPr>
          <w:rFonts w:ascii="Arial" w:hAnsi="Arial" w:cs="Arial"/>
          <w:sz w:val="24"/>
          <w:szCs w:val="24"/>
        </w:rPr>
        <w:t>League for Innovation in the Co</w:t>
      </w:r>
      <w:r w:rsidR="00AA4454">
        <w:rPr>
          <w:rFonts w:ascii="Arial" w:hAnsi="Arial" w:cs="Arial"/>
          <w:sz w:val="24"/>
          <w:szCs w:val="24"/>
        </w:rPr>
        <w:t>mmunity College Conference,</w:t>
      </w:r>
      <w:r w:rsidR="0034528E">
        <w:rPr>
          <w:rFonts w:ascii="Arial" w:hAnsi="Arial" w:cs="Arial"/>
          <w:sz w:val="24"/>
          <w:szCs w:val="24"/>
        </w:rPr>
        <w:t xml:space="preserve"> </w:t>
      </w:r>
      <w:r w:rsidR="004151B1" w:rsidRPr="004151B1">
        <w:rPr>
          <w:rFonts w:ascii="Arial" w:hAnsi="Arial" w:cs="Arial"/>
          <w:sz w:val="24"/>
          <w:szCs w:val="24"/>
        </w:rPr>
        <w:t>San Francisco, C</w:t>
      </w:r>
      <w:r w:rsidR="0034528E">
        <w:rPr>
          <w:rFonts w:ascii="Arial" w:hAnsi="Arial" w:cs="Arial"/>
          <w:sz w:val="24"/>
          <w:szCs w:val="24"/>
        </w:rPr>
        <w:t>A</w:t>
      </w:r>
      <w:r w:rsidR="00E2531C">
        <w:rPr>
          <w:rFonts w:ascii="Arial" w:hAnsi="Arial" w:cs="Arial"/>
          <w:sz w:val="24"/>
          <w:szCs w:val="24"/>
        </w:rPr>
        <w:t>.</w:t>
      </w:r>
      <w:r w:rsidR="0034528E">
        <w:rPr>
          <w:rFonts w:ascii="Arial" w:hAnsi="Arial" w:cs="Arial"/>
          <w:sz w:val="24"/>
          <w:szCs w:val="24"/>
        </w:rPr>
        <w:t xml:space="preserve">                              </w:t>
      </w:r>
    </w:p>
    <w:p w:rsidR="004151B1" w:rsidRPr="004151B1" w:rsidRDefault="004151B1" w:rsidP="004151B1">
      <w:pPr>
        <w:spacing w:line="240" w:lineRule="auto"/>
        <w:contextualSpacing/>
        <w:rPr>
          <w:rFonts w:ascii="Arial" w:hAnsi="Arial" w:cs="Arial"/>
          <w:sz w:val="24"/>
          <w:szCs w:val="24"/>
        </w:rPr>
      </w:pPr>
    </w:p>
    <w:p w:rsidR="00C042E6" w:rsidRDefault="0034528E" w:rsidP="004151B1">
      <w:pPr>
        <w:spacing w:line="240" w:lineRule="auto"/>
        <w:contextualSpacing/>
        <w:rPr>
          <w:rFonts w:ascii="Arial" w:hAnsi="Arial" w:cs="Arial"/>
          <w:sz w:val="24"/>
          <w:szCs w:val="24"/>
        </w:rPr>
      </w:pPr>
      <w:r>
        <w:rPr>
          <w:rFonts w:ascii="Arial" w:hAnsi="Arial" w:cs="Arial"/>
          <w:sz w:val="24"/>
          <w:szCs w:val="24"/>
        </w:rPr>
        <w:t>Buchanan, B.</w:t>
      </w:r>
      <w:r w:rsidR="000E7819">
        <w:rPr>
          <w:rFonts w:ascii="Arial" w:hAnsi="Arial" w:cs="Arial"/>
          <w:sz w:val="24"/>
          <w:szCs w:val="24"/>
        </w:rPr>
        <w:t>, &amp; Channing, J.</w:t>
      </w:r>
      <w:r>
        <w:rPr>
          <w:rFonts w:ascii="Arial" w:hAnsi="Arial" w:cs="Arial"/>
          <w:sz w:val="24"/>
          <w:szCs w:val="24"/>
        </w:rPr>
        <w:t xml:space="preserve"> (</w:t>
      </w:r>
      <w:r w:rsidR="004151B1" w:rsidRPr="004151B1">
        <w:rPr>
          <w:rFonts w:ascii="Arial" w:hAnsi="Arial" w:cs="Arial"/>
          <w:sz w:val="24"/>
          <w:szCs w:val="24"/>
        </w:rPr>
        <w:t>2017</w:t>
      </w:r>
      <w:r>
        <w:rPr>
          <w:rFonts w:ascii="Arial" w:hAnsi="Arial" w:cs="Arial"/>
          <w:sz w:val="24"/>
          <w:szCs w:val="24"/>
        </w:rPr>
        <w:t>).</w:t>
      </w:r>
      <w:r w:rsidR="004151B1" w:rsidRPr="004151B1">
        <w:rPr>
          <w:rFonts w:ascii="Arial" w:hAnsi="Arial" w:cs="Arial"/>
          <w:sz w:val="24"/>
          <w:szCs w:val="24"/>
        </w:rPr>
        <w:t xml:space="preserve"> </w:t>
      </w:r>
      <w:r w:rsidRPr="00AA4454">
        <w:rPr>
          <w:rFonts w:ascii="Arial" w:hAnsi="Arial" w:cs="Arial"/>
          <w:i/>
          <w:sz w:val="24"/>
          <w:szCs w:val="24"/>
        </w:rPr>
        <w:t>Alternat</w:t>
      </w:r>
      <w:r w:rsidR="00AA4454" w:rsidRPr="00AA4454">
        <w:rPr>
          <w:rFonts w:ascii="Arial" w:hAnsi="Arial" w:cs="Arial"/>
          <w:i/>
          <w:sz w:val="24"/>
          <w:szCs w:val="24"/>
        </w:rPr>
        <w:t>e pathways into gateway c</w:t>
      </w:r>
      <w:r w:rsidRPr="00AA4454">
        <w:rPr>
          <w:rFonts w:ascii="Arial" w:hAnsi="Arial" w:cs="Arial"/>
          <w:i/>
          <w:sz w:val="24"/>
          <w:szCs w:val="24"/>
        </w:rPr>
        <w:t>ourses.</w:t>
      </w:r>
      <w:r>
        <w:rPr>
          <w:rFonts w:ascii="Arial" w:hAnsi="Arial" w:cs="Arial"/>
          <w:sz w:val="24"/>
          <w:szCs w:val="24"/>
        </w:rPr>
        <w:t xml:space="preserve"> </w:t>
      </w:r>
      <w:r w:rsidR="00B548F4">
        <w:rPr>
          <w:rFonts w:ascii="Arial" w:hAnsi="Arial" w:cs="Arial"/>
          <w:sz w:val="24"/>
          <w:szCs w:val="24"/>
        </w:rPr>
        <w:t xml:space="preserve">Presented at </w:t>
      </w:r>
      <w:r w:rsidR="004151B1" w:rsidRPr="004151B1">
        <w:rPr>
          <w:rFonts w:ascii="Arial" w:hAnsi="Arial" w:cs="Arial"/>
          <w:sz w:val="24"/>
          <w:szCs w:val="24"/>
        </w:rPr>
        <w:t>Gardner Institute Gateway Course Exper</w:t>
      </w:r>
      <w:r w:rsidR="00AA4454">
        <w:rPr>
          <w:rFonts w:ascii="Arial" w:hAnsi="Arial" w:cs="Arial"/>
          <w:sz w:val="24"/>
          <w:szCs w:val="24"/>
        </w:rPr>
        <w:t>ience Conference,</w:t>
      </w:r>
      <w:r>
        <w:rPr>
          <w:rFonts w:ascii="Arial" w:hAnsi="Arial" w:cs="Arial"/>
          <w:sz w:val="24"/>
          <w:szCs w:val="24"/>
        </w:rPr>
        <w:t xml:space="preserve"> </w:t>
      </w:r>
      <w:r w:rsidR="004151B1" w:rsidRPr="004151B1">
        <w:rPr>
          <w:rFonts w:ascii="Arial" w:hAnsi="Arial" w:cs="Arial"/>
          <w:sz w:val="24"/>
          <w:szCs w:val="24"/>
        </w:rPr>
        <w:t>Las Vegas, N</w:t>
      </w:r>
      <w:r>
        <w:rPr>
          <w:rFonts w:ascii="Arial" w:hAnsi="Arial" w:cs="Arial"/>
          <w:sz w:val="24"/>
          <w:szCs w:val="24"/>
        </w:rPr>
        <w:t>V</w:t>
      </w:r>
      <w:r w:rsidR="00E2531C">
        <w:rPr>
          <w:rFonts w:ascii="Arial" w:hAnsi="Arial" w:cs="Arial"/>
          <w:sz w:val="24"/>
          <w:szCs w:val="24"/>
        </w:rPr>
        <w:t>.</w:t>
      </w:r>
      <w:r>
        <w:rPr>
          <w:rFonts w:ascii="Arial" w:hAnsi="Arial" w:cs="Arial"/>
          <w:sz w:val="24"/>
          <w:szCs w:val="24"/>
        </w:rPr>
        <w:t xml:space="preserve">                           </w:t>
      </w:r>
    </w:p>
    <w:p w:rsidR="004151B1" w:rsidRPr="004151B1" w:rsidRDefault="0034528E" w:rsidP="004151B1">
      <w:pPr>
        <w:spacing w:line="240" w:lineRule="auto"/>
        <w:contextualSpacing/>
        <w:rPr>
          <w:rFonts w:ascii="Arial" w:hAnsi="Arial" w:cs="Arial"/>
          <w:sz w:val="24"/>
          <w:szCs w:val="24"/>
        </w:rPr>
      </w:pPr>
      <w:r>
        <w:rPr>
          <w:rFonts w:ascii="Arial" w:hAnsi="Arial" w:cs="Arial"/>
          <w:sz w:val="24"/>
          <w:szCs w:val="24"/>
        </w:rPr>
        <w:t xml:space="preserve">   </w:t>
      </w:r>
    </w:p>
    <w:p w:rsidR="0034528E" w:rsidRPr="004151B1" w:rsidRDefault="0034528E" w:rsidP="0034528E">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2016</w:t>
      </w:r>
      <w:r>
        <w:rPr>
          <w:rFonts w:ascii="Arial" w:hAnsi="Arial" w:cs="Arial"/>
          <w:sz w:val="24"/>
          <w:szCs w:val="24"/>
        </w:rPr>
        <w:t xml:space="preserve">). </w:t>
      </w:r>
      <w:r w:rsidR="00AA4454" w:rsidRPr="00AA4454">
        <w:rPr>
          <w:rFonts w:ascii="Arial" w:hAnsi="Arial" w:cs="Arial"/>
          <w:i/>
          <w:sz w:val="24"/>
          <w:szCs w:val="24"/>
        </w:rPr>
        <w:t>You can’t make m</w:t>
      </w:r>
      <w:r w:rsidRPr="00AA4454">
        <w:rPr>
          <w:rFonts w:ascii="Arial" w:hAnsi="Arial" w:cs="Arial"/>
          <w:i/>
          <w:sz w:val="24"/>
          <w:szCs w:val="24"/>
        </w:rPr>
        <w:t>e: Fra</w:t>
      </w:r>
      <w:r w:rsidR="00AA4454" w:rsidRPr="00AA4454">
        <w:rPr>
          <w:rFonts w:ascii="Arial" w:hAnsi="Arial" w:cs="Arial"/>
          <w:i/>
          <w:sz w:val="24"/>
          <w:szCs w:val="24"/>
        </w:rPr>
        <w:t>ming tenured faculty e</w:t>
      </w:r>
      <w:r w:rsidR="00B46C08" w:rsidRPr="00AA4454">
        <w:rPr>
          <w:rFonts w:ascii="Arial" w:hAnsi="Arial" w:cs="Arial"/>
          <w:i/>
          <w:sz w:val="24"/>
          <w:szCs w:val="24"/>
        </w:rPr>
        <w:t>valuation.</w:t>
      </w:r>
    </w:p>
    <w:p w:rsidR="004151B1" w:rsidRPr="004151B1" w:rsidRDefault="004151B1" w:rsidP="004151B1">
      <w:pPr>
        <w:spacing w:line="240" w:lineRule="auto"/>
        <w:contextualSpacing/>
        <w:rPr>
          <w:rFonts w:ascii="Arial" w:hAnsi="Arial" w:cs="Arial"/>
          <w:sz w:val="24"/>
          <w:szCs w:val="24"/>
        </w:rPr>
      </w:pPr>
      <w:r w:rsidRPr="004151B1">
        <w:rPr>
          <w:rFonts w:ascii="Arial" w:hAnsi="Arial" w:cs="Arial"/>
          <w:sz w:val="24"/>
          <w:szCs w:val="24"/>
        </w:rPr>
        <w:t xml:space="preserve"> </w:t>
      </w:r>
      <w:r w:rsidR="00011EA6">
        <w:rPr>
          <w:rFonts w:ascii="Arial" w:hAnsi="Arial" w:cs="Arial"/>
          <w:sz w:val="24"/>
          <w:szCs w:val="24"/>
        </w:rPr>
        <w:t xml:space="preserve">Presented at </w:t>
      </w:r>
      <w:r w:rsidRPr="004151B1">
        <w:rPr>
          <w:rFonts w:ascii="Arial" w:hAnsi="Arial" w:cs="Arial"/>
          <w:sz w:val="24"/>
          <w:szCs w:val="24"/>
        </w:rPr>
        <w:t>League for Innovation in the Co</w:t>
      </w:r>
      <w:r w:rsidR="00AA4454">
        <w:rPr>
          <w:rFonts w:ascii="Arial" w:hAnsi="Arial" w:cs="Arial"/>
          <w:sz w:val="24"/>
          <w:szCs w:val="24"/>
        </w:rPr>
        <w:t>mmunity College Conference,</w:t>
      </w:r>
      <w:r w:rsidR="00B46C08">
        <w:rPr>
          <w:rFonts w:ascii="Arial" w:hAnsi="Arial" w:cs="Arial"/>
          <w:sz w:val="24"/>
          <w:szCs w:val="24"/>
        </w:rPr>
        <w:t xml:space="preserve"> </w:t>
      </w:r>
      <w:r w:rsidRPr="004151B1">
        <w:rPr>
          <w:rFonts w:ascii="Arial" w:hAnsi="Arial" w:cs="Arial"/>
          <w:sz w:val="24"/>
          <w:szCs w:val="24"/>
        </w:rPr>
        <w:t>Chicago, IL</w:t>
      </w:r>
      <w:r w:rsidR="00E2531C">
        <w:rPr>
          <w:rFonts w:ascii="Arial" w:hAnsi="Arial" w:cs="Arial"/>
          <w:sz w:val="24"/>
          <w:szCs w:val="24"/>
        </w:rPr>
        <w:t>.</w:t>
      </w:r>
      <w:r w:rsidRPr="004151B1">
        <w:rPr>
          <w:rFonts w:ascii="Arial" w:hAnsi="Arial" w:cs="Arial"/>
          <w:sz w:val="24"/>
          <w:szCs w:val="24"/>
        </w:rPr>
        <w:t xml:space="preserve">                              </w:t>
      </w:r>
    </w:p>
    <w:p w:rsidR="004151B1" w:rsidRPr="004151B1" w:rsidRDefault="004151B1" w:rsidP="004151B1">
      <w:pPr>
        <w:spacing w:line="240" w:lineRule="auto"/>
        <w:contextualSpacing/>
        <w:rPr>
          <w:rFonts w:ascii="Arial" w:hAnsi="Arial" w:cs="Arial"/>
          <w:sz w:val="24"/>
          <w:szCs w:val="24"/>
        </w:rPr>
      </w:pPr>
    </w:p>
    <w:p w:rsidR="004151B1" w:rsidRPr="004151B1" w:rsidRDefault="00B46C08" w:rsidP="004151B1">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2015</w:t>
      </w:r>
      <w:r>
        <w:rPr>
          <w:rFonts w:ascii="Arial" w:hAnsi="Arial" w:cs="Arial"/>
          <w:sz w:val="24"/>
          <w:szCs w:val="24"/>
        </w:rPr>
        <w:t xml:space="preserve">). </w:t>
      </w:r>
      <w:r w:rsidRPr="00AA4454">
        <w:rPr>
          <w:rFonts w:ascii="Arial" w:hAnsi="Arial" w:cs="Arial"/>
          <w:i/>
          <w:sz w:val="24"/>
          <w:szCs w:val="24"/>
        </w:rPr>
        <w:t>Leading wit</w:t>
      </w:r>
      <w:r w:rsidR="00AA4454" w:rsidRPr="00AA4454">
        <w:rPr>
          <w:rFonts w:ascii="Arial" w:hAnsi="Arial" w:cs="Arial"/>
          <w:i/>
          <w:sz w:val="24"/>
          <w:szCs w:val="24"/>
        </w:rPr>
        <w:t>h dynamite or with a glacier: How do we act as agents for change to f</w:t>
      </w:r>
      <w:r w:rsidRPr="00AA4454">
        <w:rPr>
          <w:rFonts w:ascii="Arial" w:hAnsi="Arial" w:cs="Arial"/>
          <w:i/>
          <w:sz w:val="24"/>
          <w:szCs w:val="24"/>
        </w:rPr>
        <w:t>acilitate</w:t>
      </w:r>
      <w:r w:rsidR="00AA4454" w:rsidRPr="00AA4454">
        <w:rPr>
          <w:rFonts w:ascii="Arial" w:hAnsi="Arial" w:cs="Arial"/>
          <w:i/>
          <w:sz w:val="24"/>
          <w:szCs w:val="24"/>
        </w:rPr>
        <w:t xml:space="preserve"> i</w:t>
      </w:r>
      <w:r w:rsidRPr="00AA4454">
        <w:rPr>
          <w:rFonts w:ascii="Arial" w:hAnsi="Arial" w:cs="Arial"/>
          <w:i/>
          <w:sz w:val="24"/>
          <w:szCs w:val="24"/>
        </w:rPr>
        <w:t>nnovation?</w:t>
      </w:r>
      <w:r w:rsidR="004151B1" w:rsidRPr="004151B1">
        <w:rPr>
          <w:rFonts w:ascii="Arial" w:hAnsi="Arial" w:cs="Arial"/>
          <w:sz w:val="24"/>
          <w:szCs w:val="24"/>
        </w:rPr>
        <w:t xml:space="preserve"> </w:t>
      </w:r>
      <w:r w:rsidR="00011EA6">
        <w:rPr>
          <w:rFonts w:ascii="Arial" w:hAnsi="Arial" w:cs="Arial"/>
          <w:sz w:val="24"/>
          <w:szCs w:val="24"/>
        </w:rPr>
        <w:t xml:space="preserve">Presented at </w:t>
      </w:r>
      <w:r w:rsidR="004151B1" w:rsidRPr="004151B1">
        <w:rPr>
          <w:rFonts w:ascii="Arial" w:hAnsi="Arial" w:cs="Arial"/>
          <w:sz w:val="24"/>
          <w:szCs w:val="24"/>
        </w:rPr>
        <w:t>Illinois Council of Community College A</w:t>
      </w:r>
      <w:r w:rsidR="00AA4454">
        <w:rPr>
          <w:rFonts w:ascii="Arial" w:hAnsi="Arial" w:cs="Arial"/>
          <w:sz w:val="24"/>
          <w:szCs w:val="24"/>
        </w:rPr>
        <w:t>dministrators,</w:t>
      </w:r>
      <w:r>
        <w:rPr>
          <w:rFonts w:ascii="Arial" w:hAnsi="Arial" w:cs="Arial"/>
          <w:sz w:val="24"/>
          <w:szCs w:val="24"/>
        </w:rPr>
        <w:t xml:space="preserve"> </w:t>
      </w:r>
      <w:r w:rsidR="004151B1" w:rsidRPr="004151B1">
        <w:rPr>
          <w:rFonts w:ascii="Arial" w:hAnsi="Arial" w:cs="Arial"/>
          <w:sz w:val="24"/>
          <w:szCs w:val="24"/>
        </w:rPr>
        <w:t>Bloomington, IL</w:t>
      </w:r>
      <w:r w:rsidR="00E2531C">
        <w:rPr>
          <w:rFonts w:ascii="Arial" w:hAnsi="Arial" w:cs="Arial"/>
          <w:sz w:val="24"/>
          <w:szCs w:val="24"/>
        </w:rPr>
        <w:t>.</w:t>
      </w:r>
      <w:r w:rsidR="004151B1" w:rsidRPr="004151B1">
        <w:rPr>
          <w:rFonts w:ascii="Arial" w:hAnsi="Arial" w:cs="Arial"/>
          <w:sz w:val="24"/>
          <w:szCs w:val="24"/>
        </w:rPr>
        <w:t xml:space="preserve"> </w:t>
      </w:r>
    </w:p>
    <w:p w:rsidR="004151B1" w:rsidRPr="004151B1" w:rsidRDefault="004151B1" w:rsidP="004151B1">
      <w:pPr>
        <w:spacing w:line="240" w:lineRule="auto"/>
        <w:contextualSpacing/>
        <w:rPr>
          <w:rFonts w:ascii="Arial" w:hAnsi="Arial" w:cs="Arial"/>
          <w:sz w:val="24"/>
          <w:szCs w:val="24"/>
        </w:rPr>
      </w:pPr>
      <w:r w:rsidRPr="004151B1">
        <w:rPr>
          <w:rFonts w:ascii="Arial" w:hAnsi="Arial" w:cs="Arial"/>
          <w:sz w:val="24"/>
          <w:szCs w:val="24"/>
        </w:rPr>
        <w:t xml:space="preserve">                        </w:t>
      </w:r>
    </w:p>
    <w:p w:rsidR="004151B1" w:rsidRPr="004151B1" w:rsidRDefault="00B46C08" w:rsidP="004151B1">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2012</w:t>
      </w:r>
      <w:r>
        <w:rPr>
          <w:rFonts w:ascii="Arial" w:hAnsi="Arial" w:cs="Arial"/>
          <w:sz w:val="24"/>
          <w:szCs w:val="24"/>
        </w:rPr>
        <w:t xml:space="preserve">). </w:t>
      </w:r>
      <w:r w:rsidR="00AA4454" w:rsidRPr="00AA4454">
        <w:rPr>
          <w:rFonts w:ascii="Arial" w:hAnsi="Arial" w:cs="Arial"/>
          <w:i/>
          <w:sz w:val="24"/>
          <w:szCs w:val="24"/>
        </w:rPr>
        <w:t>Queer e</w:t>
      </w:r>
      <w:r w:rsidRPr="00AA4454">
        <w:rPr>
          <w:rFonts w:ascii="Arial" w:hAnsi="Arial" w:cs="Arial"/>
          <w:i/>
          <w:sz w:val="24"/>
          <w:szCs w:val="24"/>
        </w:rPr>
        <w:t>ducators in the South: St</w:t>
      </w:r>
      <w:r w:rsidR="00AA4454" w:rsidRPr="00AA4454">
        <w:rPr>
          <w:rFonts w:ascii="Arial" w:hAnsi="Arial" w:cs="Arial"/>
          <w:i/>
          <w:sz w:val="24"/>
          <w:szCs w:val="24"/>
        </w:rPr>
        <w:t>ories of resistance and s</w:t>
      </w:r>
      <w:r w:rsidRPr="00AA4454">
        <w:rPr>
          <w:rFonts w:ascii="Arial" w:hAnsi="Arial" w:cs="Arial"/>
          <w:i/>
          <w:sz w:val="24"/>
          <w:szCs w:val="24"/>
        </w:rPr>
        <w:t>uccess.</w:t>
      </w:r>
      <w:r w:rsidR="004151B1" w:rsidRPr="004151B1">
        <w:rPr>
          <w:rFonts w:ascii="Arial" w:hAnsi="Arial" w:cs="Arial"/>
          <w:sz w:val="24"/>
          <w:szCs w:val="24"/>
        </w:rPr>
        <w:t xml:space="preserve"> </w:t>
      </w:r>
      <w:r w:rsidR="00011EA6">
        <w:rPr>
          <w:rFonts w:ascii="Arial" w:hAnsi="Arial" w:cs="Arial"/>
          <w:sz w:val="24"/>
          <w:szCs w:val="24"/>
        </w:rPr>
        <w:t xml:space="preserve">Presented at </w:t>
      </w:r>
      <w:r w:rsidR="004151B1" w:rsidRPr="004151B1">
        <w:rPr>
          <w:rFonts w:ascii="Arial" w:hAnsi="Arial" w:cs="Arial"/>
          <w:sz w:val="24"/>
          <w:szCs w:val="24"/>
        </w:rPr>
        <w:t>Southeastern As</w:t>
      </w:r>
      <w:r>
        <w:rPr>
          <w:rFonts w:ascii="Arial" w:hAnsi="Arial" w:cs="Arial"/>
          <w:sz w:val="24"/>
          <w:szCs w:val="24"/>
        </w:rPr>
        <w:t>s</w:t>
      </w:r>
      <w:r w:rsidR="00AA4454">
        <w:rPr>
          <w:rFonts w:ascii="Arial" w:hAnsi="Arial" w:cs="Arial"/>
          <w:sz w:val="24"/>
          <w:szCs w:val="24"/>
        </w:rPr>
        <w:t>ociation of Educational Studies,</w:t>
      </w:r>
      <w:r>
        <w:rPr>
          <w:rFonts w:ascii="Arial" w:hAnsi="Arial" w:cs="Arial"/>
          <w:sz w:val="24"/>
          <w:szCs w:val="24"/>
        </w:rPr>
        <w:t xml:space="preserve"> </w:t>
      </w:r>
      <w:r w:rsidR="004151B1" w:rsidRPr="004151B1">
        <w:rPr>
          <w:rFonts w:ascii="Arial" w:hAnsi="Arial" w:cs="Arial"/>
          <w:sz w:val="24"/>
          <w:szCs w:val="24"/>
        </w:rPr>
        <w:t>Columbia, SC</w:t>
      </w:r>
      <w:r w:rsidR="00E2531C">
        <w:rPr>
          <w:rFonts w:ascii="Arial" w:hAnsi="Arial" w:cs="Arial"/>
          <w:sz w:val="24"/>
          <w:szCs w:val="24"/>
        </w:rPr>
        <w:t>.</w:t>
      </w:r>
    </w:p>
    <w:p w:rsidR="004151B1" w:rsidRPr="004151B1" w:rsidRDefault="00B46C08" w:rsidP="004151B1">
      <w:pPr>
        <w:spacing w:line="240" w:lineRule="auto"/>
        <w:contextualSpacing/>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0760E1" w:rsidRPr="00854079" w:rsidRDefault="00B46C08" w:rsidP="004151B1">
      <w:pPr>
        <w:spacing w:line="240" w:lineRule="auto"/>
        <w:contextualSpacing/>
        <w:rPr>
          <w:rFonts w:ascii="Arial" w:hAnsi="Arial" w:cs="Arial"/>
          <w:sz w:val="24"/>
          <w:szCs w:val="24"/>
        </w:rPr>
      </w:pPr>
      <w:r>
        <w:rPr>
          <w:rFonts w:ascii="Arial" w:hAnsi="Arial" w:cs="Arial"/>
          <w:sz w:val="24"/>
          <w:szCs w:val="24"/>
        </w:rPr>
        <w:t>Channing, J. (</w:t>
      </w:r>
      <w:r w:rsidR="004151B1" w:rsidRPr="004151B1">
        <w:rPr>
          <w:rFonts w:ascii="Arial" w:hAnsi="Arial" w:cs="Arial"/>
          <w:sz w:val="24"/>
          <w:szCs w:val="24"/>
        </w:rPr>
        <w:t>2010</w:t>
      </w:r>
      <w:r w:rsidR="00AA4454">
        <w:rPr>
          <w:rFonts w:ascii="Arial" w:hAnsi="Arial" w:cs="Arial"/>
          <w:sz w:val="24"/>
          <w:szCs w:val="24"/>
        </w:rPr>
        <w:t xml:space="preserve">). </w:t>
      </w:r>
      <w:r w:rsidR="00AA4454" w:rsidRPr="00AA4454">
        <w:rPr>
          <w:rFonts w:ascii="Arial" w:hAnsi="Arial" w:cs="Arial"/>
          <w:i/>
          <w:sz w:val="24"/>
          <w:szCs w:val="24"/>
        </w:rPr>
        <w:t>Zombies as c</w:t>
      </w:r>
      <w:r w:rsidRPr="00AA4454">
        <w:rPr>
          <w:rFonts w:ascii="Arial" w:hAnsi="Arial" w:cs="Arial"/>
          <w:i/>
          <w:sz w:val="24"/>
          <w:szCs w:val="24"/>
        </w:rPr>
        <w:t>urriculum.</w:t>
      </w:r>
      <w:r w:rsidR="004151B1" w:rsidRPr="004151B1">
        <w:rPr>
          <w:rFonts w:ascii="Arial" w:hAnsi="Arial" w:cs="Arial"/>
          <w:sz w:val="24"/>
          <w:szCs w:val="24"/>
        </w:rPr>
        <w:t xml:space="preserve"> </w:t>
      </w:r>
      <w:r w:rsidR="00011EA6">
        <w:rPr>
          <w:rFonts w:ascii="Arial" w:hAnsi="Arial" w:cs="Arial"/>
          <w:sz w:val="24"/>
          <w:szCs w:val="24"/>
        </w:rPr>
        <w:t xml:space="preserve">Presented at </w:t>
      </w:r>
      <w:r w:rsidR="004151B1" w:rsidRPr="004151B1">
        <w:rPr>
          <w:rFonts w:ascii="Arial" w:hAnsi="Arial" w:cs="Arial"/>
          <w:sz w:val="24"/>
          <w:szCs w:val="24"/>
        </w:rPr>
        <w:t xml:space="preserve">South Atlantic Philosophy of </w:t>
      </w:r>
      <w:r w:rsidR="004151B1" w:rsidRPr="00854079">
        <w:rPr>
          <w:rFonts w:ascii="Arial" w:hAnsi="Arial" w:cs="Arial"/>
          <w:sz w:val="24"/>
          <w:szCs w:val="24"/>
        </w:rPr>
        <w:t>Education C</w:t>
      </w:r>
      <w:r w:rsidR="00AA4454" w:rsidRPr="00854079">
        <w:rPr>
          <w:rFonts w:ascii="Arial" w:hAnsi="Arial" w:cs="Arial"/>
          <w:sz w:val="24"/>
          <w:szCs w:val="24"/>
        </w:rPr>
        <w:t>onference,</w:t>
      </w:r>
      <w:r w:rsidRPr="00854079">
        <w:rPr>
          <w:rFonts w:ascii="Arial" w:hAnsi="Arial" w:cs="Arial"/>
          <w:sz w:val="24"/>
          <w:szCs w:val="24"/>
        </w:rPr>
        <w:t xml:space="preserve"> Greensboro, NC</w:t>
      </w:r>
      <w:r w:rsidR="00E2531C" w:rsidRPr="00854079">
        <w:rPr>
          <w:rFonts w:ascii="Arial" w:hAnsi="Arial" w:cs="Arial"/>
          <w:sz w:val="24"/>
          <w:szCs w:val="24"/>
        </w:rPr>
        <w:t>.</w:t>
      </w:r>
    </w:p>
    <w:p w:rsidR="00A92C7C" w:rsidRDefault="00A92C7C" w:rsidP="004151B1">
      <w:pPr>
        <w:spacing w:line="240" w:lineRule="auto"/>
        <w:contextualSpacing/>
        <w:rPr>
          <w:rFonts w:ascii="Arial" w:hAnsi="Arial" w:cs="Arial"/>
          <w:sz w:val="24"/>
          <w:szCs w:val="24"/>
        </w:rPr>
      </w:pPr>
    </w:p>
    <w:p w:rsidR="000760E1" w:rsidRPr="00854079" w:rsidRDefault="000760E1" w:rsidP="004151B1">
      <w:pPr>
        <w:spacing w:line="240" w:lineRule="auto"/>
        <w:contextualSpacing/>
        <w:rPr>
          <w:rFonts w:ascii="Arial" w:hAnsi="Arial" w:cs="Arial"/>
          <w:sz w:val="24"/>
          <w:szCs w:val="24"/>
        </w:rPr>
      </w:pPr>
      <w:r w:rsidRPr="00854079">
        <w:rPr>
          <w:rFonts w:ascii="Arial" w:hAnsi="Arial" w:cs="Arial"/>
          <w:sz w:val="24"/>
          <w:szCs w:val="24"/>
        </w:rPr>
        <w:t>Selected Community and Public Lectures</w:t>
      </w:r>
    </w:p>
    <w:p w:rsidR="00854079" w:rsidRPr="00854079" w:rsidRDefault="00854079" w:rsidP="00854079">
      <w:pPr>
        <w:spacing w:line="240" w:lineRule="auto"/>
        <w:contextualSpacing/>
        <w:rPr>
          <w:rFonts w:ascii="Arial" w:hAnsi="Arial" w:cs="Arial"/>
          <w:sz w:val="24"/>
          <w:szCs w:val="24"/>
        </w:rPr>
      </w:pPr>
    </w:p>
    <w:p w:rsidR="000E125D" w:rsidRDefault="000E125D" w:rsidP="000E125D">
      <w:pPr>
        <w:spacing w:line="240" w:lineRule="auto"/>
        <w:contextualSpacing/>
        <w:rPr>
          <w:rFonts w:ascii="Arial" w:hAnsi="Arial" w:cs="Arial"/>
          <w:sz w:val="24"/>
          <w:szCs w:val="24"/>
        </w:rPr>
      </w:pPr>
      <w:r>
        <w:rPr>
          <w:rFonts w:ascii="Arial" w:hAnsi="Arial" w:cs="Arial"/>
          <w:sz w:val="24"/>
          <w:szCs w:val="24"/>
        </w:rPr>
        <w:t xml:space="preserve">Channing, J. (2021). </w:t>
      </w:r>
      <w:r>
        <w:rPr>
          <w:rFonts w:ascii="Arial" w:hAnsi="Arial" w:cs="Arial"/>
          <w:i/>
          <w:sz w:val="24"/>
          <w:szCs w:val="24"/>
        </w:rPr>
        <w:t>Preparing for a thesis or dissertation defense</w:t>
      </w:r>
      <w:r>
        <w:rPr>
          <w:rFonts w:ascii="Arial" w:hAnsi="Arial" w:cs="Arial"/>
          <w:sz w:val="24"/>
          <w:szCs w:val="24"/>
        </w:rPr>
        <w:t>. Presented at ETSU Dissertation Boot Camp. Johnson City, TN.</w:t>
      </w:r>
    </w:p>
    <w:p w:rsidR="000E125D" w:rsidRDefault="000E125D" w:rsidP="00854079">
      <w:pPr>
        <w:spacing w:line="240" w:lineRule="auto"/>
        <w:contextualSpacing/>
        <w:rPr>
          <w:rFonts w:ascii="Arial" w:hAnsi="Arial" w:cs="Arial"/>
          <w:sz w:val="24"/>
          <w:szCs w:val="24"/>
        </w:rPr>
      </w:pPr>
    </w:p>
    <w:p w:rsidR="000E125D" w:rsidRDefault="000E125D" w:rsidP="00854079">
      <w:pPr>
        <w:spacing w:line="240" w:lineRule="auto"/>
        <w:contextualSpacing/>
        <w:rPr>
          <w:rFonts w:ascii="Arial" w:hAnsi="Arial" w:cs="Arial"/>
          <w:sz w:val="24"/>
          <w:szCs w:val="24"/>
        </w:rPr>
      </w:pPr>
      <w:r>
        <w:rPr>
          <w:rFonts w:ascii="Arial" w:hAnsi="Arial" w:cs="Arial"/>
          <w:sz w:val="24"/>
          <w:szCs w:val="24"/>
        </w:rPr>
        <w:t xml:space="preserve">Channing, J. (2021). </w:t>
      </w:r>
      <w:r>
        <w:rPr>
          <w:rFonts w:ascii="Arial" w:hAnsi="Arial" w:cs="Arial"/>
          <w:i/>
          <w:sz w:val="24"/>
          <w:szCs w:val="24"/>
        </w:rPr>
        <w:t>Qualitative data analysis</w:t>
      </w:r>
      <w:r>
        <w:rPr>
          <w:rFonts w:ascii="Arial" w:hAnsi="Arial" w:cs="Arial"/>
          <w:sz w:val="24"/>
          <w:szCs w:val="24"/>
        </w:rPr>
        <w:t>. Presented at ETSU Dissertation Boot Camp. Johnson City, TN.</w:t>
      </w:r>
    </w:p>
    <w:p w:rsidR="000E125D" w:rsidRPr="000E125D" w:rsidRDefault="000E125D" w:rsidP="00854079">
      <w:pPr>
        <w:spacing w:line="240" w:lineRule="auto"/>
        <w:contextualSpacing/>
        <w:rPr>
          <w:rFonts w:ascii="Arial" w:hAnsi="Arial" w:cs="Arial"/>
          <w:sz w:val="24"/>
          <w:szCs w:val="24"/>
        </w:rPr>
      </w:pPr>
    </w:p>
    <w:p w:rsidR="009E64C6" w:rsidRDefault="009E64C6" w:rsidP="00854079">
      <w:pPr>
        <w:spacing w:line="240" w:lineRule="auto"/>
        <w:contextualSpacing/>
        <w:rPr>
          <w:rFonts w:ascii="Arial" w:hAnsi="Arial" w:cs="Arial"/>
          <w:sz w:val="24"/>
          <w:szCs w:val="24"/>
        </w:rPr>
      </w:pPr>
      <w:r>
        <w:rPr>
          <w:rFonts w:ascii="Arial" w:hAnsi="Arial" w:cs="Arial"/>
          <w:sz w:val="24"/>
          <w:szCs w:val="24"/>
        </w:rPr>
        <w:t xml:space="preserve">Channing, J. (2020). </w:t>
      </w:r>
      <w:r>
        <w:rPr>
          <w:rFonts w:ascii="Arial" w:hAnsi="Arial" w:cs="Arial"/>
          <w:i/>
          <w:sz w:val="24"/>
          <w:szCs w:val="24"/>
        </w:rPr>
        <w:t xml:space="preserve">Thinking about a community college career? </w:t>
      </w:r>
      <w:r>
        <w:rPr>
          <w:rFonts w:ascii="Arial" w:hAnsi="Arial" w:cs="Arial"/>
          <w:sz w:val="24"/>
          <w:szCs w:val="24"/>
        </w:rPr>
        <w:t xml:space="preserve"> </w:t>
      </w:r>
      <w:r w:rsidR="00073FC3">
        <w:rPr>
          <w:rFonts w:ascii="Arial" w:hAnsi="Arial" w:cs="Arial"/>
          <w:sz w:val="24"/>
          <w:szCs w:val="24"/>
        </w:rPr>
        <w:t xml:space="preserve">Presented at </w:t>
      </w:r>
      <w:r>
        <w:rPr>
          <w:rFonts w:ascii="Arial" w:hAnsi="Arial" w:cs="Arial"/>
          <w:sz w:val="24"/>
          <w:szCs w:val="24"/>
        </w:rPr>
        <w:t>East Tennessee State University. Johnson City, TN.</w:t>
      </w:r>
    </w:p>
    <w:p w:rsidR="009E64C6" w:rsidRPr="009E64C6" w:rsidRDefault="009E64C6" w:rsidP="00854079">
      <w:pPr>
        <w:spacing w:line="240" w:lineRule="auto"/>
        <w:contextualSpacing/>
        <w:rPr>
          <w:rFonts w:ascii="Arial" w:hAnsi="Arial" w:cs="Arial"/>
          <w:sz w:val="24"/>
          <w:szCs w:val="24"/>
        </w:rPr>
      </w:pPr>
    </w:p>
    <w:p w:rsidR="00297800" w:rsidRPr="00297800" w:rsidRDefault="00297800" w:rsidP="00854079">
      <w:pPr>
        <w:spacing w:line="240" w:lineRule="auto"/>
        <w:contextualSpacing/>
        <w:rPr>
          <w:rFonts w:ascii="Arial" w:hAnsi="Arial" w:cs="Arial"/>
          <w:sz w:val="24"/>
          <w:szCs w:val="24"/>
        </w:rPr>
      </w:pPr>
      <w:r>
        <w:rPr>
          <w:rFonts w:ascii="Arial" w:hAnsi="Arial" w:cs="Arial"/>
          <w:sz w:val="24"/>
          <w:szCs w:val="24"/>
        </w:rPr>
        <w:t xml:space="preserve">Channing, J. (2020). </w:t>
      </w:r>
      <w:r w:rsidR="009E64C6">
        <w:rPr>
          <w:rFonts w:ascii="Arial" w:hAnsi="Arial" w:cs="Arial"/>
          <w:i/>
          <w:sz w:val="24"/>
          <w:szCs w:val="24"/>
        </w:rPr>
        <w:t>APA style and citation w</w:t>
      </w:r>
      <w:r>
        <w:rPr>
          <w:rFonts w:ascii="Arial" w:hAnsi="Arial" w:cs="Arial"/>
          <w:i/>
          <w:sz w:val="24"/>
          <w:szCs w:val="24"/>
        </w:rPr>
        <w:t>orkshop</w:t>
      </w:r>
      <w:r>
        <w:rPr>
          <w:rFonts w:ascii="Arial" w:hAnsi="Arial" w:cs="Arial"/>
          <w:sz w:val="24"/>
          <w:szCs w:val="24"/>
        </w:rPr>
        <w:t xml:space="preserve">. </w:t>
      </w:r>
      <w:r w:rsidR="00073FC3">
        <w:rPr>
          <w:rFonts w:ascii="Arial" w:hAnsi="Arial" w:cs="Arial"/>
          <w:sz w:val="24"/>
          <w:szCs w:val="24"/>
        </w:rPr>
        <w:t xml:space="preserve">Presented at </w:t>
      </w:r>
      <w:r>
        <w:rPr>
          <w:rFonts w:ascii="Arial" w:hAnsi="Arial" w:cs="Arial"/>
          <w:sz w:val="24"/>
          <w:szCs w:val="24"/>
        </w:rPr>
        <w:t>East Tennessee State University. Johnson City, TN.</w:t>
      </w:r>
    </w:p>
    <w:p w:rsidR="00297800" w:rsidRDefault="00297800" w:rsidP="00854079">
      <w:pPr>
        <w:spacing w:line="240" w:lineRule="auto"/>
        <w:contextualSpacing/>
        <w:rPr>
          <w:rFonts w:ascii="Arial" w:hAnsi="Arial" w:cs="Arial"/>
          <w:sz w:val="24"/>
          <w:szCs w:val="24"/>
        </w:rPr>
      </w:pPr>
    </w:p>
    <w:p w:rsidR="00854079" w:rsidRPr="00854079" w:rsidRDefault="00F243D2" w:rsidP="00854079">
      <w:pPr>
        <w:spacing w:line="240" w:lineRule="auto"/>
        <w:contextualSpacing/>
        <w:rPr>
          <w:rFonts w:ascii="Arial" w:hAnsi="Arial" w:cs="Arial"/>
          <w:sz w:val="24"/>
          <w:szCs w:val="24"/>
        </w:rPr>
      </w:pPr>
      <w:r>
        <w:rPr>
          <w:rFonts w:ascii="Arial" w:hAnsi="Arial" w:cs="Arial"/>
          <w:sz w:val="24"/>
          <w:szCs w:val="24"/>
        </w:rPr>
        <w:t xml:space="preserve">Channing, J., &amp; Epps, S. </w:t>
      </w:r>
      <w:r w:rsidR="00854079" w:rsidRPr="00854079">
        <w:rPr>
          <w:rFonts w:ascii="Arial" w:hAnsi="Arial" w:cs="Arial"/>
          <w:sz w:val="24"/>
          <w:szCs w:val="24"/>
        </w:rPr>
        <w:t xml:space="preserve">(2019). </w:t>
      </w:r>
      <w:r w:rsidR="00854079" w:rsidRPr="00480B52">
        <w:rPr>
          <w:rFonts w:ascii="Arial" w:hAnsi="Arial" w:cs="Arial"/>
          <w:i/>
          <w:sz w:val="24"/>
          <w:szCs w:val="24"/>
        </w:rPr>
        <w:t>Active and authentic online teaching and learning.</w:t>
      </w:r>
      <w:r w:rsidR="00854079" w:rsidRPr="00854079">
        <w:rPr>
          <w:rFonts w:ascii="Arial" w:hAnsi="Arial" w:cs="Arial"/>
          <w:i/>
          <w:sz w:val="24"/>
          <w:szCs w:val="24"/>
        </w:rPr>
        <w:t xml:space="preserve"> </w:t>
      </w:r>
      <w:r w:rsidR="00854079" w:rsidRPr="00854079">
        <w:rPr>
          <w:rFonts w:ascii="Arial" w:hAnsi="Arial" w:cs="Arial"/>
          <w:sz w:val="24"/>
          <w:szCs w:val="24"/>
        </w:rPr>
        <w:t>Presented at Northeast Community College. Blountville, TN.</w:t>
      </w:r>
    </w:p>
    <w:p w:rsidR="00854079" w:rsidRPr="00854079" w:rsidRDefault="00854079" w:rsidP="00854079">
      <w:pPr>
        <w:spacing w:line="240" w:lineRule="auto"/>
        <w:contextualSpacing/>
        <w:rPr>
          <w:rFonts w:ascii="Arial" w:hAnsi="Arial" w:cs="Arial"/>
          <w:sz w:val="24"/>
          <w:szCs w:val="24"/>
        </w:rPr>
      </w:pPr>
    </w:p>
    <w:p w:rsidR="00854079" w:rsidRPr="00854079" w:rsidRDefault="00854079" w:rsidP="00854079">
      <w:pPr>
        <w:spacing w:line="240" w:lineRule="auto"/>
        <w:contextualSpacing/>
        <w:rPr>
          <w:rFonts w:ascii="Arial" w:hAnsi="Arial" w:cs="Arial"/>
          <w:sz w:val="24"/>
          <w:szCs w:val="24"/>
        </w:rPr>
      </w:pPr>
      <w:r w:rsidRPr="00854079">
        <w:rPr>
          <w:rFonts w:ascii="Arial" w:hAnsi="Arial" w:cs="Arial"/>
          <w:sz w:val="24"/>
          <w:szCs w:val="24"/>
        </w:rPr>
        <w:lastRenderedPageBreak/>
        <w:t xml:space="preserve">Channing, J. (2019). </w:t>
      </w:r>
      <w:r w:rsidRPr="00480B52">
        <w:rPr>
          <w:rFonts w:ascii="Arial" w:hAnsi="Arial" w:cs="Arial"/>
          <w:i/>
          <w:sz w:val="24"/>
          <w:szCs w:val="24"/>
        </w:rPr>
        <w:t>Community college students 2025.</w:t>
      </w:r>
      <w:r w:rsidRPr="00854079">
        <w:rPr>
          <w:rFonts w:ascii="Arial" w:hAnsi="Arial" w:cs="Arial"/>
          <w:sz w:val="24"/>
          <w:szCs w:val="24"/>
        </w:rPr>
        <w:t xml:space="preserve"> Presented as a break-out sessions at the Student Success Symposium: Building Community: Engagement &amp; Belonging for Student Success. Johnson City, TN.</w:t>
      </w:r>
    </w:p>
    <w:p w:rsidR="000760E1" w:rsidRPr="000760E1" w:rsidRDefault="000760E1" w:rsidP="000760E1">
      <w:pPr>
        <w:spacing w:line="240" w:lineRule="auto"/>
        <w:contextualSpacing/>
        <w:rPr>
          <w:rFonts w:ascii="Arial" w:hAnsi="Arial" w:cs="Arial"/>
          <w:sz w:val="24"/>
          <w:szCs w:val="24"/>
        </w:rPr>
      </w:pPr>
    </w:p>
    <w:p w:rsidR="000760E1" w:rsidRPr="000760E1" w:rsidRDefault="0093217F" w:rsidP="000760E1">
      <w:pPr>
        <w:spacing w:line="240" w:lineRule="auto"/>
        <w:contextualSpacing/>
        <w:rPr>
          <w:rFonts w:ascii="Arial" w:hAnsi="Arial" w:cs="Arial"/>
          <w:sz w:val="24"/>
          <w:szCs w:val="24"/>
        </w:rPr>
      </w:pPr>
      <w:r>
        <w:rPr>
          <w:rFonts w:ascii="Arial" w:hAnsi="Arial" w:cs="Arial"/>
          <w:sz w:val="24"/>
          <w:szCs w:val="24"/>
        </w:rPr>
        <w:t xml:space="preserve">Channing, J., &amp; </w:t>
      </w:r>
      <w:proofErr w:type="spellStart"/>
      <w:r>
        <w:rPr>
          <w:rFonts w:ascii="Arial" w:hAnsi="Arial" w:cs="Arial"/>
          <w:sz w:val="24"/>
          <w:szCs w:val="24"/>
        </w:rPr>
        <w:t>Orthel</w:t>
      </w:r>
      <w:proofErr w:type="spellEnd"/>
      <w:r>
        <w:rPr>
          <w:rFonts w:ascii="Arial" w:hAnsi="Arial" w:cs="Arial"/>
          <w:sz w:val="24"/>
          <w:szCs w:val="24"/>
        </w:rPr>
        <w:t>-Clark, H. (</w:t>
      </w:r>
      <w:r w:rsidR="000760E1" w:rsidRPr="000760E1">
        <w:rPr>
          <w:rFonts w:ascii="Arial" w:hAnsi="Arial" w:cs="Arial"/>
          <w:sz w:val="24"/>
          <w:szCs w:val="24"/>
        </w:rPr>
        <w:t>2017</w:t>
      </w:r>
      <w:r>
        <w:rPr>
          <w:rFonts w:ascii="Arial" w:hAnsi="Arial" w:cs="Arial"/>
          <w:sz w:val="24"/>
          <w:szCs w:val="24"/>
        </w:rPr>
        <w:t>).</w:t>
      </w:r>
      <w:r w:rsidR="000760E1" w:rsidRPr="00C042E6">
        <w:rPr>
          <w:rFonts w:ascii="Arial" w:hAnsi="Arial" w:cs="Arial"/>
          <w:sz w:val="24"/>
          <w:szCs w:val="24"/>
        </w:rPr>
        <w:t xml:space="preserve"> </w:t>
      </w:r>
      <w:r w:rsidR="00A47260" w:rsidRPr="00480B52">
        <w:rPr>
          <w:rFonts w:ascii="Arial" w:hAnsi="Arial" w:cs="Arial"/>
          <w:i/>
          <w:sz w:val="24"/>
          <w:szCs w:val="24"/>
        </w:rPr>
        <w:t>Let me tell you a story: How narratives help s</w:t>
      </w:r>
      <w:r w:rsidRPr="00480B52">
        <w:rPr>
          <w:rFonts w:ascii="Arial" w:hAnsi="Arial" w:cs="Arial"/>
          <w:i/>
          <w:sz w:val="24"/>
          <w:szCs w:val="24"/>
        </w:rPr>
        <w:t>t</w:t>
      </w:r>
      <w:r w:rsidR="00A47260" w:rsidRPr="00480B52">
        <w:rPr>
          <w:rFonts w:ascii="Arial" w:hAnsi="Arial" w:cs="Arial"/>
          <w:i/>
          <w:sz w:val="24"/>
          <w:szCs w:val="24"/>
        </w:rPr>
        <w:t>udents learn and r</w:t>
      </w:r>
      <w:r w:rsidR="00C042E6" w:rsidRPr="00480B52">
        <w:rPr>
          <w:rFonts w:ascii="Arial" w:hAnsi="Arial" w:cs="Arial"/>
          <w:i/>
          <w:sz w:val="24"/>
          <w:szCs w:val="24"/>
        </w:rPr>
        <w:t>emember.</w:t>
      </w:r>
      <w:r w:rsidR="00480B52" w:rsidRPr="00480B52">
        <w:rPr>
          <w:rFonts w:ascii="Arial" w:hAnsi="Arial" w:cs="Arial"/>
          <w:i/>
          <w:sz w:val="24"/>
          <w:szCs w:val="24"/>
        </w:rPr>
        <w:t xml:space="preserve"> </w:t>
      </w:r>
      <w:r w:rsidR="000760E1" w:rsidRPr="000760E1">
        <w:rPr>
          <w:rFonts w:ascii="Arial" w:hAnsi="Arial" w:cs="Arial"/>
          <w:sz w:val="24"/>
          <w:szCs w:val="24"/>
        </w:rPr>
        <w:t>TMCC Profess</w:t>
      </w:r>
      <w:r w:rsidR="00A47260">
        <w:rPr>
          <w:rFonts w:ascii="Arial" w:hAnsi="Arial" w:cs="Arial"/>
          <w:sz w:val="24"/>
          <w:szCs w:val="24"/>
        </w:rPr>
        <w:t>ional Development Days,</w:t>
      </w:r>
      <w:r>
        <w:rPr>
          <w:rFonts w:ascii="Arial" w:hAnsi="Arial" w:cs="Arial"/>
          <w:sz w:val="24"/>
          <w:szCs w:val="24"/>
        </w:rPr>
        <w:t xml:space="preserve"> </w:t>
      </w:r>
      <w:r w:rsidR="000760E1" w:rsidRPr="000760E1">
        <w:rPr>
          <w:rFonts w:ascii="Arial" w:hAnsi="Arial" w:cs="Arial"/>
          <w:sz w:val="24"/>
          <w:szCs w:val="24"/>
        </w:rPr>
        <w:t>Reno, NV</w:t>
      </w:r>
      <w:r>
        <w:rPr>
          <w:rFonts w:ascii="Arial" w:hAnsi="Arial" w:cs="Arial"/>
          <w:sz w:val="24"/>
          <w:szCs w:val="24"/>
        </w:rPr>
        <w:t>.</w:t>
      </w:r>
    </w:p>
    <w:p w:rsidR="000760E1" w:rsidRPr="000760E1" w:rsidRDefault="0093217F" w:rsidP="000760E1">
      <w:pPr>
        <w:spacing w:line="240" w:lineRule="auto"/>
        <w:contextualSpacing/>
        <w:rPr>
          <w:rFonts w:ascii="Arial" w:hAnsi="Arial" w:cs="Arial"/>
          <w:sz w:val="24"/>
          <w:szCs w:val="24"/>
        </w:rPr>
      </w:pPr>
      <w:r>
        <w:rPr>
          <w:rFonts w:ascii="Arial" w:hAnsi="Arial" w:cs="Arial"/>
          <w:sz w:val="24"/>
          <w:szCs w:val="24"/>
        </w:rPr>
        <w:tab/>
      </w:r>
      <w:r w:rsidR="000760E1" w:rsidRPr="000760E1">
        <w:rPr>
          <w:rFonts w:ascii="Arial" w:hAnsi="Arial" w:cs="Arial"/>
          <w:sz w:val="24"/>
          <w:szCs w:val="24"/>
        </w:rPr>
        <w:t xml:space="preserve">                                 </w:t>
      </w:r>
      <w:r>
        <w:rPr>
          <w:rFonts w:ascii="Arial" w:hAnsi="Arial" w:cs="Arial"/>
          <w:sz w:val="24"/>
          <w:szCs w:val="24"/>
        </w:rPr>
        <w:t xml:space="preserve">                               </w:t>
      </w:r>
      <w:r w:rsidR="000760E1" w:rsidRPr="000760E1">
        <w:rPr>
          <w:rFonts w:ascii="Arial" w:hAnsi="Arial" w:cs="Arial"/>
          <w:sz w:val="24"/>
          <w:szCs w:val="24"/>
        </w:rPr>
        <w:t xml:space="preserve">               </w:t>
      </w:r>
      <w:r w:rsidR="000760E1" w:rsidRPr="000760E1">
        <w:rPr>
          <w:rFonts w:ascii="Arial" w:hAnsi="Arial" w:cs="Arial"/>
          <w:sz w:val="24"/>
          <w:szCs w:val="24"/>
        </w:rPr>
        <w:tab/>
      </w:r>
    </w:p>
    <w:p w:rsidR="000760E1" w:rsidRDefault="0093217F" w:rsidP="000760E1">
      <w:pPr>
        <w:spacing w:line="240" w:lineRule="auto"/>
        <w:contextualSpacing/>
        <w:rPr>
          <w:rFonts w:ascii="Arial" w:hAnsi="Arial" w:cs="Arial"/>
          <w:sz w:val="24"/>
          <w:szCs w:val="24"/>
        </w:rPr>
      </w:pPr>
      <w:r>
        <w:rPr>
          <w:rFonts w:ascii="Arial" w:hAnsi="Arial" w:cs="Arial"/>
          <w:sz w:val="24"/>
          <w:szCs w:val="24"/>
        </w:rPr>
        <w:t>Channing, J. (</w:t>
      </w:r>
      <w:r w:rsidR="000760E1" w:rsidRPr="000760E1">
        <w:rPr>
          <w:rFonts w:ascii="Arial" w:hAnsi="Arial" w:cs="Arial"/>
          <w:sz w:val="24"/>
          <w:szCs w:val="24"/>
        </w:rPr>
        <w:t>2016</w:t>
      </w:r>
      <w:r>
        <w:rPr>
          <w:rFonts w:ascii="Arial" w:hAnsi="Arial" w:cs="Arial"/>
          <w:sz w:val="24"/>
          <w:szCs w:val="24"/>
        </w:rPr>
        <w:t xml:space="preserve">). </w:t>
      </w:r>
      <w:r w:rsidR="00A47260" w:rsidRPr="00480B52">
        <w:rPr>
          <w:rFonts w:ascii="Arial" w:hAnsi="Arial" w:cs="Arial"/>
          <w:i/>
          <w:sz w:val="24"/>
          <w:szCs w:val="24"/>
        </w:rPr>
        <w:t>Closing the gender g</w:t>
      </w:r>
      <w:r w:rsidRPr="00480B52">
        <w:rPr>
          <w:rFonts w:ascii="Arial" w:hAnsi="Arial" w:cs="Arial"/>
          <w:i/>
          <w:sz w:val="24"/>
          <w:szCs w:val="24"/>
        </w:rPr>
        <w:t>ap</w:t>
      </w:r>
      <w:r>
        <w:rPr>
          <w:rFonts w:ascii="Arial" w:hAnsi="Arial" w:cs="Arial"/>
          <w:sz w:val="24"/>
          <w:szCs w:val="24"/>
        </w:rPr>
        <w:t>.</w:t>
      </w:r>
      <w:r w:rsidR="000760E1" w:rsidRPr="000760E1">
        <w:rPr>
          <w:rFonts w:ascii="Arial" w:hAnsi="Arial" w:cs="Arial"/>
          <w:sz w:val="24"/>
          <w:szCs w:val="24"/>
        </w:rPr>
        <w:t xml:space="preserve"> KCC Women’s History Mo</w:t>
      </w:r>
      <w:r w:rsidR="00A47260">
        <w:rPr>
          <w:rFonts w:ascii="Arial" w:hAnsi="Arial" w:cs="Arial"/>
          <w:sz w:val="24"/>
          <w:szCs w:val="24"/>
        </w:rPr>
        <w:t>nth Presentation and Discussion,</w:t>
      </w:r>
      <w:r>
        <w:rPr>
          <w:rFonts w:ascii="Arial" w:hAnsi="Arial" w:cs="Arial"/>
          <w:sz w:val="24"/>
          <w:szCs w:val="24"/>
        </w:rPr>
        <w:t xml:space="preserve"> </w:t>
      </w:r>
      <w:r w:rsidR="000760E1" w:rsidRPr="000760E1">
        <w:rPr>
          <w:rFonts w:ascii="Arial" w:hAnsi="Arial" w:cs="Arial"/>
          <w:sz w:val="24"/>
          <w:szCs w:val="24"/>
        </w:rPr>
        <w:t>Kankakee, IL</w:t>
      </w:r>
      <w:r>
        <w:rPr>
          <w:rFonts w:ascii="Arial" w:hAnsi="Arial" w:cs="Arial"/>
          <w:sz w:val="24"/>
          <w:szCs w:val="24"/>
        </w:rPr>
        <w:t>.</w:t>
      </w:r>
    </w:p>
    <w:p w:rsidR="006A57FF" w:rsidRDefault="006A57FF" w:rsidP="000760E1">
      <w:pPr>
        <w:spacing w:line="240" w:lineRule="auto"/>
        <w:contextualSpacing/>
        <w:rPr>
          <w:rFonts w:ascii="Arial" w:hAnsi="Arial" w:cs="Arial"/>
          <w:sz w:val="24"/>
          <w:szCs w:val="24"/>
        </w:rPr>
      </w:pPr>
    </w:p>
    <w:p w:rsidR="006A57FF" w:rsidRPr="006A57FF" w:rsidRDefault="006A57FF" w:rsidP="006A57FF">
      <w:pPr>
        <w:spacing w:line="240" w:lineRule="auto"/>
        <w:contextualSpacing/>
        <w:rPr>
          <w:rFonts w:ascii="Arial" w:hAnsi="Arial" w:cs="Arial"/>
          <w:sz w:val="24"/>
          <w:szCs w:val="24"/>
        </w:rPr>
      </w:pPr>
      <w:r>
        <w:rPr>
          <w:rFonts w:ascii="Arial" w:hAnsi="Arial" w:cs="Arial"/>
          <w:sz w:val="24"/>
          <w:szCs w:val="24"/>
        </w:rPr>
        <w:t>Channing, J.</w:t>
      </w:r>
      <w:r w:rsidR="001F4441">
        <w:rPr>
          <w:rFonts w:ascii="Arial" w:hAnsi="Arial" w:cs="Arial"/>
          <w:sz w:val="24"/>
          <w:szCs w:val="24"/>
        </w:rPr>
        <w:t>, &amp; Parker, T.</w:t>
      </w:r>
      <w:r>
        <w:rPr>
          <w:rFonts w:ascii="Arial" w:hAnsi="Arial" w:cs="Arial"/>
          <w:sz w:val="24"/>
          <w:szCs w:val="24"/>
        </w:rPr>
        <w:t xml:space="preserve"> (</w:t>
      </w:r>
      <w:r w:rsidRPr="006A57FF">
        <w:rPr>
          <w:rFonts w:ascii="Arial" w:hAnsi="Arial" w:cs="Arial"/>
          <w:sz w:val="24"/>
          <w:szCs w:val="24"/>
        </w:rPr>
        <w:t>2015</w:t>
      </w:r>
      <w:r w:rsidR="00A47260">
        <w:rPr>
          <w:rFonts w:ascii="Arial" w:hAnsi="Arial" w:cs="Arial"/>
          <w:sz w:val="24"/>
          <w:szCs w:val="24"/>
        </w:rPr>
        <w:t>).</w:t>
      </w:r>
      <w:r w:rsidR="00A47260" w:rsidRPr="00C042E6">
        <w:rPr>
          <w:rFonts w:ascii="Arial" w:hAnsi="Arial" w:cs="Arial"/>
          <w:sz w:val="24"/>
          <w:szCs w:val="24"/>
        </w:rPr>
        <w:t xml:space="preserve"> </w:t>
      </w:r>
      <w:r w:rsidR="00A47260" w:rsidRPr="00480B52">
        <w:rPr>
          <w:rFonts w:ascii="Arial" w:hAnsi="Arial" w:cs="Arial"/>
          <w:i/>
          <w:sz w:val="24"/>
          <w:szCs w:val="24"/>
        </w:rPr>
        <w:t>Difficult d</w:t>
      </w:r>
      <w:r w:rsidRPr="00480B52">
        <w:rPr>
          <w:rFonts w:ascii="Arial" w:hAnsi="Arial" w:cs="Arial"/>
          <w:i/>
          <w:sz w:val="24"/>
          <w:szCs w:val="24"/>
        </w:rPr>
        <w:t xml:space="preserve">iscussions: </w:t>
      </w:r>
      <w:r w:rsidR="00A47260" w:rsidRPr="00480B52">
        <w:rPr>
          <w:rFonts w:ascii="Arial" w:hAnsi="Arial" w:cs="Arial"/>
          <w:i/>
          <w:sz w:val="24"/>
          <w:szCs w:val="24"/>
        </w:rPr>
        <w:t>Moving learning f</w:t>
      </w:r>
      <w:r w:rsidRPr="00480B52">
        <w:rPr>
          <w:rFonts w:ascii="Arial" w:hAnsi="Arial" w:cs="Arial"/>
          <w:i/>
          <w:sz w:val="24"/>
          <w:szCs w:val="24"/>
        </w:rPr>
        <w:t>orward w</w:t>
      </w:r>
      <w:r w:rsidR="00A47260" w:rsidRPr="00480B52">
        <w:rPr>
          <w:rFonts w:ascii="Arial" w:hAnsi="Arial" w:cs="Arial"/>
          <w:i/>
          <w:sz w:val="24"/>
          <w:szCs w:val="24"/>
        </w:rPr>
        <w:t>hen discussing sensitive t</w:t>
      </w:r>
      <w:r w:rsidRPr="00480B52">
        <w:rPr>
          <w:rFonts w:ascii="Arial" w:hAnsi="Arial" w:cs="Arial"/>
          <w:i/>
          <w:sz w:val="24"/>
          <w:szCs w:val="24"/>
        </w:rPr>
        <w:t>opics</w:t>
      </w:r>
      <w:r w:rsidRPr="00C042E6">
        <w:rPr>
          <w:rFonts w:ascii="Arial" w:hAnsi="Arial" w:cs="Arial"/>
          <w:sz w:val="24"/>
          <w:szCs w:val="24"/>
        </w:rPr>
        <w:t xml:space="preserve">. </w:t>
      </w:r>
      <w:r>
        <w:rPr>
          <w:rFonts w:ascii="Arial" w:hAnsi="Arial" w:cs="Arial"/>
          <w:sz w:val="24"/>
          <w:szCs w:val="24"/>
        </w:rPr>
        <w:t>KC</w:t>
      </w:r>
      <w:r w:rsidR="00A47260">
        <w:rPr>
          <w:rFonts w:ascii="Arial" w:hAnsi="Arial" w:cs="Arial"/>
          <w:sz w:val="24"/>
          <w:szCs w:val="24"/>
        </w:rPr>
        <w:t>C Professional Development Week,</w:t>
      </w:r>
      <w:r>
        <w:rPr>
          <w:rFonts w:ascii="Arial" w:hAnsi="Arial" w:cs="Arial"/>
          <w:sz w:val="24"/>
          <w:szCs w:val="24"/>
        </w:rPr>
        <w:t xml:space="preserve"> </w:t>
      </w:r>
      <w:r w:rsidRPr="006A57FF">
        <w:rPr>
          <w:rFonts w:ascii="Arial" w:hAnsi="Arial" w:cs="Arial"/>
          <w:sz w:val="24"/>
          <w:szCs w:val="24"/>
        </w:rPr>
        <w:t>Kankakee, IL</w:t>
      </w:r>
      <w:r>
        <w:rPr>
          <w:rFonts w:ascii="Arial" w:hAnsi="Arial" w:cs="Arial"/>
          <w:sz w:val="24"/>
          <w:szCs w:val="24"/>
        </w:rPr>
        <w:t>.</w:t>
      </w:r>
    </w:p>
    <w:p w:rsidR="006A57FF" w:rsidRPr="006A57FF" w:rsidRDefault="006A57FF" w:rsidP="006A57FF">
      <w:pPr>
        <w:spacing w:line="240" w:lineRule="auto"/>
        <w:contextualSpacing/>
        <w:rPr>
          <w:rFonts w:ascii="Arial" w:hAnsi="Arial" w:cs="Arial"/>
          <w:sz w:val="24"/>
          <w:szCs w:val="24"/>
        </w:rPr>
      </w:pPr>
    </w:p>
    <w:p w:rsidR="00466889" w:rsidRDefault="006A57FF" w:rsidP="009C45AA">
      <w:pPr>
        <w:spacing w:line="240" w:lineRule="auto"/>
        <w:contextualSpacing/>
        <w:rPr>
          <w:rFonts w:ascii="Arial" w:hAnsi="Arial" w:cs="Arial"/>
          <w:sz w:val="24"/>
          <w:szCs w:val="24"/>
        </w:rPr>
      </w:pPr>
      <w:r>
        <w:rPr>
          <w:rFonts w:ascii="Arial" w:hAnsi="Arial" w:cs="Arial"/>
          <w:sz w:val="24"/>
          <w:szCs w:val="24"/>
        </w:rPr>
        <w:t>Channing, J. (</w:t>
      </w:r>
      <w:r w:rsidRPr="006A57FF">
        <w:rPr>
          <w:rFonts w:ascii="Arial" w:hAnsi="Arial" w:cs="Arial"/>
          <w:sz w:val="24"/>
          <w:szCs w:val="24"/>
        </w:rPr>
        <w:t>2014</w:t>
      </w:r>
      <w:r>
        <w:rPr>
          <w:rFonts w:ascii="Arial" w:hAnsi="Arial" w:cs="Arial"/>
          <w:sz w:val="24"/>
          <w:szCs w:val="24"/>
        </w:rPr>
        <w:t xml:space="preserve">). </w:t>
      </w:r>
      <w:r w:rsidRPr="00480B52">
        <w:rPr>
          <w:rFonts w:ascii="Arial" w:hAnsi="Arial" w:cs="Arial"/>
          <w:i/>
          <w:sz w:val="24"/>
          <w:szCs w:val="24"/>
        </w:rPr>
        <w:t>Race</w:t>
      </w:r>
      <w:r w:rsidR="00A47260" w:rsidRPr="00480B52">
        <w:rPr>
          <w:rFonts w:ascii="Arial" w:hAnsi="Arial" w:cs="Arial"/>
          <w:i/>
          <w:sz w:val="24"/>
          <w:szCs w:val="24"/>
        </w:rPr>
        <w:t xml:space="preserve"> and faculty hiring c</w:t>
      </w:r>
      <w:r w:rsidRPr="00480B52">
        <w:rPr>
          <w:rFonts w:ascii="Arial" w:hAnsi="Arial" w:cs="Arial"/>
          <w:i/>
          <w:sz w:val="24"/>
          <w:szCs w:val="24"/>
        </w:rPr>
        <w:t>ommittees</w:t>
      </w:r>
      <w:r w:rsidRPr="00A47260">
        <w:rPr>
          <w:rFonts w:ascii="Arial" w:hAnsi="Arial" w:cs="Arial"/>
          <w:i/>
          <w:sz w:val="24"/>
          <w:szCs w:val="24"/>
        </w:rPr>
        <w:t>.</w:t>
      </w:r>
      <w:r w:rsidRPr="006A57FF">
        <w:rPr>
          <w:rFonts w:ascii="Arial" w:hAnsi="Arial" w:cs="Arial"/>
          <w:sz w:val="24"/>
          <w:szCs w:val="24"/>
        </w:rPr>
        <w:t xml:space="preserve"> Lunch</w:t>
      </w:r>
      <w:r w:rsidR="00A47260">
        <w:rPr>
          <w:rFonts w:ascii="Arial" w:hAnsi="Arial" w:cs="Arial"/>
          <w:sz w:val="24"/>
          <w:szCs w:val="24"/>
        </w:rPr>
        <w:t xml:space="preserve"> and Learn,</w:t>
      </w:r>
      <w:r>
        <w:rPr>
          <w:rFonts w:ascii="Arial" w:hAnsi="Arial" w:cs="Arial"/>
          <w:sz w:val="24"/>
          <w:szCs w:val="24"/>
        </w:rPr>
        <w:t xml:space="preserve"> Mitchell Community College. Statesville, NC.</w:t>
      </w:r>
    </w:p>
    <w:p w:rsidR="00466889" w:rsidRPr="009C45AA" w:rsidRDefault="00466889" w:rsidP="00466889">
      <w:pPr>
        <w:spacing w:line="240" w:lineRule="auto"/>
        <w:contextualSpacing/>
        <w:rPr>
          <w:rFonts w:ascii="Arial" w:hAnsi="Arial" w:cs="Arial"/>
          <w:sz w:val="24"/>
          <w:szCs w:val="24"/>
        </w:rPr>
      </w:pPr>
    </w:p>
    <w:p w:rsidR="00466889" w:rsidRPr="000F1B2E" w:rsidRDefault="00466889" w:rsidP="00466889">
      <w:pPr>
        <w:pBdr>
          <w:bottom w:val="single" w:sz="6" w:space="1" w:color="auto"/>
        </w:pBdr>
        <w:spacing w:line="240" w:lineRule="auto"/>
        <w:contextualSpacing/>
        <w:rPr>
          <w:rFonts w:ascii="Arial" w:hAnsi="Arial" w:cs="Arial"/>
          <w:b/>
          <w:sz w:val="24"/>
          <w:szCs w:val="24"/>
        </w:rPr>
      </w:pPr>
      <w:r>
        <w:rPr>
          <w:rFonts w:ascii="Arial" w:hAnsi="Arial" w:cs="Arial"/>
          <w:b/>
          <w:sz w:val="24"/>
          <w:szCs w:val="24"/>
        </w:rPr>
        <w:t>GRANTS</w:t>
      </w:r>
      <w:r w:rsidR="00F605BD">
        <w:rPr>
          <w:rFonts w:ascii="Arial" w:hAnsi="Arial" w:cs="Arial"/>
          <w:b/>
          <w:sz w:val="24"/>
          <w:szCs w:val="24"/>
        </w:rPr>
        <w:t xml:space="preserve"> AND SCHOLARSHIP</w:t>
      </w:r>
      <w:r w:rsidR="00651973">
        <w:rPr>
          <w:rFonts w:ascii="Arial" w:hAnsi="Arial" w:cs="Arial"/>
          <w:b/>
          <w:sz w:val="24"/>
          <w:szCs w:val="24"/>
        </w:rPr>
        <w:t xml:space="preserve"> AWARDS</w:t>
      </w:r>
    </w:p>
    <w:p w:rsidR="00466889" w:rsidRDefault="00466889" w:rsidP="009C45AA">
      <w:pPr>
        <w:spacing w:line="240" w:lineRule="auto"/>
        <w:contextualSpacing/>
        <w:rPr>
          <w:rFonts w:ascii="Arial" w:hAnsi="Arial" w:cs="Arial"/>
          <w:b/>
          <w:sz w:val="24"/>
          <w:szCs w:val="24"/>
        </w:rPr>
      </w:pPr>
    </w:p>
    <w:p w:rsidR="00AC7E5A" w:rsidRDefault="00AC7E5A" w:rsidP="00AC7E5A">
      <w:pPr>
        <w:autoSpaceDE w:val="0"/>
        <w:autoSpaceDN w:val="0"/>
        <w:adjustRightInd w:val="0"/>
        <w:spacing w:after="0" w:line="240" w:lineRule="auto"/>
        <w:rPr>
          <w:rFonts w:ascii="Arial" w:hAnsi="Arial" w:cs="Arial"/>
          <w:i/>
          <w:iCs/>
          <w:sz w:val="24"/>
          <w:szCs w:val="24"/>
        </w:rPr>
      </w:pPr>
      <w:r w:rsidRPr="00AC7E5A">
        <w:rPr>
          <w:rFonts w:ascii="Arial" w:hAnsi="Arial" w:cs="Arial"/>
          <w:i/>
          <w:iCs/>
          <w:sz w:val="24"/>
          <w:szCs w:val="24"/>
        </w:rPr>
        <w:t>Working for Intersectional Systemic Equity for Women STEM Faculty at East Tennessee State University</w:t>
      </w:r>
    </w:p>
    <w:p w:rsidR="00AC7E5A" w:rsidRPr="00F605BD" w:rsidRDefault="00AC7E5A" w:rsidP="00AC7E5A">
      <w:pPr>
        <w:autoSpaceDE w:val="0"/>
        <w:autoSpaceDN w:val="0"/>
        <w:adjustRightInd w:val="0"/>
        <w:spacing w:after="0" w:line="240" w:lineRule="auto"/>
        <w:rPr>
          <w:rFonts w:ascii="Arial" w:hAnsi="Arial" w:cs="Arial"/>
          <w:iCs/>
          <w:sz w:val="24"/>
          <w:szCs w:val="24"/>
        </w:rPr>
      </w:pPr>
      <w:r w:rsidRPr="00F605BD">
        <w:rPr>
          <w:rFonts w:ascii="Arial" w:hAnsi="Arial" w:cs="Arial"/>
          <w:i/>
          <w:iCs/>
          <w:sz w:val="24"/>
          <w:szCs w:val="24"/>
        </w:rPr>
        <w:t xml:space="preserve">▪ </w:t>
      </w:r>
      <w:r>
        <w:rPr>
          <w:rFonts w:ascii="Arial" w:hAnsi="Arial" w:cs="Arial"/>
          <w:iCs/>
          <w:sz w:val="24"/>
          <w:szCs w:val="24"/>
        </w:rPr>
        <w:t>National Science Foundation ADVANCE Catalyst Grant Program (</w:t>
      </w:r>
      <w:r w:rsidRPr="00AC7E5A">
        <w:rPr>
          <w:rFonts w:ascii="Arial" w:hAnsi="Arial" w:cs="Arial"/>
          <w:iCs/>
          <w:sz w:val="24"/>
          <w:szCs w:val="24"/>
        </w:rPr>
        <w:t>$299,113</w:t>
      </w:r>
      <w:r>
        <w:rPr>
          <w:rFonts w:ascii="Arial" w:hAnsi="Arial" w:cs="Arial"/>
          <w:iCs/>
          <w:sz w:val="24"/>
          <w:szCs w:val="24"/>
        </w:rPr>
        <w:t>)</w:t>
      </w:r>
      <w:r w:rsidRPr="00AC7E5A">
        <w:rPr>
          <w:rFonts w:ascii="Arial" w:hAnsi="Arial" w:cs="Arial"/>
          <w:iCs/>
          <w:sz w:val="24"/>
          <w:szCs w:val="24"/>
        </w:rPr>
        <w:t xml:space="preserve"> </w:t>
      </w:r>
      <w:r>
        <w:rPr>
          <w:rFonts w:ascii="Arial" w:hAnsi="Arial" w:cs="Arial"/>
          <w:iCs/>
          <w:sz w:val="24"/>
          <w:szCs w:val="24"/>
        </w:rPr>
        <w:t>2021</w:t>
      </w:r>
    </w:p>
    <w:p w:rsidR="00AC7E5A" w:rsidRPr="00AC7E5A" w:rsidRDefault="00AC7E5A" w:rsidP="00AC7E5A">
      <w:pPr>
        <w:autoSpaceDE w:val="0"/>
        <w:autoSpaceDN w:val="0"/>
        <w:adjustRightInd w:val="0"/>
        <w:spacing w:after="0" w:line="240" w:lineRule="auto"/>
        <w:rPr>
          <w:rFonts w:ascii="Arial" w:hAnsi="Arial" w:cs="Arial"/>
          <w:iCs/>
          <w:sz w:val="24"/>
          <w:szCs w:val="24"/>
        </w:rPr>
      </w:pPr>
      <w:r w:rsidRPr="00F605BD">
        <w:rPr>
          <w:rFonts w:ascii="Arial" w:hAnsi="Arial" w:cs="Arial"/>
          <w:iCs/>
          <w:sz w:val="24"/>
          <w:szCs w:val="24"/>
        </w:rPr>
        <w:t>▪</w:t>
      </w:r>
      <w:r>
        <w:rPr>
          <w:rFonts w:ascii="Arial" w:hAnsi="Arial" w:cs="Arial"/>
          <w:iCs/>
          <w:sz w:val="24"/>
          <w:szCs w:val="24"/>
        </w:rPr>
        <w:t xml:space="preserve"> PI; awaiting review</w:t>
      </w:r>
    </w:p>
    <w:p w:rsidR="00AC7E5A" w:rsidRDefault="00AC7E5A" w:rsidP="00AC7E5A">
      <w:pPr>
        <w:autoSpaceDE w:val="0"/>
        <w:autoSpaceDN w:val="0"/>
        <w:adjustRightInd w:val="0"/>
        <w:spacing w:after="0" w:line="240" w:lineRule="auto"/>
        <w:rPr>
          <w:rFonts w:ascii="Arial" w:hAnsi="Arial" w:cs="Arial"/>
          <w:i/>
          <w:iCs/>
          <w:sz w:val="24"/>
          <w:szCs w:val="24"/>
        </w:rPr>
      </w:pPr>
    </w:p>
    <w:p w:rsidR="00AC7E5A" w:rsidRDefault="00AC7E5A" w:rsidP="00AC7E5A">
      <w:pPr>
        <w:autoSpaceDE w:val="0"/>
        <w:autoSpaceDN w:val="0"/>
        <w:adjustRightInd w:val="0"/>
        <w:spacing w:after="0" w:line="240" w:lineRule="auto"/>
        <w:rPr>
          <w:rFonts w:ascii="Arial" w:hAnsi="Arial" w:cs="Arial"/>
          <w:i/>
          <w:iCs/>
          <w:sz w:val="24"/>
          <w:szCs w:val="24"/>
        </w:rPr>
      </w:pPr>
      <w:r w:rsidRPr="00AC7E5A">
        <w:rPr>
          <w:rFonts w:ascii="Arial" w:hAnsi="Arial" w:cs="Arial"/>
          <w:i/>
          <w:iCs/>
          <w:sz w:val="24"/>
          <w:szCs w:val="24"/>
        </w:rPr>
        <w:t xml:space="preserve">Black and Hispanic </w:t>
      </w:r>
      <w:r>
        <w:rPr>
          <w:rFonts w:ascii="Arial" w:hAnsi="Arial" w:cs="Arial"/>
          <w:i/>
          <w:iCs/>
          <w:sz w:val="24"/>
          <w:szCs w:val="24"/>
        </w:rPr>
        <w:t xml:space="preserve">Men's Success, Persistence, and </w:t>
      </w:r>
      <w:r w:rsidRPr="00AC7E5A">
        <w:rPr>
          <w:rFonts w:ascii="Arial" w:hAnsi="Arial" w:cs="Arial"/>
          <w:i/>
          <w:iCs/>
          <w:sz w:val="24"/>
          <w:szCs w:val="24"/>
        </w:rPr>
        <w:t>Experiences at Tennessee Board of Regents Community Colleges</w:t>
      </w:r>
    </w:p>
    <w:p w:rsidR="00AC7E5A" w:rsidRPr="00F605BD" w:rsidRDefault="00AC7E5A" w:rsidP="00AC7E5A">
      <w:pPr>
        <w:autoSpaceDE w:val="0"/>
        <w:autoSpaceDN w:val="0"/>
        <w:adjustRightInd w:val="0"/>
        <w:spacing w:after="0" w:line="240" w:lineRule="auto"/>
        <w:rPr>
          <w:rFonts w:ascii="Arial" w:hAnsi="Arial" w:cs="Arial"/>
          <w:iCs/>
          <w:sz w:val="24"/>
          <w:szCs w:val="24"/>
        </w:rPr>
      </w:pPr>
      <w:r w:rsidRPr="00F605BD">
        <w:rPr>
          <w:rFonts w:ascii="Arial" w:hAnsi="Arial" w:cs="Arial"/>
          <w:i/>
          <w:iCs/>
          <w:sz w:val="24"/>
          <w:szCs w:val="24"/>
        </w:rPr>
        <w:t xml:space="preserve">▪ </w:t>
      </w:r>
      <w:r>
        <w:rPr>
          <w:rFonts w:ascii="Arial" w:hAnsi="Arial" w:cs="Arial"/>
          <w:iCs/>
          <w:sz w:val="24"/>
          <w:szCs w:val="24"/>
        </w:rPr>
        <w:t>Sub-Award for Tennessee Board of Regents Bill and Melinda Gates Foundation Grant</w:t>
      </w:r>
      <w:r w:rsidRPr="00F605BD">
        <w:rPr>
          <w:rFonts w:ascii="Arial" w:hAnsi="Arial" w:cs="Arial"/>
          <w:iCs/>
          <w:sz w:val="24"/>
          <w:szCs w:val="24"/>
        </w:rPr>
        <w:t xml:space="preserve"> ($</w:t>
      </w:r>
      <w:r w:rsidRPr="00AC7E5A">
        <w:rPr>
          <w:rFonts w:ascii="Arial" w:hAnsi="Arial" w:cs="Arial"/>
          <w:iCs/>
          <w:sz w:val="24"/>
          <w:szCs w:val="24"/>
        </w:rPr>
        <w:t>84,406</w:t>
      </w:r>
      <w:r>
        <w:rPr>
          <w:rFonts w:ascii="Arial" w:hAnsi="Arial" w:cs="Arial"/>
          <w:iCs/>
          <w:sz w:val="24"/>
          <w:szCs w:val="24"/>
        </w:rPr>
        <w:t>) 2021</w:t>
      </w:r>
    </w:p>
    <w:p w:rsidR="00AC7E5A" w:rsidRPr="00AC7E5A" w:rsidRDefault="00AC7E5A" w:rsidP="00AC7E5A">
      <w:pPr>
        <w:autoSpaceDE w:val="0"/>
        <w:autoSpaceDN w:val="0"/>
        <w:adjustRightInd w:val="0"/>
        <w:spacing w:after="0" w:line="240" w:lineRule="auto"/>
        <w:rPr>
          <w:rFonts w:ascii="Arial" w:hAnsi="Arial" w:cs="Arial"/>
          <w:iCs/>
          <w:sz w:val="24"/>
          <w:szCs w:val="24"/>
        </w:rPr>
      </w:pPr>
      <w:r w:rsidRPr="00F605BD">
        <w:rPr>
          <w:rFonts w:ascii="Arial" w:hAnsi="Arial" w:cs="Arial"/>
          <w:iCs/>
          <w:sz w:val="24"/>
          <w:szCs w:val="24"/>
        </w:rPr>
        <w:t>▪</w:t>
      </w:r>
      <w:r>
        <w:rPr>
          <w:rFonts w:ascii="Arial" w:hAnsi="Arial" w:cs="Arial"/>
          <w:iCs/>
          <w:sz w:val="24"/>
          <w:szCs w:val="24"/>
        </w:rPr>
        <w:t xml:space="preserve"> PI; </w:t>
      </w:r>
      <w:r w:rsidRPr="00F605BD">
        <w:rPr>
          <w:rFonts w:ascii="Arial" w:hAnsi="Arial" w:cs="Arial"/>
          <w:iCs/>
          <w:sz w:val="24"/>
          <w:szCs w:val="24"/>
        </w:rPr>
        <w:t>funded</w:t>
      </w:r>
    </w:p>
    <w:p w:rsidR="00AC7E5A" w:rsidRDefault="00AC7E5A" w:rsidP="00AC7E5A">
      <w:pPr>
        <w:autoSpaceDE w:val="0"/>
        <w:autoSpaceDN w:val="0"/>
        <w:adjustRightInd w:val="0"/>
        <w:spacing w:after="0" w:line="240" w:lineRule="auto"/>
        <w:rPr>
          <w:rFonts w:ascii="Arial" w:hAnsi="Arial" w:cs="Arial"/>
          <w:i/>
          <w:iCs/>
          <w:sz w:val="24"/>
          <w:szCs w:val="24"/>
        </w:rPr>
      </w:pPr>
    </w:p>
    <w:p w:rsidR="00466889" w:rsidRPr="00F605BD" w:rsidRDefault="00466889" w:rsidP="00466889">
      <w:pPr>
        <w:autoSpaceDE w:val="0"/>
        <w:autoSpaceDN w:val="0"/>
        <w:adjustRightInd w:val="0"/>
        <w:spacing w:after="0" w:line="240" w:lineRule="auto"/>
        <w:rPr>
          <w:rFonts w:ascii="Arial" w:hAnsi="Arial" w:cs="Arial"/>
          <w:i/>
          <w:iCs/>
          <w:sz w:val="24"/>
          <w:szCs w:val="24"/>
        </w:rPr>
      </w:pPr>
      <w:r w:rsidRPr="00F605BD">
        <w:rPr>
          <w:rFonts w:ascii="Arial" w:hAnsi="Arial" w:cs="Arial"/>
          <w:i/>
          <w:iCs/>
          <w:sz w:val="24"/>
          <w:szCs w:val="24"/>
        </w:rPr>
        <w:t xml:space="preserve">Practicing Instructional Excellence in STEM, </w:t>
      </w:r>
      <w:proofErr w:type="spellStart"/>
      <w:r w:rsidRPr="00F605BD">
        <w:rPr>
          <w:rFonts w:ascii="Arial" w:hAnsi="Arial" w:cs="Arial"/>
          <w:i/>
          <w:iCs/>
          <w:sz w:val="24"/>
          <w:szCs w:val="24"/>
        </w:rPr>
        <w:t>LIteracy</w:t>
      </w:r>
      <w:proofErr w:type="spellEnd"/>
      <w:r w:rsidRPr="00F605BD">
        <w:rPr>
          <w:rFonts w:ascii="Arial" w:hAnsi="Arial" w:cs="Arial"/>
          <w:i/>
          <w:iCs/>
          <w:sz w:val="24"/>
          <w:szCs w:val="24"/>
        </w:rPr>
        <w:t xml:space="preserve"> and Computation Education </w:t>
      </w:r>
    </w:p>
    <w:p w:rsidR="00466889" w:rsidRPr="00F605BD" w:rsidRDefault="00466889" w:rsidP="00466889">
      <w:pPr>
        <w:autoSpaceDE w:val="0"/>
        <w:autoSpaceDN w:val="0"/>
        <w:adjustRightInd w:val="0"/>
        <w:spacing w:after="0" w:line="240" w:lineRule="auto"/>
        <w:rPr>
          <w:rFonts w:ascii="Arial" w:hAnsi="Arial" w:cs="Arial"/>
          <w:i/>
          <w:iCs/>
          <w:sz w:val="24"/>
          <w:szCs w:val="24"/>
        </w:rPr>
      </w:pPr>
      <w:r w:rsidRPr="00F605BD">
        <w:rPr>
          <w:rFonts w:ascii="Arial" w:hAnsi="Arial" w:cs="Arial"/>
          <w:i/>
          <w:iCs/>
          <w:sz w:val="24"/>
          <w:szCs w:val="24"/>
        </w:rPr>
        <w:t>(PIE-SLICE)</w:t>
      </w:r>
    </w:p>
    <w:p w:rsidR="00466889" w:rsidRPr="00F605BD" w:rsidRDefault="00466889" w:rsidP="00466889">
      <w:pPr>
        <w:autoSpaceDE w:val="0"/>
        <w:autoSpaceDN w:val="0"/>
        <w:adjustRightInd w:val="0"/>
        <w:spacing w:after="0" w:line="240" w:lineRule="auto"/>
        <w:rPr>
          <w:rFonts w:ascii="Arial" w:hAnsi="Arial" w:cs="Arial"/>
          <w:iCs/>
          <w:sz w:val="24"/>
          <w:szCs w:val="24"/>
        </w:rPr>
      </w:pPr>
      <w:r w:rsidRPr="00F605BD">
        <w:rPr>
          <w:rFonts w:ascii="Arial" w:hAnsi="Arial" w:cs="Arial"/>
          <w:i/>
          <w:iCs/>
          <w:sz w:val="24"/>
          <w:szCs w:val="24"/>
        </w:rPr>
        <w:t xml:space="preserve">▪ </w:t>
      </w:r>
      <w:r w:rsidRPr="00F605BD">
        <w:rPr>
          <w:rFonts w:ascii="Arial" w:hAnsi="Arial" w:cs="Arial"/>
          <w:iCs/>
          <w:sz w:val="24"/>
          <w:szCs w:val="24"/>
        </w:rPr>
        <w:t>Education Innovation and Research (EIR) Program</w:t>
      </w:r>
      <w:r w:rsidR="00B33428" w:rsidRPr="00F605BD">
        <w:rPr>
          <w:rFonts w:ascii="Arial" w:hAnsi="Arial" w:cs="Arial"/>
          <w:iCs/>
          <w:sz w:val="24"/>
          <w:szCs w:val="24"/>
        </w:rPr>
        <w:t xml:space="preserve"> ($</w:t>
      </w:r>
      <w:r w:rsidR="000403B1" w:rsidRPr="000403B1">
        <w:rPr>
          <w:rFonts w:ascii="Arial" w:hAnsi="Arial" w:cs="Arial"/>
          <w:iCs/>
          <w:sz w:val="24"/>
          <w:szCs w:val="24"/>
        </w:rPr>
        <w:t>3,995,217</w:t>
      </w:r>
      <w:r w:rsidRPr="00F605BD">
        <w:rPr>
          <w:rFonts w:ascii="Arial" w:hAnsi="Arial" w:cs="Arial"/>
          <w:iCs/>
          <w:sz w:val="24"/>
          <w:szCs w:val="24"/>
        </w:rPr>
        <w:t>) 2020</w:t>
      </w:r>
    </w:p>
    <w:p w:rsidR="00466889" w:rsidRPr="00F605BD" w:rsidRDefault="00466889" w:rsidP="00466889">
      <w:pPr>
        <w:autoSpaceDE w:val="0"/>
        <w:autoSpaceDN w:val="0"/>
        <w:adjustRightInd w:val="0"/>
        <w:spacing w:after="0" w:line="240" w:lineRule="auto"/>
        <w:rPr>
          <w:rFonts w:ascii="Arial" w:hAnsi="Arial" w:cs="Arial"/>
          <w:iCs/>
          <w:sz w:val="24"/>
          <w:szCs w:val="24"/>
        </w:rPr>
      </w:pPr>
      <w:r w:rsidRPr="00F605BD">
        <w:rPr>
          <w:rFonts w:ascii="Arial" w:hAnsi="Arial" w:cs="Arial"/>
          <w:iCs/>
          <w:sz w:val="24"/>
          <w:szCs w:val="24"/>
        </w:rPr>
        <w:t>▪ Key personnel; unfunded</w:t>
      </w:r>
    </w:p>
    <w:p w:rsidR="000403B1" w:rsidRDefault="000403B1" w:rsidP="00466889">
      <w:pPr>
        <w:autoSpaceDE w:val="0"/>
        <w:autoSpaceDN w:val="0"/>
        <w:adjustRightInd w:val="0"/>
        <w:spacing w:after="0" w:line="240" w:lineRule="auto"/>
        <w:rPr>
          <w:rFonts w:ascii="Arial" w:hAnsi="Arial" w:cs="Arial"/>
          <w:i/>
          <w:iCs/>
          <w:sz w:val="24"/>
          <w:szCs w:val="24"/>
        </w:rPr>
      </w:pPr>
    </w:p>
    <w:p w:rsidR="00466889" w:rsidRPr="00F605BD" w:rsidRDefault="00466889" w:rsidP="00466889">
      <w:pPr>
        <w:autoSpaceDE w:val="0"/>
        <w:autoSpaceDN w:val="0"/>
        <w:adjustRightInd w:val="0"/>
        <w:spacing w:after="0" w:line="240" w:lineRule="auto"/>
        <w:rPr>
          <w:rFonts w:ascii="Arial" w:hAnsi="Arial" w:cs="Arial"/>
          <w:sz w:val="24"/>
          <w:szCs w:val="24"/>
        </w:rPr>
      </w:pPr>
      <w:r w:rsidRPr="00F605BD">
        <w:rPr>
          <w:rFonts w:ascii="Arial" w:hAnsi="Arial" w:cs="Arial"/>
          <w:i/>
          <w:iCs/>
          <w:sz w:val="24"/>
          <w:szCs w:val="24"/>
        </w:rPr>
        <w:t xml:space="preserve">STEM, Literacy and Computation in Education for School Leaders, </w:t>
      </w:r>
      <w:r w:rsidRPr="00F605BD">
        <w:rPr>
          <w:rFonts w:ascii="Arial" w:hAnsi="Arial" w:cs="Arial"/>
          <w:sz w:val="24"/>
          <w:szCs w:val="24"/>
        </w:rPr>
        <w:t>US Department of Education</w:t>
      </w:r>
    </w:p>
    <w:p w:rsidR="00466889" w:rsidRPr="00F605BD" w:rsidRDefault="00466889" w:rsidP="00466889">
      <w:pPr>
        <w:autoSpaceDE w:val="0"/>
        <w:autoSpaceDN w:val="0"/>
        <w:adjustRightInd w:val="0"/>
        <w:spacing w:after="0" w:line="240" w:lineRule="auto"/>
        <w:rPr>
          <w:rFonts w:ascii="Arial" w:hAnsi="Arial" w:cs="Arial"/>
          <w:sz w:val="24"/>
          <w:szCs w:val="24"/>
        </w:rPr>
      </w:pPr>
      <w:r w:rsidRPr="00F605BD">
        <w:rPr>
          <w:rFonts w:ascii="Arial" w:eastAsia="TimesNewRomanPSMT" w:hAnsi="Arial" w:cs="Arial"/>
          <w:sz w:val="24"/>
          <w:szCs w:val="24"/>
        </w:rPr>
        <w:t xml:space="preserve">▪ </w:t>
      </w:r>
      <w:r w:rsidRPr="00F605BD">
        <w:rPr>
          <w:rFonts w:ascii="Arial" w:hAnsi="Arial" w:cs="Arial"/>
          <w:sz w:val="24"/>
          <w:szCs w:val="24"/>
        </w:rPr>
        <w:t>Supporting Effective Educator Development ($6,236,078) 2020</w:t>
      </w:r>
    </w:p>
    <w:p w:rsidR="00B33428" w:rsidRPr="00F605BD" w:rsidRDefault="00466889" w:rsidP="00B33428">
      <w:pPr>
        <w:spacing w:line="240" w:lineRule="auto"/>
        <w:contextualSpacing/>
        <w:rPr>
          <w:rFonts w:ascii="Arial" w:hAnsi="Arial" w:cs="Arial"/>
        </w:rPr>
      </w:pPr>
      <w:r w:rsidRPr="00F605BD">
        <w:rPr>
          <w:rFonts w:ascii="Arial" w:eastAsia="TimesNewRomanPSMT" w:hAnsi="Arial" w:cs="Arial"/>
          <w:sz w:val="24"/>
          <w:szCs w:val="24"/>
        </w:rPr>
        <w:t xml:space="preserve">▪ </w:t>
      </w:r>
      <w:r w:rsidRPr="00F605BD">
        <w:rPr>
          <w:rFonts w:ascii="Arial" w:hAnsi="Arial" w:cs="Arial"/>
          <w:sz w:val="24"/>
          <w:szCs w:val="24"/>
        </w:rPr>
        <w:t>Co-PI; unfunded</w:t>
      </w:r>
      <w:r w:rsidR="00B33428" w:rsidRPr="00F605BD">
        <w:rPr>
          <w:rFonts w:ascii="Arial" w:hAnsi="Arial" w:cs="Arial"/>
        </w:rPr>
        <w:t xml:space="preserve"> </w:t>
      </w:r>
    </w:p>
    <w:p w:rsidR="00B33428" w:rsidRPr="00F605BD" w:rsidRDefault="00B33428" w:rsidP="00B33428">
      <w:pPr>
        <w:spacing w:line="240" w:lineRule="auto"/>
        <w:contextualSpacing/>
        <w:rPr>
          <w:rFonts w:ascii="Arial" w:hAnsi="Arial" w:cs="Arial"/>
          <w:i/>
          <w:sz w:val="24"/>
          <w:szCs w:val="24"/>
        </w:rPr>
      </w:pPr>
    </w:p>
    <w:p w:rsidR="00466889" w:rsidRPr="00F605BD" w:rsidRDefault="00B33428" w:rsidP="00B33428">
      <w:pPr>
        <w:spacing w:line="240" w:lineRule="auto"/>
        <w:contextualSpacing/>
        <w:rPr>
          <w:rFonts w:ascii="Arial" w:hAnsi="Arial" w:cs="Arial"/>
          <w:i/>
          <w:sz w:val="24"/>
          <w:szCs w:val="24"/>
        </w:rPr>
      </w:pPr>
      <w:r w:rsidRPr="00F605BD">
        <w:rPr>
          <w:rFonts w:ascii="Arial" w:hAnsi="Arial" w:cs="Arial"/>
          <w:i/>
          <w:sz w:val="24"/>
          <w:szCs w:val="24"/>
        </w:rPr>
        <w:t>Community College Administrators’ Perceptions of Leadership Learning and Work Experiences</w:t>
      </w:r>
    </w:p>
    <w:p w:rsidR="00B33428" w:rsidRPr="00F605BD" w:rsidRDefault="00B33428" w:rsidP="00B33428">
      <w:pPr>
        <w:autoSpaceDE w:val="0"/>
        <w:autoSpaceDN w:val="0"/>
        <w:adjustRightInd w:val="0"/>
        <w:spacing w:after="0" w:line="240" w:lineRule="auto"/>
        <w:rPr>
          <w:rFonts w:ascii="Arial" w:hAnsi="Arial" w:cs="Arial"/>
          <w:sz w:val="24"/>
          <w:szCs w:val="24"/>
        </w:rPr>
      </w:pPr>
      <w:r w:rsidRPr="00F605BD">
        <w:rPr>
          <w:rFonts w:ascii="Arial" w:eastAsia="TimesNewRomanPSMT" w:hAnsi="Arial" w:cs="Arial"/>
          <w:sz w:val="24"/>
          <w:szCs w:val="24"/>
        </w:rPr>
        <w:t xml:space="preserve">▪ </w:t>
      </w:r>
      <w:r w:rsidR="00F605BD" w:rsidRPr="00F605BD">
        <w:rPr>
          <w:rFonts w:ascii="Arial" w:hAnsi="Arial" w:cs="Arial"/>
          <w:sz w:val="24"/>
          <w:szCs w:val="24"/>
        </w:rPr>
        <w:t>Research Development Committee: Small Grants Program ($1,730</w:t>
      </w:r>
      <w:r w:rsidRPr="00F605BD">
        <w:rPr>
          <w:rFonts w:ascii="Arial" w:hAnsi="Arial" w:cs="Arial"/>
          <w:sz w:val="24"/>
          <w:szCs w:val="24"/>
        </w:rPr>
        <w:t>) 2020</w:t>
      </w:r>
    </w:p>
    <w:p w:rsidR="00B33428" w:rsidRPr="00F605BD" w:rsidRDefault="00B33428" w:rsidP="00B33428">
      <w:pPr>
        <w:spacing w:line="240" w:lineRule="auto"/>
        <w:contextualSpacing/>
        <w:rPr>
          <w:rFonts w:ascii="Arial" w:hAnsi="Arial" w:cs="Arial"/>
        </w:rPr>
      </w:pPr>
      <w:r w:rsidRPr="00F605BD">
        <w:rPr>
          <w:rFonts w:ascii="Arial" w:eastAsia="TimesNewRomanPSMT" w:hAnsi="Arial" w:cs="Arial"/>
          <w:sz w:val="24"/>
          <w:szCs w:val="24"/>
        </w:rPr>
        <w:t xml:space="preserve">▪ </w:t>
      </w:r>
      <w:r w:rsidRPr="00F605BD">
        <w:rPr>
          <w:rFonts w:ascii="Arial" w:hAnsi="Arial" w:cs="Arial"/>
          <w:sz w:val="24"/>
          <w:szCs w:val="24"/>
        </w:rPr>
        <w:t>PI</w:t>
      </w:r>
      <w:r w:rsidR="00F605BD" w:rsidRPr="00F605BD">
        <w:rPr>
          <w:rFonts w:ascii="Arial" w:hAnsi="Arial" w:cs="Arial"/>
          <w:sz w:val="24"/>
          <w:szCs w:val="24"/>
        </w:rPr>
        <w:t xml:space="preserve">; </w:t>
      </w:r>
      <w:r w:rsidRPr="00F605BD">
        <w:rPr>
          <w:rFonts w:ascii="Arial" w:hAnsi="Arial" w:cs="Arial"/>
          <w:sz w:val="24"/>
          <w:szCs w:val="24"/>
        </w:rPr>
        <w:t>funded</w:t>
      </w:r>
      <w:r w:rsidRPr="00F605BD">
        <w:rPr>
          <w:rFonts w:ascii="Arial" w:hAnsi="Arial" w:cs="Arial"/>
        </w:rPr>
        <w:t xml:space="preserve"> </w:t>
      </w:r>
    </w:p>
    <w:p w:rsidR="00F605BD" w:rsidRDefault="00F605BD" w:rsidP="00F605BD">
      <w:pPr>
        <w:autoSpaceDE w:val="0"/>
        <w:autoSpaceDN w:val="0"/>
        <w:adjustRightInd w:val="0"/>
        <w:spacing w:after="0" w:line="240" w:lineRule="auto"/>
        <w:rPr>
          <w:rFonts w:ascii="Arial" w:eastAsia="TimesNewRomanPSMT" w:hAnsi="Arial" w:cs="Arial"/>
          <w:sz w:val="24"/>
          <w:szCs w:val="24"/>
        </w:rPr>
      </w:pPr>
    </w:p>
    <w:p w:rsidR="00F605BD" w:rsidRPr="00F605BD" w:rsidRDefault="00F605BD" w:rsidP="00F605BD">
      <w:pPr>
        <w:autoSpaceDE w:val="0"/>
        <w:autoSpaceDN w:val="0"/>
        <w:adjustRightInd w:val="0"/>
        <w:spacing w:after="0" w:line="240" w:lineRule="auto"/>
        <w:rPr>
          <w:rFonts w:ascii="Arial" w:eastAsia="TimesNewRomanPSMT" w:hAnsi="Arial" w:cs="Arial"/>
          <w:i/>
          <w:sz w:val="24"/>
          <w:szCs w:val="24"/>
        </w:rPr>
      </w:pPr>
      <w:r w:rsidRPr="00F605BD">
        <w:rPr>
          <w:rFonts w:ascii="Arial" w:eastAsia="TimesNewRomanPSMT" w:hAnsi="Arial" w:cs="Arial"/>
          <w:i/>
          <w:sz w:val="24"/>
          <w:szCs w:val="24"/>
        </w:rPr>
        <w:t>Can Leadership Be Taught</w:t>
      </w:r>
      <w:proofErr w:type="gramStart"/>
      <w:r w:rsidRPr="00F605BD">
        <w:rPr>
          <w:rFonts w:ascii="Arial" w:eastAsia="TimesNewRomanPSMT" w:hAnsi="Arial" w:cs="Arial"/>
          <w:i/>
          <w:sz w:val="24"/>
          <w:szCs w:val="24"/>
        </w:rPr>
        <w:t>?:</w:t>
      </w:r>
      <w:proofErr w:type="gramEnd"/>
      <w:r w:rsidRPr="00F605BD">
        <w:rPr>
          <w:rFonts w:ascii="Arial" w:eastAsia="TimesNewRomanPSMT" w:hAnsi="Arial" w:cs="Arial"/>
          <w:i/>
          <w:sz w:val="24"/>
          <w:szCs w:val="24"/>
        </w:rPr>
        <w:t xml:space="preserve"> What Education Personnel and the Literature Tell Us</w:t>
      </w:r>
    </w:p>
    <w:p w:rsidR="00AC7E5A" w:rsidRDefault="00F605BD" w:rsidP="00F605BD">
      <w:pPr>
        <w:autoSpaceDE w:val="0"/>
        <w:autoSpaceDN w:val="0"/>
        <w:adjustRightInd w:val="0"/>
        <w:spacing w:after="0" w:line="240" w:lineRule="auto"/>
        <w:rPr>
          <w:rFonts w:ascii="Arial" w:hAnsi="Arial" w:cs="Arial"/>
          <w:sz w:val="24"/>
          <w:szCs w:val="24"/>
        </w:rPr>
      </w:pPr>
      <w:r w:rsidRPr="00F605BD">
        <w:rPr>
          <w:rFonts w:ascii="Arial" w:eastAsia="TimesNewRomanPSMT" w:hAnsi="Arial" w:cs="Arial"/>
          <w:sz w:val="24"/>
          <w:szCs w:val="24"/>
        </w:rPr>
        <w:lastRenderedPageBreak/>
        <w:t xml:space="preserve">▪ </w:t>
      </w:r>
      <w:r w:rsidRPr="00F605BD">
        <w:rPr>
          <w:rFonts w:ascii="Arial" w:hAnsi="Arial" w:cs="Arial"/>
          <w:iCs/>
          <w:sz w:val="24"/>
          <w:szCs w:val="24"/>
        </w:rPr>
        <w:t>Summer Research Assignment</w:t>
      </w:r>
      <w:r w:rsidRPr="00F605BD">
        <w:rPr>
          <w:rFonts w:ascii="Arial" w:hAnsi="Arial" w:cs="Arial"/>
          <w:sz w:val="24"/>
          <w:szCs w:val="24"/>
        </w:rPr>
        <w:t xml:space="preserve">, </w:t>
      </w:r>
      <w:proofErr w:type="spellStart"/>
      <w:r w:rsidRPr="00F605BD">
        <w:rPr>
          <w:rFonts w:ascii="Arial" w:hAnsi="Arial" w:cs="Arial"/>
          <w:sz w:val="24"/>
          <w:szCs w:val="24"/>
        </w:rPr>
        <w:t>Clemmer</w:t>
      </w:r>
      <w:proofErr w:type="spellEnd"/>
      <w:r w:rsidRPr="00F605BD">
        <w:rPr>
          <w:rFonts w:ascii="Arial" w:hAnsi="Arial" w:cs="Arial"/>
          <w:sz w:val="24"/>
          <w:szCs w:val="24"/>
        </w:rPr>
        <w:t xml:space="preserve"> College of Education, East Tennessee State University</w:t>
      </w:r>
      <w:r>
        <w:rPr>
          <w:rFonts w:ascii="Arial" w:hAnsi="Arial" w:cs="Arial"/>
          <w:sz w:val="24"/>
          <w:szCs w:val="24"/>
        </w:rPr>
        <w:t xml:space="preserve"> </w:t>
      </w:r>
      <w:r w:rsidR="00651973">
        <w:rPr>
          <w:rFonts w:ascii="Arial" w:hAnsi="Arial" w:cs="Arial"/>
          <w:sz w:val="24"/>
          <w:szCs w:val="24"/>
        </w:rPr>
        <w:t>($2,5</w:t>
      </w:r>
      <w:r>
        <w:rPr>
          <w:rFonts w:ascii="Arial" w:hAnsi="Arial" w:cs="Arial"/>
          <w:sz w:val="24"/>
          <w:szCs w:val="24"/>
        </w:rPr>
        <w:t>00) 2019</w:t>
      </w:r>
    </w:p>
    <w:p w:rsidR="00B33428" w:rsidRDefault="00651973" w:rsidP="00466889">
      <w:pPr>
        <w:spacing w:line="240" w:lineRule="auto"/>
        <w:contextualSpacing/>
        <w:rPr>
          <w:rFonts w:ascii="Arial" w:hAnsi="Arial" w:cs="Arial"/>
        </w:rPr>
      </w:pPr>
      <w:r w:rsidRPr="00F605BD">
        <w:rPr>
          <w:rFonts w:ascii="Arial" w:eastAsia="TimesNewRomanPSMT" w:hAnsi="Arial" w:cs="Arial"/>
          <w:sz w:val="24"/>
          <w:szCs w:val="24"/>
        </w:rPr>
        <w:t xml:space="preserve">▪ </w:t>
      </w:r>
      <w:r w:rsidRPr="00F605BD">
        <w:rPr>
          <w:rFonts w:ascii="Arial" w:hAnsi="Arial" w:cs="Arial"/>
          <w:sz w:val="24"/>
          <w:szCs w:val="24"/>
        </w:rPr>
        <w:t>PI; funded</w:t>
      </w:r>
      <w:r w:rsidRPr="00F605BD">
        <w:rPr>
          <w:rFonts w:ascii="Arial" w:hAnsi="Arial" w:cs="Arial"/>
        </w:rPr>
        <w:t xml:space="preserve"> </w:t>
      </w:r>
    </w:p>
    <w:p w:rsidR="009C45AA" w:rsidRPr="009C45AA" w:rsidRDefault="009C45AA" w:rsidP="009C45AA">
      <w:pPr>
        <w:spacing w:line="240" w:lineRule="auto"/>
        <w:contextualSpacing/>
        <w:rPr>
          <w:rFonts w:ascii="Arial" w:hAnsi="Arial" w:cs="Arial"/>
          <w:sz w:val="24"/>
          <w:szCs w:val="24"/>
        </w:rPr>
      </w:pPr>
    </w:p>
    <w:p w:rsidR="00AD2FA7" w:rsidRPr="000F1B2E" w:rsidRDefault="00AD2FA7" w:rsidP="00847C45">
      <w:pPr>
        <w:pBdr>
          <w:bottom w:val="single" w:sz="6" w:space="1" w:color="auto"/>
        </w:pBdr>
        <w:spacing w:line="240" w:lineRule="auto"/>
        <w:contextualSpacing/>
        <w:rPr>
          <w:rFonts w:ascii="Arial" w:hAnsi="Arial" w:cs="Arial"/>
          <w:b/>
          <w:sz w:val="24"/>
          <w:szCs w:val="24"/>
        </w:rPr>
      </w:pPr>
      <w:r w:rsidRPr="000F1B2E">
        <w:rPr>
          <w:rFonts w:ascii="Arial" w:hAnsi="Arial" w:cs="Arial"/>
          <w:b/>
          <w:sz w:val="24"/>
          <w:szCs w:val="24"/>
        </w:rPr>
        <w:t>EXPERIENCE</w:t>
      </w:r>
    </w:p>
    <w:p w:rsidR="00B753C3" w:rsidRPr="00B753C3" w:rsidRDefault="00B753C3" w:rsidP="00B753C3">
      <w:pPr>
        <w:spacing w:line="240" w:lineRule="auto"/>
        <w:contextualSpacing/>
        <w:rPr>
          <w:rFonts w:ascii="Arial" w:hAnsi="Arial" w:cs="Arial"/>
          <w:b/>
          <w:sz w:val="24"/>
          <w:szCs w:val="24"/>
        </w:rPr>
      </w:pPr>
      <w:r w:rsidRPr="00B753C3">
        <w:rPr>
          <w:rFonts w:ascii="Arial" w:hAnsi="Arial" w:cs="Arial"/>
          <w:b/>
          <w:sz w:val="24"/>
          <w:szCs w:val="24"/>
        </w:rPr>
        <w:t>2018-Present</w:t>
      </w:r>
      <w:r w:rsidRPr="00B753C3">
        <w:rPr>
          <w:rFonts w:ascii="Arial" w:hAnsi="Arial" w:cs="Arial"/>
          <w:b/>
          <w:sz w:val="24"/>
          <w:szCs w:val="24"/>
        </w:rPr>
        <w:tab/>
        <w:t>Ea</w:t>
      </w:r>
      <w:r>
        <w:rPr>
          <w:rFonts w:ascii="Arial" w:hAnsi="Arial" w:cs="Arial"/>
          <w:b/>
          <w:sz w:val="24"/>
          <w:szCs w:val="24"/>
        </w:rPr>
        <w:t>st Tennessee State University</w:t>
      </w:r>
      <w:r>
        <w:rPr>
          <w:rFonts w:ascii="Arial" w:hAnsi="Arial" w:cs="Arial"/>
          <w:b/>
          <w:sz w:val="24"/>
          <w:szCs w:val="24"/>
        </w:rPr>
        <w:tab/>
      </w:r>
      <w:r w:rsidR="00382891">
        <w:rPr>
          <w:rFonts w:ascii="Arial" w:hAnsi="Arial" w:cs="Arial"/>
          <w:b/>
          <w:sz w:val="24"/>
          <w:szCs w:val="24"/>
        </w:rPr>
        <w:tab/>
      </w:r>
      <w:r w:rsidRPr="00B753C3">
        <w:rPr>
          <w:rFonts w:ascii="Arial" w:hAnsi="Arial" w:cs="Arial"/>
          <w:b/>
          <w:sz w:val="24"/>
          <w:szCs w:val="24"/>
        </w:rPr>
        <w:t>Johnson City, TN</w:t>
      </w:r>
    </w:p>
    <w:p w:rsidR="00B753C3" w:rsidRDefault="00674A95" w:rsidP="00674A95">
      <w:pPr>
        <w:spacing w:line="240" w:lineRule="auto"/>
        <w:ind w:left="2160"/>
        <w:contextualSpacing/>
        <w:rPr>
          <w:rFonts w:ascii="Arial" w:hAnsi="Arial" w:cs="Arial"/>
          <w:b/>
          <w:sz w:val="24"/>
          <w:szCs w:val="24"/>
        </w:rPr>
      </w:pPr>
      <w:r>
        <w:rPr>
          <w:rFonts w:ascii="Arial" w:hAnsi="Arial" w:cs="Arial"/>
          <w:b/>
          <w:sz w:val="24"/>
          <w:szCs w:val="24"/>
        </w:rPr>
        <w:t xml:space="preserve">Assistant Professor of Educational </w:t>
      </w:r>
      <w:r w:rsidR="00B753C3" w:rsidRPr="00B753C3">
        <w:rPr>
          <w:rFonts w:ascii="Arial" w:hAnsi="Arial" w:cs="Arial"/>
          <w:b/>
          <w:sz w:val="24"/>
          <w:szCs w:val="24"/>
        </w:rPr>
        <w:t>Leadership</w:t>
      </w:r>
      <w:r>
        <w:rPr>
          <w:rFonts w:ascii="Arial" w:hAnsi="Arial" w:cs="Arial"/>
          <w:b/>
          <w:sz w:val="24"/>
          <w:szCs w:val="24"/>
        </w:rPr>
        <w:t xml:space="preserve"> and Policy Analysis</w:t>
      </w:r>
    </w:p>
    <w:p w:rsidR="00A92C7C" w:rsidRDefault="00A92C7C" w:rsidP="00674A95">
      <w:pPr>
        <w:spacing w:line="240" w:lineRule="auto"/>
        <w:ind w:left="2160"/>
        <w:contextualSpacing/>
        <w:rPr>
          <w:rFonts w:ascii="Arial" w:hAnsi="Arial" w:cs="Arial"/>
          <w:b/>
          <w:sz w:val="24"/>
          <w:szCs w:val="24"/>
        </w:rPr>
      </w:pPr>
      <w:r>
        <w:rPr>
          <w:rFonts w:ascii="Arial" w:hAnsi="Arial" w:cs="Arial"/>
          <w:b/>
          <w:sz w:val="24"/>
          <w:szCs w:val="24"/>
        </w:rPr>
        <w:t>Department Chair</w:t>
      </w:r>
    </w:p>
    <w:p w:rsidR="00674A95" w:rsidRPr="00B753C3" w:rsidRDefault="00674A95" w:rsidP="00674A95">
      <w:pPr>
        <w:spacing w:line="240" w:lineRule="auto"/>
        <w:ind w:left="2160"/>
        <w:contextualSpacing/>
        <w:rPr>
          <w:rFonts w:ascii="Arial" w:hAnsi="Arial" w:cs="Arial"/>
          <w:b/>
          <w:sz w:val="24"/>
          <w:szCs w:val="24"/>
        </w:rPr>
      </w:pPr>
      <w:r>
        <w:rPr>
          <w:rFonts w:ascii="Arial" w:hAnsi="Arial" w:cs="Arial"/>
          <w:b/>
          <w:sz w:val="24"/>
          <w:szCs w:val="24"/>
        </w:rPr>
        <w:t>Associate Director of the Center for Community College Leadership</w:t>
      </w:r>
    </w:p>
    <w:p w:rsidR="00B753C3" w:rsidRPr="00B753C3" w:rsidRDefault="00B753C3" w:rsidP="00B753C3">
      <w:pPr>
        <w:numPr>
          <w:ilvl w:val="0"/>
          <w:numId w:val="3"/>
        </w:numPr>
        <w:spacing w:line="240" w:lineRule="auto"/>
        <w:contextualSpacing/>
        <w:rPr>
          <w:rFonts w:ascii="Arial" w:hAnsi="Arial" w:cs="Arial"/>
          <w:sz w:val="24"/>
          <w:szCs w:val="24"/>
        </w:rPr>
      </w:pPr>
      <w:r w:rsidRPr="00B753C3">
        <w:rPr>
          <w:rFonts w:ascii="Arial" w:hAnsi="Arial" w:cs="Arial"/>
          <w:sz w:val="24"/>
          <w:szCs w:val="24"/>
        </w:rPr>
        <w:t>Design and implement curricula and assessment strategies for Edu</w:t>
      </w:r>
      <w:r w:rsidR="00623189">
        <w:rPr>
          <w:rFonts w:ascii="Arial" w:hAnsi="Arial" w:cs="Arial"/>
          <w:sz w:val="24"/>
          <w:szCs w:val="24"/>
        </w:rPr>
        <w:t>cational Leadership courses</w:t>
      </w:r>
      <w:r w:rsidR="001F4441">
        <w:rPr>
          <w:rFonts w:ascii="Arial" w:hAnsi="Arial" w:cs="Arial"/>
          <w:sz w:val="24"/>
          <w:szCs w:val="24"/>
        </w:rPr>
        <w:t>, using D2L</w:t>
      </w:r>
      <w:r w:rsidR="00623189">
        <w:rPr>
          <w:rFonts w:ascii="Arial" w:hAnsi="Arial" w:cs="Arial"/>
          <w:sz w:val="24"/>
          <w:szCs w:val="24"/>
        </w:rPr>
        <w:t xml:space="preserve"> (online and hybrid</w:t>
      </w:r>
      <w:r w:rsidRPr="00B753C3">
        <w:rPr>
          <w:rFonts w:ascii="Arial" w:hAnsi="Arial" w:cs="Arial"/>
          <w:sz w:val="24"/>
          <w:szCs w:val="24"/>
        </w:rPr>
        <w:t xml:space="preserve">) </w:t>
      </w:r>
    </w:p>
    <w:p w:rsidR="00B753C3" w:rsidRDefault="000010EB" w:rsidP="001F4441">
      <w:pPr>
        <w:numPr>
          <w:ilvl w:val="0"/>
          <w:numId w:val="3"/>
        </w:numPr>
        <w:spacing w:line="240" w:lineRule="auto"/>
        <w:contextualSpacing/>
        <w:rPr>
          <w:rFonts w:ascii="Arial" w:hAnsi="Arial" w:cs="Arial"/>
          <w:sz w:val="24"/>
          <w:szCs w:val="24"/>
        </w:rPr>
      </w:pPr>
      <w:r>
        <w:rPr>
          <w:rFonts w:ascii="Arial" w:hAnsi="Arial" w:cs="Arial"/>
          <w:sz w:val="24"/>
          <w:szCs w:val="24"/>
        </w:rPr>
        <w:t>Mentor and advise</w:t>
      </w:r>
      <w:r w:rsidR="00B753C3" w:rsidRPr="00B753C3">
        <w:rPr>
          <w:rFonts w:ascii="Arial" w:hAnsi="Arial" w:cs="Arial"/>
          <w:sz w:val="24"/>
          <w:szCs w:val="24"/>
        </w:rPr>
        <w:t xml:space="preserve"> dissertation stud</w:t>
      </w:r>
      <w:r w:rsidR="00202CA3">
        <w:rPr>
          <w:rFonts w:ascii="Arial" w:hAnsi="Arial" w:cs="Arial"/>
          <w:sz w:val="24"/>
          <w:szCs w:val="24"/>
        </w:rPr>
        <w:t>ents and students in my course section</w:t>
      </w:r>
      <w:r w:rsidR="00B753C3" w:rsidRPr="00B753C3">
        <w:rPr>
          <w:rFonts w:ascii="Arial" w:hAnsi="Arial" w:cs="Arial"/>
          <w:sz w:val="24"/>
          <w:szCs w:val="24"/>
        </w:rPr>
        <w:t>s</w:t>
      </w:r>
    </w:p>
    <w:p w:rsidR="00526813" w:rsidRDefault="0090048C" w:rsidP="001F4441">
      <w:pPr>
        <w:numPr>
          <w:ilvl w:val="0"/>
          <w:numId w:val="3"/>
        </w:numPr>
        <w:spacing w:line="240" w:lineRule="auto"/>
        <w:contextualSpacing/>
        <w:rPr>
          <w:rFonts w:ascii="Arial" w:hAnsi="Arial" w:cs="Arial"/>
          <w:sz w:val="24"/>
          <w:szCs w:val="24"/>
        </w:rPr>
      </w:pPr>
      <w:r>
        <w:rPr>
          <w:rFonts w:ascii="Arial" w:hAnsi="Arial" w:cs="Arial"/>
          <w:sz w:val="24"/>
          <w:szCs w:val="24"/>
        </w:rPr>
        <w:t xml:space="preserve">Advise </w:t>
      </w:r>
      <w:proofErr w:type="spellStart"/>
      <w:r>
        <w:rPr>
          <w:rFonts w:ascii="Arial" w:hAnsi="Arial" w:cs="Arial"/>
          <w:sz w:val="24"/>
          <w:szCs w:val="24"/>
        </w:rPr>
        <w:t>Ed.D</w:t>
      </w:r>
      <w:proofErr w:type="spellEnd"/>
      <w:r>
        <w:rPr>
          <w:rFonts w:ascii="Arial" w:hAnsi="Arial" w:cs="Arial"/>
          <w:sz w:val="24"/>
          <w:szCs w:val="24"/>
        </w:rPr>
        <w:t>. c</w:t>
      </w:r>
      <w:r w:rsidR="00526813">
        <w:rPr>
          <w:rFonts w:ascii="Arial" w:hAnsi="Arial" w:cs="Arial"/>
          <w:sz w:val="24"/>
          <w:szCs w:val="24"/>
        </w:rPr>
        <w:t>ohort students and supervise internships</w:t>
      </w:r>
    </w:p>
    <w:p w:rsidR="00B753C3" w:rsidRDefault="00B753C3" w:rsidP="00623189">
      <w:pPr>
        <w:numPr>
          <w:ilvl w:val="0"/>
          <w:numId w:val="3"/>
        </w:numPr>
        <w:spacing w:line="240" w:lineRule="auto"/>
        <w:contextualSpacing/>
        <w:rPr>
          <w:rFonts w:ascii="Arial" w:hAnsi="Arial" w:cs="Arial"/>
          <w:sz w:val="24"/>
          <w:szCs w:val="24"/>
        </w:rPr>
      </w:pPr>
      <w:r w:rsidRPr="00B753C3">
        <w:rPr>
          <w:rFonts w:ascii="Arial" w:hAnsi="Arial" w:cs="Arial"/>
          <w:sz w:val="24"/>
          <w:szCs w:val="24"/>
        </w:rPr>
        <w:t>Conduct original research and publish</w:t>
      </w:r>
      <w:r w:rsidR="0090048C">
        <w:rPr>
          <w:rFonts w:ascii="Arial" w:hAnsi="Arial" w:cs="Arial"/>
          <w:sz w:val="24"/>
          <w:szCs w:val="24"/>
        </w:rPr>
        <w:t xml:space="preserve"> research</w:t>
      </w:r>
    </w:p>
    <w:p w:rsidR="00E17964" w:rsidRDefault="00E17964" w:rsidP="00405264">
      <w:pPr>
        <w:numPr>
          <w:ilvl w:val="0"/>
          <w:numId w:val="3"/>
        </w:numPr>
        <w:spacing w:line="240" w:lineRule="auto"/>
        <w:contextualSpacing/>
        <w:rPr>
          <w:rFonts w:ascii="Arial" w:hAnsi="Arial" w:cs="Arial"/>
          <w:sz w:val="24"/>
          <w:szCs w:val="24"/>
        </w:rPr>
      </w:pPr>
      <w:r>
        <w:rPr>
          <w:rFonts w:ascii="Arial" w:hAnsi="Arial" w:cs="Arial"/>
          <w:sz w:val="24"/>
          <w:szCs w:val="24"/>
        </w:rPr>
        <w:t>Serve on the University Parking Committee</w:t>
      </w:r>
    </w:p>
    <w:p w:rsidR="0052463A" w:rsidRDefault="0052463A" w:rsidP="00405264">
      <w:pPr>
        <w:numPr>
          <w:ilvl w:val="0"/>
          <w:numId w:val="3"/>
        </w:numPr>
        <w:spacing w:line="240" w:lineRule="auto"/>
        <w:contextualSpacing/>
        <w:rPr>
          <w:rFonts w:ascii="Arial" w:hAnsi="Arial" w:cs="Arial"/>
          <w:sz w:val="24"/>
          <w:szCs w:val="24"/>
        </w:rPr>
      </w:pPr>
      <w:r>
        <w:rPr>
          <w:rFonts w:ascii="Arial" w:hAnsi="Arial" w:cs="Arial"/>
          <w:sz w:val="24"/>
          <w:szCs w:val="24"/>
        </w:rPr>
        <w:t>Serve on the Presidential Grant-in-Aid Committee</w:t>
      </w:r>
    </w:p>
    <w:p w:rsidR="00E17964" w:rsidRDefault="00E17964" w:rsidP="00405264">
      <w:pPr>
        <w:numPr>
          <w:ilvl w:val="0"/>
          <w:numId w:val="3"/>
        </w:numPr>
        <w:spacing w:line="240" w:lineRule="auto"/>
        <w:contextualSpacing/>
        <w:rPr>
          <w:rFonts w:ascii="Arial" w:hAnsi="Arial" w:cs="Arial"/>
          <w:sz w:val="24"/>
          <w:szCs w:val="24"/>
        </w:rPr>
      </w:pPr>
      <w:r>
        <w:rPr>
          <w:rFonts w:ascii="Arial" w:hAnsi="Arial" w:cs="Arial"/>
          <w:sz w:val="24"/>
          <w:szCs w:val="24"/>
        </w:rPr>
        <w:t xml:space="preserve">Serve on the </w:t>
      </w:r>
      <w:proofErr w:type="spellStart"/>
      <w:r>
        <w:rPr>
          <w:rFonts w:ascii="Arial" w:hAnsi="Arial" w:cs="Arial"/>
          <w:sz w:val="24"/>
          <w:szCs w:val="24"/>
        </w:rPr>
        <w:t>Clemmer</w:t>
      </w:r>
      <w:proofErr w:type="spellEnd"/>
      <w:r>
        <w:rPr>
          <w:rFonts w:ascii="Arial" w:hAnsi="Arial" w:cs="Arial"/>
          <w:sz w:val="24"/>
          <w:szCs w:val="24"/>
        </w:rPr>
        <w:t xml:space="preserve"> College Diversity and Belongingness Committee</w:t>
      </w:r>
    </w:p>
    <w:p w:rsidR="00E17964" w:rsidRDefault="00E17964" w:rsidP="00405264">
      <w:pPr>
        <w:numPr>
          <w:ilvl w:val="0"/>
          <w:numId w:val="3"/>
        </w:numPr>
        <w:spacing w:line="240" w:lineRule="auto"/>
        <w:contextualSpacing/>
        <w:rPr>
          <w:rFonts w:ascii="Arial" w:hAnsi="Arial" w:cs="Arial"/>
          <w:sz w:val="24"/>
          <w:szCs w:val="24"/>
        </w:rPr>
      </w:pPr>
      <w:r>
        <w:rPr>
          <w:rFonts w:ascii="Arial" w:hAnsi="Arial" w:cs="Arial"/>
          <w:sz w:val="24"/>
          <w:szCs w:val="24"/>
        </w:rPr>
        <w:t xml:space="preserve">Serve on the </w:t>
      </w:r>
      <w:proofErr w:type="spellStart"/>
      <w:r>
        <w:rPr>
          <w:rFonts w:ascii="Arial" w:hAnsi="Arial" w:cs="Arial"/>
          <w:sz w:val="24"/>
          <w:szCs w:val="24"/>
        </w:rPr>
        <w:t>Clemmer</w:t>
      </w:r>
      <w:proofErr w:type="spellEnd"/>
      <w:r>
        <w:rPr>
          <w:rFonts w:ascii="Arial" w:hAnsi="Arial" w:cs="Arial"/>
          <w:sz w:val="24"/>
          <w:szCs w:val="24"/>
        </w:rPr>
        <w:t xml:space="preserve"> College Internal Research Advisory Committee</w:t>
      </w:r>
    </w:p>
    <w:p w:rsidR="00E17964" w:rsidRDefault="00E17964" w:rsidP="00405264">
      <w:pPr>
        <w:numPr>
          <w:ilvl w:val="0"/>
          <w:numId w:val="3"/>
        </w:numPr>
        <w:spacing w:line="240" w:lineRule="auto"/>
        <w:contextualSpacing/>
        <w:rPr>
          <w:rFonts w:ascii="Arial" w:hAnsi="Arial" w:cs="Arial"/>
          <w:sz w:val="24"/>
          <w:szCs w:val="24"/>
        </w:rPr>
      </w:pPr>
      <w:r>
        <w:rPr>
          <w:rFonts w:ascii="Arial" w:hAnsi="Arial" w:cs="Arial"/>
          <w:sz w:val="24"/>
          <w:szCs w:val="24"/>
        </w:rPr>
        <w:t>Host ETSU international students upon their arrival to the U.S.</w:t>
      </w:r>
    </w:p>
    <w:p w:rsidR="00405264" w:rsidRDefault="00674A95" w:rsidP="00405264">
      <w:pPr>
        <w:numPr>
          <w:ilvl w:val="0"/>
          <w:numId w:val="3"/>
        </w:numPr>
        <w:spacing w:line="240" w:lineRule="auto"/>
        <w:contextualSpacing/>
        <w:rPr>
          <w:rFonts w:ascii="Arial" w:hAnsi="Arial" w:cs="Arial"/>
          <w:sz w:val="24"/>
          <w:szCs w:val="24"/>
        </w:rPr>
      </w:pPr>
      <w:r>
        <w:rPr>
          <w:rFonts w:ascii="Arial" w:hAnsi="Arial" w:cs="Arial"/>
          <w:sz w:val="24"/>
          <w:szCs w:val="24"/>
        </w:rPr>
        <w:t>Overse</w:t>
      </w:r>
      <w:r w:rsidR="0021772A">
        <w:rPr>
          <w:rFonts w:ascii="Arial" w:hAnsi="Arial" w:cs="Arial"/>
          <w:sz w:val="24"/>
          <w:szCs w:val="24"/>
        </w:rPr>
        <w:t>e operations</w:t>
      </w:r>
      <w:r w:rsidR="00450112">
        <w:rPr>
          <w:rFonts w:ascii="Arial" w:hAnsi="Arial" w:cs="Arial"/>
          <w:sz w:val="24"/>
          <w:szCs w:val="24"/>
        </w:rPr>
        <w:t xml:space="preserve"> and manage of the budget</w:t>
      </w:r>
      <w:r>
        <w:rPr>
          <w:rFonts w:ascii="Arial" w:hAnsi="Arial" w:cs="Arial"/>
          <w:sz w:val="24"/>
          <w:szCs w:val="24"/>
        </w:rPr>
        <w:t xml:space="preserve"> of the Center for Community College Leadership</w:t>
      </w:r>
    </w:p>
    <w:p w:rsidR="00526813" w:rsidRDefault="00526813" w:rsidP="00526813">
      <w:pPr>
        <w:numPr>
          <w:ilvl w:val="0"/>
          <w:numId w:val="3"/>
        </w:numPr>
        <w:spacing w:line="240" w:lineRule="auto"/>
        <w:contextualSpacing/>
        <w:rPr>
          <w:rFonts w:ascii="Arial" w:hAnsi="Arial" w:cs="Arial"/>
          <w:sz w:val="24"/>
          <w:szCs w:val="24"/>
        </w:rPr>
      </w:pPr>
      <w:r>
        <w:rPr>
          <w:rFonts w:ascii="Arial" w:hAnsi="Arial" w:cs="Arial"/>
          <w:sz w:val="24"/>
          <w:szCs w:val="24"/>
        </w:rPr>
        <w:t>Serve as a community college consultant and researcher</w:t>
      </w:r>
    </w:p>
    <w:p w:rsidR="00526813" w:rsidRPr="00526813" w:rsidRDefault="00526813" w:rsidP="00526813">
      <w:pPr>
        <w:numPr>
          <w:ilvl w:val="0"/>
          <w:numId w:val="3"/>
        </w:numPr>
        <w:spacing w:line="240" w:lineRule="auto"/>
        <w:contextualSpacing/>
        <w:rPr>
          <w:rFonts w:ascii="Arial" w:hAnsi="Arial" w:cs="Arial"/>
          <w:sz w:val="24"/>
          <w:szCs w:val="24"/>
        </w:rPr>
      </w:pPr>
      <w:r>
        <w:rPr>
          <w:rFonts w:ascii="Arial" w:hAnsi="Arial" w:cs="Arial"/>
          <w:sz w:val="24"/>
          <w:szCs w:val="24"/>
        </w:rPr>
        <w:t>Coordinate the Graduate Certificate in Community Leadership Program</w:t>
      </w:r>
    </w:p>
    <w:p w:rsidR="00E6109F" w:rsidRDefault="00E6109F" w:rsidP="00E6109F">
      <w:pPr>
        <w:numPr>
          <w:ilvl w:val="0"/>
          <w:numId w:val="3"/>
        </w:numPr>
        <w:spacing w:line="240" w:lineRule="auto"/>
        <w:contextualSpacing/>
        <w:rPr>
          <w:rFonts w:ascii="Arial" w:hAnsi="Arial" w:cs="Arial"/>
          <w:sz w:val="24"/>
          <w:szCs w:val="24"/>
        </w:rPr>
      </w:pPr>
      <w:r>
        <w:rPr>
          <w:rFonts w:ascii="Arial" w:hAnsi="Arial" w:cs="Arial"/>
          <w:sz w:val="24"/>
          <w:szCs w:val="24"/>
        </w:rPr>
        <w:t>Oversee operations and manage of the budget of the ELPA Department</w:t>
      </w:r>
    </w:p>
    <w:p w:rsidR="00E17964" w:rsidRDefault="00E17964" w:rsidP="00E6109F">
      <w:pPr>
        <w:numPr>
          <w:ilvl w:val="0"/>
          <w:numId w:val="3"/>
        </w:numPr>
        <w:spacing w:line="240" w:lineRule="auto"/>
        <w:contextualSpacing/>
        <w:rPr>
          <w:rFonts w:ascii="Arial" w:hAnsi="Arial" w:cs="Arial"/>
          <w:sz w:val="24"/>
          <w:szCs w:val="24"/>
        </w:rPr>
      </w:pPr>
      <w:r>
        <w:rPr>
          <w:rFonts w:ascii="Arial" w:hAnsi="Arial" w:cs="Arial"/>
          <w:sz w:val="24"/>
          <w:szCs w:val="24"/>
        </w:rPr>
        <w:t>Lead ELPA Department initiatives</w:t>
      </w:r>
    </w:p>
    <w:p w:rsidR="00E17964" w:rsidRDefault="00E17964" w:rsidP="00E6109F">
      <w:pPr>
        <w:numPr>
          <w:ilvl w:val="0"/>
          <w:numId w:val="3"/>
        </w:numPr>
        <w:spacing w:line="240" w:lineRule="auto"/>
        <w:contextualSpacing/>
        <w:rPr>
          <w:rFonts w:ascii="Arial" w:hAnsi="Arial" w:cs="Arial"/>
          <w:sz w:val="24"/>
          <w:szCs w:val="24"/>
        </w:rPr>
      </w:pPr>
      <w:r>
        <w:rPr>
          <w:rFonts w:ascii="Arial" w:hAnsi="Arial" w:cs="Arial"/>
          <w:sz w:val="24"/>
          <w:szCs w:val="24"/>
        </w:rPr>
        <w:t>Support ELPA faculty professional development</w:t>
      </w:r>
    </w:p>
    <w:p w:rsidR="00526813" w:rsidRDefault="00526813" w:rsidP="00526813">
      <w:pPr>
        <w:numPr>
          <w:ilvl w:val="0"/>
          <w:numId w:val="3"/>
        </w:numPr>
        <w:spacing w:line="240" w:lineRule="auto"/>
        <w:contextualSpacing/>
        <w:rPr>
          <w:rFonts w:ascii="Arial" w:hAnsi="Arial" w:cs="Arial"/>
          <w:sz w:val="24"/>
          <w:szCs w:val="24"/>
        </w:rPr>
      </w:pPr>
      <w:r>
        <w:rPr>
          <w:rFonts w:ascii="Arial" w:hAnsi="Arial" w:cs="Arial"/>
          <w:sz w:val="24"/>
          <w:szCs w:val="24"/>
        </w:rPr>
        <w:t>Supervise Graduate Assistants and their research activities</w:t>
      </w:r>
    </w:p>
    <w:p w:rsidR="003156CD" w:rsidRPr="00C30DB7" w:rsidRDefault="00526813" w:rsidP="008E6B36">
      <w:pPr>
        <w:numPr>
          <w:ilvl w:val="0"/>
          <w:numId w:val="3"/>
        </w:numPr>
        <w:spacing w:line="240" w:lineRule="auto"/>
        <w:contextualSpacing/>
        <w:rPr>
          <w:rFonts w:ascii="Arial" w:hAnsi="Arial" w:cs="Arial"/>
          <w:sz w:val="24"/>
          <w:szCs w:val="24"/>
        </w:rPr>
      </w:pPr>
      <w:r>
        <w:rPr>
          <w:rFonts w:ascii="Arial" w:hAnsi="Arial" w:cs="Arial"/>
          <w:sz w:val="24"/>
          <w:szCs w:val="24"/>
        </w:rPr>
        <w:t xml:space="preserve">Oversee the development </w:t>
      </w:r>
      <w:r w:rsidR="00F34B46">
        <w:rPr>
          <w:rFonts w:ascii="Arial" w:hAnsi="Arial" w:cs="Arial"/>
          <w:sz w:val="24"/>
          <w:szCs w:val="24"/>
        </w:rPr>
        <w:t>promotional materials and the department website</w:t>
      </w:r>
    </w:p>
    <w:p w:rsidR="000403B1" w:rsidRDefault="000403B1" w:rsidP="008E6B36">
      <w:pPr>
        <w:spacing w:line="240" w:lineRule="auto"/>
        <w:contextualSpacing/>
        <w:rPr>
          <w:rFonts w:ascii="Arial" w:hAnsi="Arial" w:cs="Arial"/>
          <w:b/>
          <w:sz w:val="24"/>
          <w:szCs w:val="24"/>
        </w:rPr>
      </w:pPr>
    </w:p>
    <w:p w:rsidR="000403B1" w:rsidRDefault="000403B1" w:rsidP="008E6B36">
      <w:pPr>
        <w:spacing w:line="240" w:lineRule="auto"/>
        <w:contextualSpacing/>
        <w:rPr>
          <w:rFonts w:ascii="Arial" w:hAnsi="Arial" w:cs="Arial"/>
          <w:b/>
          <w:sz w:val="24"/>
          <w:szCs w:val="24"/>
        </w:rPr>
      </w:pPr>
    </w:p>
    <w:p w:rsidR="00CF79B1" w:rsidRDefault="00B753C3" w:rsidP="008E6B36">
      <w:pPr>
        <w:spacing w:line="240" w:lineRule="auto"/>
        <w:contextualSpacing/>
        <w:rPr>
          <w:rFonts w:ascii="Arial" w:hAnsi="Arial" w:cs="Arial"/>
          <w:b/>
          <w:sz w:val="24"/>
          <w:szCs w:val="24"/>
        </w:rPr>
      </w:pPr>
      <w:r w:rsidRPr="00B753C3">
        <w:rPr>
          <w:rFonts w:ascii="Arial" w:hAnsi="Arial" w:cs="Arial"/>
          <w:b/>
          <w:sz w:val="24"/>
          <w:szCs w:val="24"/>
        </w:rPr>
        <w:t xml:space="preserve">2016-2018 </w:t>
      </w:r>
      <w:r w:rsidRPr="00B753C3">
        <w:rPr>
          <w:rFonts w:ascii="Arial" w:hAnsi="Arial" w:cs="Arial"/>
          <w:b/>
          <w:sz w:val="24"/>
          <w:szCs w:val="24"/>
        </w:rPr>
        <w:tab/>
      </w:r>
      <w:r w:rsidR="00D64477">
        <w:rPr>
          <w:rFonts w:ascii="Arial" w:hAnsi="Arial" w:cs="Arial"/>
          <w:b/>
          <w:sz w:val="24"/>
          <w:szCs w:val="24"/>
        </w:rPr>
        <w:tab/>
      </w:r>
      <w:r w:rsidR="00CF79B1" w:rsidRPr="00B753C3">
        <w:rPr>
          <w:rFonts w:ascii="Arial" w:hAnsi="Arial" w:cs="Arial"/>
          <w:b/>
          <w:sz w:val="24"/>
          <w:szCs w:val="24"/>
        </w:rPr>
        <w:t>Truckee Meadows Commun</w:t>
      </w:r>
      <w:r w:rsidR="00CF79B1">
        <w:rPr>
          <w:rFonts w:ascii="Arial" w:hAnsi="Arial" w:cs="Arial"/>
          <w:b/>
          <w:sz w:val="24"/>
          <w:szCs w:val="24"/>
        </w:rPr>
        <w:t>ity College</w:t>
      </w:r>
      <w:r w:rsidR="00CF79B1">
        <w:rPr>
          <w:rFonts w:ascii="Arial" w:hAnsi="Arial" w:cs="Arial"/>
          <w:b/>
          <w:sz w:val="24"/>
          <w:szCs w:val="24"/>
        </w:rPr>
        <w:tab/>
      </w:r>
      <w:r w:rsidR="00CF79B1" w:rsidRPr="00B753C3">
        <w:rPr>
          <w:rFonts w:ascii="Arial" w:hAnsi="Arial" w:cs="Arial"/>
          <w:b/>
          <w:sz w:val="24"/>
          <w:szCs w:val="24"/>
        </w:rPr>
        <w:t xml:space="preserve">Reno, NV </w:t>
      </w:r>
    </w:p>
    <w:p w:rsidR="00382891" w:rsidRDefault="00B753C3" w:rsidP="002E05A5">
      <w:pPr>
        <w:spacing w:line="240" w:lineRule="auto"/>
        <w:ind w:left="1440" w:firstLine="720"/>
        <w:contextualSpacing/>
        <w:rPr>
          <w:rFonts w:ascii="Arial" w:hAnsi="Arial" w:cs="Arial"/>
          <w:b/>
          <w:sz w:val="24"/>
          <w:szCs w:val="24"/>
        </w:rPr>
      </w:pPr>
      <w:r w:rsidRPr="00B753C3">
        <w:rPr>
          <w:rFonts w:ascii="Arial" w:hAnsi="Arial" w:cs="Arial"/>
          <w:b/>
          <w:sz w:val="24"/>
          <w:szCs w:val="24"/>
        </w:rPr>
        <w:t>Dean of Liberal Arts</w:t>
      </w:r>
    </w:p>
    <w:p w:rsidR="00B753C3" w:rsidRPr="00B753C3" w:rsidRDefault="00073FC3" w:rsidP="00F243D2">
      <w:pPr>
        <w:spacing w:line="240" w:lineRule="auto"/>
        <w:ind w:left="2160" w:hanging="2160"/>
        <w:contextualSpacing/>
        <w:rPr>
          <w:rFonts w:ascii="Arial" w:hAnsi="Arial" w:cs="Arial"/>
          <w:b/>
          <w:sz w:val="24"/>
          <w:szCs w:val="24"/>
        </w:rPr>
      </w:pPr>
      <w:r>
        <w:rPr>
          <w:rFonts w:ascii="Arial" w:hAnsi="Arial" w:cs="Arial"/>
          <w:b/>
          <w:sz w:val="24"/>
          <w:szCs w:val="24"/>
        </w:rPr>
        <w:t>2016-2021</w:t>
      </w:r>
      <w:r w:rsidR="003B208A">
        <w:rPr>
          <w:rFonts w:ascii="Arial" w:hAnsi="Arial" w:cs="Arial"/>
          <w:b/>
          <w:sz w:val="24"/>
          <w:szCs w:val="24"/>
        </w:rPr>
        <w:tab/>
      </w:r>
      <w:r w:rsidR="00B753C3" w:rsidRPr="00B753C3">
        <w:rPr>
          <w:rFonts w:ascii="Arial" w:hAnsi="Arial" w:cs="Arial"/>
          <w:b/>
          <w:sz w:val="24"/>
          <w:szCs w:val="24"/>
        </w:rPr>
        <w:t xml:space="preserve">Adjunct Women’s and Gender Studies, English, and Humanities Instructor </w:t>
      </w:r>
    </w:p>
    <w:p w:rsidR="00B753C3" w:rsidRPr="00CF79B1" w:rsidRDefault="00B753C3" w:rsidP="00B753C3">
      <w:pPr>
        <w:numPr>
          <w:ilvl w:val="0"/>
          <w:numId w:val="1"/>
        </w:numPr>
        <w:spacing w:line="240" w:lineRule="auto"/>
        <w:contextualSpacing/>
        <w:rPr>
          <w:rFonts w:ascii="Arial" w:hAnsi="Arial" w:cs="Arial"/>
          <w:sz w:val="24"/>
          <w:szCs w:val="24"/>
        </w:rPr>
      </w:pPr>
      <w:r w:rsidRPr="00CF79B1">
        <w:rPr>
          <w:rFonts w:ascii="Arial" w:hAnsi="Arial" w:cs="Arial"/>
          <w:sz w:val="24"/>
          <w:szCs w:val="24"/>
        </w:rPr>
        <w:t>Supervise</w:t>
      </w:r>
      <w:r w:rsidR="00CF79B1">
        <w:rPr>
          <w:rFonts w:ascii="Arial" w:hAnsi="Arial" w:cs="Arial"/>
          <w:sz w:val="24"/>
          <w:szCs w:val="24"/>
        </w:rPr>
        <w:t>d</w:t>
      </w:r>
      <w:r w:rsidRPr="00CF79B1">
        <w:rPr>
          <w:rFonts w:ascii="Arial" w:hAnsi="Arial" w:cs="Arial"/>
          <w:sz w:val="24"/>
          <w:szCs w:val="24"/>
        </w:rPr>
        <w:t xml:space="preserve"> and evaluate</w:t>
      </w:r>
      <w:r w:rsidR="00CF79B1">
        <w:rPr>
          <w:rFonts w:ascii="Arial" w:hAnsi="Arial" w:cs="Arial"/>
          <w:sz w:val="24"/>
          <w:szCs w:val="24"/>
        </w:rPr>
        <w:t>d</w:t>
      </w:r>
      <w:r w:rsidR="00D64477">
        <w:rPr>
          <w:rFonts w:ascii="Arial" w:hAnsi="Arial" w:cs="Arial"/>
          <w:sz w:val="24"/>
          <w:szCs w:val="24"/>
        </w:rPr>
        <w:t xml:space="preserve"> the performance of college-level and developmental</w:t>
      </w:r>
      <w:r w:rsidRPr="00CF79B1">
        <w:rPr>
          <w:rFonts w:ascii="Arial" w:hAnsi="Arial" w:cs="Arial"/>
          <w:sz w:val="24"/>
          <w:szCs w:val="24"/>
        </w:rPr>
        <w:t xml:space="preserve"> Liberal Arts faculty, divisional administrative assistants, Elizabeth Sturm Libr</w:t>
      </w:r>
      <w:r w:rsidR="00CF79B1">
        <w:rPr>
          <w:rFonts w:ascii="Arial" w:hAnsi="Arial" w:cs="Arial"/>
          <w:sz w:val="24"/>
          <w:szCs w:val="24"/>
        </w:rPr>
        <w:t>ary staff, and Tutoring Center c</w:t>
      </w:r>
      <w:r w:rsidRPr="00CF79B1">
        <w:rPr>
          <w:rFonts w:ascii="Arial" w:hAnsi="Arial" w:cs="Arial"/>
          <w:sz w:val="24"/>
          <w:szCs w:val="24"/>
        </w:rPr>
        <w:t>oordinators</w:t>
      </w:r>
    </w:p>
    <w:p w:rsidR="00B753C3" w:rsidRPr="00CF79B1" w:rsidRDefault="00B753C3" w:rsidP="00B753C3">
      <w:pPr>
        <w:numPr>
          <w:ilvl w:val="0"/>
          <w:numId w:val="1"/>
        </w:numPr>
        <w:spacing w:line="240" w:lineRule="auto"/>
        <w:contextualSpacing/>
        <w:rPr>
          <w:rFonts w:ascii="Arial" w:hAnsi="Arial" w:cs="Arial"/>
          <w:sz w:val="24"/>
          <w:szCs w:val="24"/>
        </w:rPr>
      </w:pPr>
      <w:r w:rsidRPr="00CF79B1">
        <w:rPr>
          <w:rFonts w:ascii="Arial" w:hAnsi="Arial" w:cs="Arial"/>
          <w:sz w:val="24"/>
          <w:szCs w:val="24"/>
        </w:rPr>
        <w:t>Serve</w:t>
      </w:r>
      <w:r w:rsidR="00CF79B1">
        <w:rPr>
          <w:rFonts w:ascii="Arial" w:hAnsi="Arial" w:cs="Arial"/>
          <w:sz w:val="24"/>
          <w:szCs w:val="24"/>
        </w:rPr>
        <w:t>d</w:t>
      </w:r>
      <w:r w:rsidRPr="00CF79B1">
        <w:rPr>
          <w:rFonts w:ascii="Arial" w:hAnsi="Arial" w:cs="Arial"/>
          <w:sz w:val="24"/>
          <w:szCs w:val="24"/>
        </w:rPr>
        <w:t xml:space="preserve"> as Academic Affairs liaison for dual credit activities and Principal Investigator for the Dual Credit Grant</w:t>
      </w:r>
      <w:r w:rsidR="00E2531C">
        <w:rPr>
          <w:rFonts w:ascii="Arial" w:hAnsi="Arial" w:cs="Arial"/>
          <w:sz w:val="24"/>
          <w:szCs w:val="24"/>
        </w:rPr>
        <w:t>, increasing dual credit enrollment by 28%</w:t>
      </w:r>
    </w:p>
    <w:p w:rsidR="00B753C3" w:rsidRPr="00CF79B1" w:rsidRDefault="00CF79B1" w:rsidP="00B753C3">
      <w:pPr>
        <w:numPr>
          <w:ilvl w:val="0"/>
          <w:numId w:val="1"/>
        </w:numPr>
        <w:spacing w:line="240" w:lineRule="auto"/>
        <w:contextualSpacing/>
        <w:rPr>
          <w:rFonts w:ascii="Arial" w:hAnsi="Arial" w:cs="Arial"/>
          <w:sz w:val="24"/>
          <w:szCs w:val="24"/>
        </w:rPr>
      </w:pPr>
      <w:r>
        <w:rPr>
          <w:rFonts w:ascii="Arial" w:hAnsi="Arial" w:cs="Arial"/>
          <w:sz w:val="24"/>
          <w:szCs w:val="24"/>
        </w:rPr>
        <w:t>Le</w:t>
      </w:r>
      <w:r w:rsidR="00B753C3" w:rsidRPr="00CF79B1">
        <w:rPr>
          <w:rFonts w:ascii="Arial" w:hAnsi="Arial" w:cs="Arial"/>
          <w:sz w:val="24"/>
          <w:szCs w:val="24"/>
        </w:rPr>
        <w:t>d divisional meetings and initiatives</w:t>
      </w:r>
    </w:p>
    <w:p w:rsidR="00B753C3" w:rsidRPr="00CF79B1" w:rsidRDefault="00CF79B1" w:rsidP="00B753C3">
      <w:pPr>
        <w:numPr>
          <w:ilvl w:val="0"/>
          <w:numId w:val="1"/>
        </w:numPr>
        <w:spacing w:line="240" w:lineRule="auto"/>
        <w:contextualSpacing/>
        <w:rPr>
          <w:rFonts w:ascii="Arial" w:hAnsi="Arial" w:cs="Arial"/>
          <w:sz w:val="24"/>
          <w:szCs w:val="24"/>
        </w:rPr>
      </w:pPr>
      <w:r>
        <w:rPr>
          <w:rFonts w:ascii="Arial" w:hAnsi="Arial" w:cs="Arial"/>
          <w:sz w:val="24"/>
          <w:szCs w:val="24"/>
        </w:rPr>
        <w:t>Oversaw</w:t>
      </w:r>
      <w:r w:rsidR="00B753C3" w:rsidRPr="00CF79B1">
        <w:rPr>
          <w:rFonts w:ascii="Arial" w:hAnsi="Arial" w:cs="Arial"/>
          <w:sz w:val="24"/>
          <w:szCs w:val="24"/>
        </w:rPr>
        <w:t xml:space="preserve"> the Elizabeth Sturm Library and Tutoring and Learning Center</w:t>
      </w:r>
    </w:p>
    <w:p w:rsidR="00B753C3" w:rsidRPr="00CF79B1" w:rsidRDefault="00B753C3" w:rsidP="00B753C3">
      <w:pPr>
        <w:numPr>
          <w:ilvl w:val="0"/>
          <w:numId w:val="1"/>
        </w:numPr>
        <w:spacing w:line="240" w:lineRule="auto"/>
        <w:contextualSpacing/>
        <w:rPr>
          <w:rFonts w:ascii="Arial" w:hAnsi="Arial" w:cs="Arial"/>
          <w:sz w:val="24"/>
          <w:szCs w:val="24"/>
        </w:rPr>
      </w:pPr>
      <w:r w:rsidRPr="00CF79B1">
        <w:rPr>
          <w:rFonts w:ascii="Arial" w:hAnsi="Arial" w:cs="Arial"/>
          <w:sz w:val="24"/>
          <w:szCs w:val="24"/>
        </w:rPr>
        <w:lastRenderedPageBreak/>
        <w:t>Manage</w:t>
      </w:r>
      <w:r w:rsidR="00CF79B1">
        <w:rPr>
          <w:rFonts w:ascii="Arial" w:hAnsi="Arial" w:cs="Arial"/>
          <w:sz w:val="24"/>
          <w:szCs w:val="24"/>
        </w:rPr>
        <w:t>d over $10 million budget</w:t>
      </w:r>
      <w:r w:rsidRPr="00CF79B1">
        <w:rPr>
          <w:rFonts w:ascii="Arial" w:hAnsi="Arial" w:cs="Arial"/>
          <w:sz w:val="24"/>
          <w:szCs w:val="24"/>
        </w:rPr>
        <w:t xml:space="preserve"> for the Liberal Arts Division, departmental offices, Library, and Tutoring and Learning Center</w:t>
      </w:r>
    </w:p>
    <w:p w:rsidR="00B753C3" w:rsidRPr="00CF79B1" w:rsidRDefault="00B753C3" w:rsidP="00B753C3">
      <w:pPr>
        <w:numPr>
          <w:ilvl w:val="0"/>
          <w:numId w:val="1"/>
        </w:numPr>
        <w:spacing w:line="240" w:lineRule="auto"/>
        <w:contextualSpacing/>
        <w:rPr>
          <w:rFonts w:ascii="Arial" w:hAnsi="Arial" w:cs="Arial"/>
          <w:sz w:val="24"/>
          <w:szCs w:val="24"/>
        </w:rPr>
      </w:pPr>
      <w:r w:rsidRPr="00CF79B1">
        <w:rPr>
          <w:rFonts w:ascii="Arial" w:hAnsi="Arial" w:cs="Arial"/>
          <w:sz w:val="24"/>
          <w:szCs w:val="24"/>
        </w:rPr>
        <w:t>Assist</w:t>
      </w:r>
      <w:r w:rsidR="00CF79B1">
        <w:rPr>
          <w:rFonts w:ascii="Arial" w:hAnsi="Arial" w:cs="Arial"/>
          <w:sz w:val="24"/>
          <w:szCs w:val="24"/>
        </w:rPr>
        <w:t>ed</w:t>
      </w:r>
      <w:r w:rsidRPr="00CF79B1">
        <w:rPr>
          <w:rFonts w:ascii="Arial" w:hAnsi="Arial" w:cs="Arial"/>
          <w:sz w:val="24"/>
          <w:szCs w:val="24"/>
        </w:rPr>
        <w:t xml:space="preserve"> in designing and implementing curricula and assessment strategies for all course modalities</w:t>
      </w:r>
    </w:p>
    <w:p w:rsidR="00B753C3" w:rsidRPr="00CF79B1" w:rsidRDefault="00B753C3" w:rsidP="00B753C3">
      <w:pPr>
        <w:numPr>
          <w:ilvl w:val="0"/>
          <w:numId w:val="1"/>
        </w:numPr>
        <w:spacing w:line="240" w:lineRule="auto"/>
        <w:contextualSpacing/>
        <w:rPr>
          <w:rFonts w:ascii="Arial" w:hAnsi="Arial" w:cs="Arial"/>
          <w:sz w:val="24"/>
          <w:szCs w:val="24"/>
        </w:rPr>
      </w:pPr>
      <w:r w:rsidRPr="00CF79B1">
        <w:rPr>
          <w:rFonts w:ascii="Arial" w:hAnsi="Arial" w:cs="Arial"/>
          <w:sz w:val="24"/>
          <w:szCs w:val="24"/>
        </w:rPr>
        <w:t>Coordinate</w:t>
      </w:r>
      <w:r w:rsidR="00CF79B1">
        <w:rPr>
          <w:rFonts w:ascii="Arial" w:hAnsi="Arial" w:cs="Arial"/>
          <w:sz w:val="24"/>
          <w:szCs w:val="24"/>
        </w:rPr>
        <w:t>d</w:t>
      </w:r>
      <w:r w:rsidRPr="00CF79B1">
        <w:rPr>
          <w:rFonts w:ascii="Arial" w:hAnsi="Arial" w:cs="Arial"/>
          <w:sz w:val="24"/>
          <w:szCs w:val="24"/>
        </w:rPr>
        <w:t xml:space="preserve"> faculty and staff professional development</w:t>
      </w:r>
    </w:p>
    <w:p w:rsidR="00B753C3" w:rsidRPr="00CF79B1" w:rsidRDefault="00B753C3" w:rsidP="00B753C3">
      <w:pPr>
        <w:numPr>
          <w:ilvl w:val="0"/>
          <w:numId w:val="1"/>
        </w:numPr>
        <w:spacing w:line="240" w:lineRule="auto"/>
        <w:contextualSpacing/>
        <w:rPr>
          <w:rFonts w:ascii="Arial" w:hAnsi="Arial" w:cs="Arial"/>
          <w:sz w:val="24"/>
          <w:szCs w:val="24"/>
        </w:rPr>
      </w:pPr>
      <w:r w:rsidRPr="00CF79B1">
        <w:rPr>
          <w:rFonts w:ascii="Arial" w:hAnsi="Arial" w:cs="Arial"/>
          <w:sz w:val="24"/>
          <w:szCs w:val="24"/>
        </w:rPr>
        <w:t>Evaluate</w:t>
      </w:r>
      <w:r w:rsidR="00CF79B1">
        <w:rPr>
          <w:rFonts w:ascii="Arial" w:hAnsi="Arial" w:cs="Arial"/>
          <w:sz w:val="24"/>
          <w:szCs w:val="24"/>
        </w:rPr>
        <w:t>d</w:t>
      </w:r>
      <w:r w:rsidRPr="00CF79B1">
        <w:rPr>
          <w:rFonts w:ascii="Arial" w:hAnsi="Arial" w:cs="Arial"/>
          <w:sz w:val="24"/>
          <w:szCs w:val="24"/>
        </w:rPr>
        <w:t xml:space="preserve"> program review reports and approve</w:t>
      </w:r>
      <w:r w:rsidR="00CF79B1">
        <w:rPr>
          <w:rFonts w:ascii="Arial" w:hAnsi="Arial" w:cs="Arial"/>
          <w:sz w:val="24"/>
          <w:szCs w:val="24"/>
        </w:rPr>
        <w:t>d</w:t>
      </w:r>
      <w:r w:rsidRPr="00CF79B1">
        <w:rPr>
          <w:rFonts w:ascii="Arial" w:hAnsi="Arial" w:cs="Arial"/>
          <w:sz w:val="24"/>
          <w:szCs w:val="24"/>
        </w:rPr>
        <w:t xml:space="preserve"> curricula for all areas of oversight</w:t>
      </w:r>
    </w:p>
    <w:p w:rsidR="00A47260" w:rsidRPr="00CF79B1" w:rsidRDefault="00A47260" w:rsidP="00A47260">
      <w:pPr>
        <w:numPr>
          <w:ilvl w:val="0"/>
          <w:numId w:val="1"/>
        </w:numPr>
        <w:spacing w:line="240" w:lineRule="auto"/>
        <w:contextualSpacing/>
        <w:rPr>
          <w:rFonts w:ascii="Arial" w:hAnsi="Arial" w:cs="Arial"/>
          <w:sz w:val="24"/>
          <w:szCs w:val="24"/>
        </w:rPr>
      </w:pPr>
      <w:r w:rsidRPr="00CF79B1">
        <w:rPr>
          <w:rFonts w:ascii="Arial" w:hAnsi="Arial" w:cs="Arial"/>
          <w:sz w:val="24"/>
          <w:szCs w:val="24"/>
        </w:rPr>
        <w:t>Facilitate</w:t>
      </w:r>
      <w:r>
        <w:rPr>
          <w:rFonts w:ascii="Arial" w:hAnsi="Arial" w:cs="Arial"/>
          <w:sz w:val="24"/>
          <w:szCs w:val="24"/>
        </w:rPr>
        <w:t>d</w:t>
      </w:r>
      <w:r w:rsidRPr="00CF79B1">
        <w:rPr>
          <w:rFonts w:ascii="Arial" w:hAnsi="Arial" w:cs="Arial"/>
          <w:sz w:val="24"/>
          <w:szCs w:val="24"/>
        </w:rPr>
        <w:t xml:space="preserve"> learning in humanities</w:t>
      </w:r>
      <w:r>
        <w:rPr>
          <w:rFonts w:ascii="Arial" w:hAnsi="Arial" w:cs="Arial"/>
          <w:sz w:val="24"/>
          <w:szCs w:val="24"/>
        </w:rPr>
        <w:t>, women’s studies,</w:t>
      </w:r>
      <w:r w:rsidRPr="00CF79B1">
        <w:rPr>
          <w:rFonts w:ascii="Arial" w:hAnsi="Arial" w:cs="Arial"/>
          <w:sz w:val="24"/>
          <w:szCs w:val="24"/>
        </w:rPr>
        <w:t xml:space="preserve"> and developmental and transfer-level English courses </w:t>
      </w:r>
    </w:p>
    <w:p w:rsidR="00A47260" w:rsidRPr="00CF79B1" w:rsidRDefault="00A47260" w:rsidP="00A47260">
      <w:pPr>
        <w:numPr>
          <w:ilvl w:val="0"/>
          <w:numId w:val="1"/>
        </w:numPr>
        <w:spacing w:line="240" w:lineRule="auto"/>
        <w:contextualSpacing/>
        <w:rPr>
          <w:rFonts w:ascii="Arial" w:hAnsi="Arial" w:cs="Arial"/>
          <w:sz w:val="24"/>
          <w:szCs w:val="24"/>
        </w:rPr>
      </w:pPr>
      <w:r w:rsidRPr="00CF79B1">
        <w:rPr>
          <w:rFonts w:ascii="Arial" w:hAnsi="Arial" w:cs="Arial"/>
          <w:sz w:val="24"/>
          <w:szCs w:val="24"/>
        </w:rPr>
        <w:t>Create</w:t>
      </w:r>
      <w:r>
        <w:rPr>
          <w:rFonts w:ascii="Arial" w:hAnsi="Arial" w:cs="Arial"/>
          <w:sz w:val="24"/>
          <w:szCs w:val="24"/>
        </w:rPr>
        <w:t>d</w:t>
      </w:r>
      <w:r w:rsidRPr="00CF79B1">
        <w:rPr>
          <w:rFonts w:ascii="Arial" w:hAnsi="Arial" w:cs="Arial"/>
          <w:sz w:val="24"/>
          <w:szCs w:val="24"/>
        </w:rPr>
        <w:t xml:space="preserve"> online learning and professional collaborative web sites on Canvas </w:t>
      </w:r>
    </w:p>
    <w:p w:rsidR="00B753C3" w:rsidRDefault="00B753C3" w:rsidP="00B753C3">
      <w:pPr>
        <w:numPr>
          <w:ilvl w:val="0"/>
          <w:numId w:val="1"/>
        </w:numPr>
        <w:spacing w:line="240" w:lineRule="auto"/>
        <w:contextualSpacing/>
        <w:rPr>
          <w:rFonts w:ascii="Arial" w:hAnsi="Arial" w:cs="Arial"/>
          <w:sz w:val="24"/>
          <w:szCs w:val="24"/>
        </w:rPr>
      </w:pPr>
      <w:r w:rsidRPr="00CF79B1">
        <w:rPr>
          <w:rFonts w:ascii="Arial" w:hAnsi="Arial" w:cs="Arial"/>
          <w:sz w:val="24"/>
          <w:szCs w:val="24"/>
        </w:rPr>
        <w:t>Coach</w:t>
      </w:r>
      <w:r w:rsidR="00CF79B1">
        <w:rPr>
          <w:rFonts w:ascii="Arial" w:hAnsi="Arial" w:cs="Arial"/>
          <w:sz w:val="24"/>
          <w:szCs w:val="24"/>
        </w:rPr>
        <w:t>ed</w:t>
      </w:r>
      <w:r w:rsidRPr="00CF79B1">
        <w:rPr>
          <w:rFonts w:ascii="Arial" w:hAnsi="Arial" w:cs="Arial"/>
          <w:sz w:val="24"/>
          <w:szCs w:val="24"/>
        </w:rPr>
        <w:t xml:space="preserve"> and instruct</w:t>
      </w:r>
      <w:r w:rsidR="00CF79B1">
        <w:rPr>
          <w:rFonts w:ascii="Arial" w:hAnsi="Arial" w:cs="Arial"/>
          <w:sz w:val="24"/>
          <w:szCs w:val="24"/>
        </w:rPr>
        <w:t>ed</w:t>
      </w:r>
      <w:r w:rsidRPr="00CF79B1">
        <w:rPr>
          <w:rFonts w:ascii="Arial" w:hAnsi="Arial" w:cs="Arial"/>
          <w:sz w:val="24"/>
          <w:szCs w:val="24"/>
        </w:rPr>
        <w:t xml:space="preserve"> students, using technologies and open educational resources</w:t>
      </w:r>
    </w:p>
    <w:p w:rsidR="00A47260" w:rsidRPr="00A47260" w:rsidRDefault="00A47260" w:rsidP="00A47260">
      <w:pPr>
        <w:numPr>
          <w:ilvl w:val="0"/>
          <w:numId w:val="1"/>
        </w:numPr>
        <w:spacing w:line="240" w:lineRule="auto"/>
        <w:contextualSpacing/>
        <w:rPr>
          <w:rFonts w:ascii="Arial" w:hAnsi="Arial" w:cs="Arial"/>
          <w:sz w:val="24"/>
          <w:szCs w:val="24"/>
        </w:rPr>
      </w:pPr>
      <w:r w:rsidRPr="00CF79B1">
        <w:rPr>
          <w:rFonts w:ascii="Arial" w:hAnsi="Arial" w:cs="Arial"/>
          <w:sz w:val="24"/>
          <w:szCs w:val="24"/>
        </w:rPr>
        <w:t>Assist</w:t>
      </w:r>
      <w:r>
        <w:rPr>
          <w:rFonts w:ascii="Arial" w:hAnsi="Arial" w:cs="Arial"/>
          <w:sz w:val="24"/>
          <w:szCs w:val="24"/>
        </w:rPr>
        <w:t>ed</w:t>
      </w:r>
      <w:r w:rsidRPr="00CF79B1">
        <w:rPr>
          <w:rFonts w:ascii="Arial" w:hAnsi="Arial" w:cs="Arial"/>
          <w:sz w:val="24"/>
          <w:szCs w:val="24"/>
        </w:rPr>
        <w:t xml:space="preserve"> tenure-track faculty and committees and </w:t>
      </w:r>
      <w:r>
        <w:rPr>
          <w:rFonts w:ascii="Arial" w:hAnsi="Arial" w:cs="Arial"/>
          <w:sz w:val="24"/>
          <w:szCs w:val="24"/>
        </w:rPr>
        <w:t>mad</w:t>
      </w:r>
      <w:r w:rsidRPr="00CF79B1">
        <w:rPr>
          <w:rFonts w:ascii="Arial" w:hAnsi="Arial" w:cs="Arial"/>
          <w:sz w:val="24"/>
          <w:szCs w:val="24"/>
        </w:rPr>
        <w:t>e tenure recommendations</w:t>
      </w:r>
    </w:p>
    <w:p w:rsidR="00B753C3" w:rsidRDefault="00B753C3" w:rsidP="00B753C3">
      <w:pPr>
        <w:numPr>
          <w:ilvl w:val="0"/>
          <w:numId w:val="1"/>
        </w:numPr>
        <w:spacing w:line="240" w:lineRule="auto"/>
        <w:contextualSpacing/>
        <w:rPr>
          <w:rFonts w:ascii="Arial" w:hAnsi="Arial" w:cs="Arial"/>
          <w:sz w:val="24"/>
          <w:szCs w:val="24"/>
        </w:rPr>
      </w:pPr>
      <w:r w:rsidRPr="00CF79B1">
        <w:rPr>
          <w:rFonts w:ascii="Arial" w:hAnsi="Arial" w:cs="Arial"/>
          <w:sz w:val="24"/>
          <w:szCs w:val="24"/>
        </w:rPr>
        <w:t>Collaborate</w:t>
      </w:r>
      <w:r w:rsidR="00CF79B1">
        <w:rPr>
          <w:rFonts w:ascii="Arial" w:hAnsi="Arial" w:cs="Arial"/>
          <w:sz w:val="24"/>
          <w:szCs w:val="24"/>
        </w:rPr>
        <w:t>d</w:t>
      </w:r>
      <w:r w:rsidRPr="00CF79B1">
        <w:rPr>
          <w:rFonts w:ascii="Arial" w:hAnsi="Arial" w:cs="Arial"/>
          <w:sz w:val="24"/>
          <w:szCs w:val="24"/>
        </w:rPr>
        <w:t xml:space="preserve"> with colleagues as a member of the Accreditation Committee, Curriculum Review Committee, Assessment Taskforce, Diversity Committee, Wellness Committee, Enrollment Management Committee, Deans and Directors Council (co-chair), Planning Council, Assessment Software Committee, TMCC Art Galleries Advisory Board, President’s Cabinet, and numerous hiring committees </w:t>
      </w:r>
    </w:p>
    <w:p w:rsidR="008C7D32" w:rsidRDefault="008C7D32" w:rsidP="00D64477">
      <w:pPr>
        <w:spacing w:line="240" w:lineRule="auto"/>
        <w:contextualSpacing/>
        <w:rPr>
          <w:rFonts w:ascii="Arial" w:hAnsi="Arial" w:cs="Arial"/>
          <w:b/>
          <w:sz w:val="24"/>
          <w:szCs w:val="24"/>
        </w:rPr>
      </w:pPr>
    </w:p>
    <w:p w:rsidR="00D64477" w:rsidRPr="00B753C3" w:rsidRDefault="00D64477" w:rsidP="00D64477">
      <w:pPr>
        <w:spacing w:line="240" w:lineRule="auto"/>
        <w:contextualSpacing/>
        <w:rPr>
          <w:rFonts w:ascii="Arial" w:hAnsi="Arial" w:cs="Arial"/>
          <w:b/>
          <w:sz w:val="24"/>
          <w:szCs w:val="24"/>
        </w:rPr>
      </w:pPr>
      <w:r>
        <w:rPr>
          <w:rFonts w:ascii="Arial" w:hAnsi="Arial" w:cs="Arial"/>
          <w:b/>
          <w:sz w:val="24"/>
          <w:szCs w:val="24"/>
        </w:rPr>
        <w:t>2014-2016</w:t>
      </w:r>
      <w:r>
        <w:rPr>
          <w:rFonts w:ascii="Arial" w:hAnsi="Arial" w:cs="Arial"/>
          <w:b/>
          <w:sz w:val="24"/>
          <w:szCs w:val="24"/>
        </w:rPr>
        <w:tab/>
      </w:r>
      <w:r w:rsidR="002E2356">
        <w:rPr>
          <w:rFonts w:ascii="Arial" w:hAnsi="Arial" w:cs="Arial"/>
          <w:b/>
          <w:sz w:val="24"/>
          <w:szCs w:val="24"/>
        </w:rPr>
        <w:tab/>
      </w:r>
      <w:r w:rsidRPr="00B753C3">
        <w:rPr>
          <w:rFonts w:ascii="Arial" w:hAnsi="Arial" w:cs="Arial"/>
          <w:b/>
          <w:sz w:val="24"/>
          <w:szCs w:val="24"/>
        </w:rPr>
        <w:t>Kankakee Comm</w:t>
      </w:r>
      <w:r>
        <w:rPr>
          <w:rFonts w:ascii="Arial" w:hAnsi="Arial" w:cs="Arial"/>
          <w:b/>
          <w:sz w:val="24"/>
          <w:szCs w:val="24"/>
        </w:rPr>
        <w:t>unity College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B753C3">
        <w:rPr>
          <w:rFonts w:ascii="Arial" w:hAnsi="Arial" w:cs="Arial"/>
          <w:b/>
          <w:sz w:val="24"/>
          <w:szCs w:val="24"/>
        </w:rPr>
        <w:t xml:space="preserve">Kankakee, IL </w:t>
      </w:r>
    </w:p>
    <w:p w:rsidR="00382891" w:rsidRDefault="00CF79B1" w:rsidP="002E05A5">
      <w:pPr>
        <w:spacing w:line="240" w:lineRule="auto"/>
        <w:ind w:left="1440" w:firstLine="720"/>
        <w:contextualSpacing/>
        <w:rPr>
          <w:rFonts w:ascii="Arial" w:hAnsi="Arial" w:cs="Arial"/>
          <w:b/>
          <w:sz w:val="24"/>
          <w:szCs w:val="24"/>
        </w:rPr>
      </w:pPr>
      <w:r w:rsidRPr="00B753C3">
        <w:rPr>
          <w:rFonts w:ascii="Arial" w:hAnsi="Arial" w:cs="Arial"/>
          <w:b/>
          <w:sz w:val="24"/>
          <w:szCs w:val="24"/>
        </w:rPr>
        <w:t>Associate Dean of Humanities and Social Scien</w:t>
      </w:r>
      <w:r w:rsidR="00382891">
        <w:rPr>
          <w:rFonts w:ascii="Arial" w:hAnsi="Arial" w:cs="Arial"/>
          <w:b/>
          <w:sz w:val="24"/>
          <w:szCs w:val="24"/>
        </w:rPr>
        <w:t xml:space="preserve">ces </w:t>
      </w:r>
    </w:p>
    <w:p w:rsidR="00CF79B1" w:rsidRPr="00B753C3" w:rsidRDefault="00D64477" w:rsidP="002E05A5">
      <w:pPr>
        <w:spacing w:line="240" w:lineRule="auto"/>
        <w:ind w:left="1440" w:firstLine="720"/>
        <w:contextualSpacing/>
        <w:rPr>
          <w:rFonts w:ascii="Arial" w:hAnsi="Arial" w:cs="Arial"/>
          <w:b/>
          <w:sz w:val="24"/>
          <w:szCs w:val="24"/>
        </w:rPr>
      </w:pPr>
      <w:r>
        <w:rPr>
          <w:rFonts w:ascii="Arial" w:hAnsi="Arial" w:cs="Arial"/>
          <w:b/>
          <w:sz w:val="24"/>
          <w:szCs w:val="24"/>
        </w:rPr>
        <w:t xml:space="preserve">Adjunct Women’s Studies and </w:t>
      </w:r>
      <w:r w:rsidR="00CF79B1" w:rsidRPr="00B753C3">
        <w:rPr>
          <w:rFonts w:ascii="Arial" w:hAnsi="Arial" w:cs="Arial"/>
          <w:b/>
          <w:sz w:val="24"/>
          <w:szCs w:val="24"/>
        </w:rPr>
        <w:t>English Instructor</w:t>
      </w:r>
    </w:p>
    <w:p w:rsidR="00B753C3" w:rsidRPr="00CF79B1" w:rsidRDefault="00B753C3" w:rsidP="00B753C3">
      <w:pPr>
        <w:numPr>
          <w:ilvl w:val="0"/>
          <w:numId w:val="2"/>
        </w:numPr>
        <w:spacing w:line="240" w:lineRule="auto"/>
        <w:contextualSpacing/>
        <w:rPr>
          <w:rFonts w:ascii="Arial" w:hAnsi="Arial" w:cs="Arial"/>
          <w:sz w:val="24"/>
          <w:szCs w:val="24"/>
        </w:rPr>
      </w:pPr>
      <w:r w:rsidRPr="00CF79B1">
        <w:rPr>
          <w:rFonts w:ascii="Arial" w:hAnsi="Arial" w:cs="Arial"/>
          <w:sz w:val="24"/>
          <w:szCs w:val="24"/>
        </w:rPr>
        <w:t>Supervised an</w:t>
      </w:r>
      <w:r w:rsidR="00D64477">
        <w:rPr>
          <w:rFonts w:ascii="Arial" w:hAnsi="Arial" w:cs="Arial"/>
          <w:sz w:val="24"/>
          <w:szCs w:val="24"/>
        </w:rPr>
        <w:t>d evaluated the performance of college-level and developmental</w:t>
      </w:r>
      <w:r w:rsidRPr="00CF79B1">
        <w:rPr>
          <w:rFonts w:ascii="Arial" w:hAnsi="Arial" w:cs="Arial"/>
          <w:sz w:val="24"/>
          <w:szCs w:val="24"/>
        </w:rPr>
        <w:t xml:space="preserve"> humanities and social science faculty and professional writing tutors at the Writing Lab and Learning Lab, schedule full- an</w:t>
      </w:r>
      <w:r w:rsidR="0001716E">
        <w:rPr>
          <w:rFonts w:ascii="Arial" w:hAnsi="Arial" w:cs="Arial"/>
          <w:sz w:val="24"/>
          <w:szCs w:val="24"/>
        </w:rPr>
        <w:t>d part-time instructors, and le</w:t>
      </w:r>
      <w:r w:rsidRPr="00CF79B1">
        <w:rPr>
          <w:rFonts w:ascii="Arial" w:hAnsi="Arial" w:cs="Arial"/>
          <w:sz w:val="24"/>
          <w:szCs w:val="24"/>
        </w:rPr>
        <w:t>d divisional meetings and initiatives</w:t>
      </w:r>
    </w:p>
    <w:p w:rsidR="00B753C3" w:rsidRPr="00CF79B1" w:rsidRDefault="00B753C3" w:rsidP="00B753C3">
      <w:pPr>
        <w:numPr>
          <w:ilvl w:val="0"/>
          <w:numId w:val="2"/>
        </w:numPr>
        <w:spacing w:line="240" w:lineRule="auto"/>
        <w:contextualSpacing/>
        <w:rPr>
          <w:rFonts w:ascii="Arial" w:hAnsi="Arial" w:cs="Arial"/>
          <w:sz w:val="24"/>
          <w:szCs w:val="24"/>
        </w:rPr>
      </w:pPr>
      <w:r w:rsidRPr="00CF79B1">
        <w:rPr>
          <w:rFonts w:ascii="Arial" w:hAnsi="Arial" w:cs="Arial"/>
          <w:sz w:val="24"/>
          <w:szCs w:val="24"/>
        </w:rPr>
        <w:t>Oversaw the Miner Memorial Library and tutoring lab functions; supervise and evaluate these areas’ employees</w:t>
      </w:r>
    </w:p>
    <w:p w:rsidR="00B753C3" w:rsidRPr="00CF79B1" w:rsidRDefault="00B753C3" w:rsidP="00B753C3">
      <w:pPr>
        <w:numPr>
          <w:ilvl w:val="0"/>
          <w:numId w:val="2"/>
        </w:numPr>
        <w:spacing w:line="240" w:lineRule="auto"/>
        <w:contextualSpacing/>
        <w:rPr>
          <w:rFonts w:ascii="Arial" w:hAnsi="Arial" w:cs="Arial"/>
          <w:sz w:val="24"/>
          <w:szCs w:val="24"/>
        </w:rPr>
      </w:pPr>
      <w:r w:rsidRPr="00CF79B1">
        <w:rPr>
          <w:rFonts w:ascii="Arial" w:hAnsi="Arial" w:cs="Arial"/>
          <w:sz w:val="24"/>
          <w:szCs w:val="24"/>
        </w:rPr>
        <w:t>Managed budgets for the Humanities and Social Science Division, Library, and Academic Tutoring Support</w:t>
      </w:r>
    </w:p>
    <w:p w:rsidR="00B753C3" w:rsidRPr="00CF79B1" w:rsidRDefault="00B753C3" w:rsidP="00B753C3">
      <w:pPr>
        <w:numPr>
          <w:ilvl w:val="0"/>
          <w:numId w:val="2"/>
        </w:numPr>
        <w:spacing w:line="240" w:lineRule="auto"/>
        <w:contextualSpacing/>
        <w:rPr>
          <w:rFonts w:ascii="Arial" w:hAnsi="Arial" w:cs="Arial"/>
          <w:sz w:val="24"/>
          <w:szCs w:val="24"/>
        </w:rPr>
      </w:pPr>
      <w:r w:rsidRPr="00CF79B1">
        <w:rPr>
          <w:rFonts w:ascii="Arial" w:hAnsi="Arial" w:cs="Arial"/>
          <w:sz w:val="24"/>
          <w:szCs w:val="24"/>
        </w:rPr>
        <w:t xml:space="preserve">Assisted in designing and implementing writing curricula and assessment strategies for English composition and developmental reading and writing core courses (online, hybrid, and face-to-face) </w:t>
      </w:r>
    </w:p>
    <w:p w:rsidR="00B753C3" w:rsidRPr="00CF79B1" w:rsidRDefault="00B753C3" w:rsidP="00B753C3">
      <w:pPr>
        <w:numPr>
          <w:ilvl w:val="0"/>
          <w:numId w:val="2"/>
        </w:numPr>
        <w:spacing w:line="240" w:lineRule="auto"/>
        <w:contextualSpacing/>
        <w:rPr>
          <w:rFonts w:ascii="Arial" w:hAnsi="Arial" w:cs="Arial"/>
          <w:sz w:val="24"/>
          <w:szCs w:val="24"/>
        </w:rPr>
      </w:pPr>
      <w:r w:rsidRPr="00CF79B1">
        <w:rPr>
          <w:rFonts w:ascii="Arial" w:hAnsi="Arial" w:cs="Arial"/>
          <w:sz w:val="24"/>
          <w:szCs w:val="24"/>
        </w:rPr>
        <w:t>Coordinated activities for and managed the Dual Credit Grant</w:t>
      </w:r>
      <w:r w:rsidR="00E2531C">
        <w:rPr>
          <w:rFonts w:ascii="Arial" w:hAnsi="Arial" w:cs="Arial"/>
          <w:sz w:val="24"/>
          <w:szCs w:val="24"/>
        </w:rPr>
        <w:t>, increasing dual credit enrollment by 25%</w:t>
      </w:r>
    </w:p>
    <w:p w:rsidR="00B753C3" w:rsidRDefault="00B753C3" w:rsidP="00B753C3">
      <w:pPr>
        <w:numPr>
          <w:ilvl w:val="0"/>
          <w:numId w:val="2"/>
        </w:numPr>
        <w:spacing w:line="240" w:lineRule="auto"/>
        <w:contextualSpacing/>
        <w:rPr>
          <w:rFonts w:ascii="Arial" w:hAnsi="Arial" w:cs="Arial"/>
          <w:sz w:val="24"/>
          <w:szCs w:val="24"/>
        </w:rPr>
      </w:pPr>
      <w:r w:rsidRPr="00CF79B1">
        <w:rPr>
          <w:rFonts w:ascii="Arial" w:hAnsi="Arial" w:cs="Arial"/>
          <w:sz w:val="24"/>
          <w:szCs w:val="24"/>
        </w:rPr>
        <w:t>Researched for and wrote program reviews for all areas of oversight</w:t>
      </w:r>
    </w:p>
    <w:p w:rsidR="0001716E" w:rsidRPr="00CF79B1" w:rsidRDefault="0001716E" w:rsidP="0001716E">
      <w:pPr>
        <w:numPr>
          <w:ilvl w:val="0"/>
          <w:numId w:val="2"/>
        </w:numPr>
        <w:spacing w:line="240" w:lineRule="auto"/>
        <w:contextualSpacing/>
        <w:rPr>
          <w:rFonts w:ascii="Arial" w:hAnsi="Arial" w:cs="Arial"/>
          <w:sz w:val="24"/>
          <w:szCs w:val="24"/>
        </w:rPr>
      </w:pPr>
      <w:r w:rsidRPr="00CF79B1">
        <w:rPr>
          <w:rFonts w:ascii="Arial" w:hAnsi="Arial" w:cs="Arial"/>
          <w:sz w:val="24"/>
          <w:szCs w:val="24"/>
        </w:rPr>
        <w:t xml:space="preserve">Facilitated learning in humanities and developmental and transfer-level English courses </w:t>
      </w:r>
    </w:p>
    <w:p w:rsidR="0001716E" w:rsidRPr="00CF79B1" w:rsidRDefault="0001716E" w:rsidP="0001716E">
      <w:pPr>
        <w:numPr>
          <w:ilvl w:val="0"/>
          <w:numId w:val="2"/>
        </w:numPr>
        <w:spacing w:line="240" w:lineRule="auto"/>
        <w:contextualSpacing/>
        <w:rPr>
          <w:rFonts w:ascii="Arial" w:hAnsi="Arial" w:cs="Arial"/>
          <w:sz w:val="24"/>
          <w:szCs w:val="24"/>
        </w:rPr>
      </w:pPr>
      <w:r w:rsidRPr="00CF79B1">
        <w:rPr>
          <w:rFonts w:ascii="Arial" w:hAnsi="Arial" w:cs="Arial"/>
          <w:sz w:val="24"/>
          <w:szCs w:val="24"/>
        </w:rPr>
        <w:t xml:space="preserve">Created online learning and professional collaborative web sites on Canvas </w:t>
      </w:r>
    </w:p>
    <w:p w:rsidR="0001716E" w:rsidRPr="0001716E" w:rsidRDefault="0001716E" w:rsidP="0001716E">
      <w:pPr>
        <w:numPr>
          <w:ilvl w:val="0"/>
          <w:numId w:val="2"/>
        </w:numPr>
        <w:spacing w:line="240" w:lineRule="auto"/>
        <w:contextualSpacing/>
        <w:rPr>
          <w:rFonts w:ascii="Arial" w:hAnsi="Arial" w:cs="Arial"/>
          <w:sz w:val="24"/>
          <w:szCs w:val="24"/>
        </w:rPr>
      </w:pPr>
      <w:r w:rsidRPr="00CF79B1">
        <w:rPr>
          <w:rFonts w:ascii="Arial" w:hAnsi="Arial" w:cs="Arial"/>
          <w:sz w:val="24"/>
          <w:szCs w:val="24"/>
        </w:rPr>
        <w:t xml:space="preserve">Volunteered as Writing Lab Tutor </w:t>
      </w:r>
    </w:p>
    <w:p w:rsidR="00674A95" w:rsidRPr="006E2781" w:rsidRDefault="00B753C3" w:rsidP="00674A95">
      <w:pPr>
        <w:numPr>
          <w:ilvl w:val="0"/>
          <w:numId w:val="2"/>
        </w:numPr>
        <w:spacing w:line="240" w:lineRule="auto"/>
        <w:contextualSpacing/>
        <w:rPr>
          <w:rFonts w:ascii="Arial" w:hAnsi="Arial" w:cs="Arial"/>
          <w:sz w:val="24"/>
          <w:szCs w:val="24"/>
        </w:rPr>
      </w:pPr>
      <w:r w:rsidRPr="00CF79B1">
        <w:rPr>
          <w:rFonts w:ascii="Arial" w:hAnsi="Arial" w:cs="Arial"/>
          <w:sz w:val="24"/>
          <w:szCs w:val="24"/>
        </w:rPr>
        <w:t>Collaborated with colleagues as a member of the H</w:t>
      </w:r>
      <w:r w:rsidR="00202CA3">
        <w:rPr>
          <w:rFonts w:ascii="Arial" w:hAnsi="Arial" w:cs="Arial"/>
          <w:sz w:val="24"/>
          <w:szCs w:val="24"/>
        </w:rPr>
        <w:t xml:space="preserve">igher </w:t>
      </w:r>
      <w:r w:rsidRPr="00CF79B1">
        <w:rPr>
          <w:rFonts w:ascii="Arial" w:hAnsi="Arial" w:cs="Arial"/>
          <w:sz w:val="24"/>
          <w:szCs w:val="24"/>
        </w:rPr>
        <w:t>L</w:t>
      </w:r>
      <w:r w:rsidR="00202CA3">
        <w:rPr>
          <w:rFonts w:ascii="Arial" w:hAnsi="Arial" w:cs="Arial"/>
          <w:sz w:val="24"/>
          <w:szCs w:val="24"/>
        </w:rPr>
        <w:t xml:space="preserve">earning </w:t>
      </w:r>
      <w:r w:rsidRPr="00CF79B1">
        <w:rPr>
          <w:rFonts w:ascii="Arial" w:hAnsi="Arial" w:cs="Arial"/>
          <w:sz w:val="24"/>
          <w:szCs w:val="24"/>
        </w:rPr>
        <w:t>C</w:t>
      </w:r>
      <w:r w:rsidR="00202CA3">
        <w:rPr>
          <w:rFonts w:ascii="Arial" w:hAnsi="Arial" w:cs="Arial"/>
          <w:sz w:val="24"/>
          <w:szCs w:val="24"/>
        </w:rPr>
        <w:t>ommission</w:t>
      </w:r>
      <w:r w:rsidRPr="00CF79B1">
        <w:rPr>
          <w:rFonts w:ascii="Arial" w:hAnsi="Arial" w:cs="Arial"/>
          <w:sz w:val="24"/>
          <w:szCs w:val="24"/>
        </w:rPr>
        <w:t xml:space="preserve"> Accreditation, Curriculum and Academic Standards, </w:t>
      </w:r>
      <w:r w:rsidRPr="00CF79B1">
        <w:rPr>
          <w:rFonts w:ascii="Arial" w:hAnsi="Arial" w:cs="Arial"/>
          <w:sz w:val="24"/>
          <w:szCs w:val="24"/>
        </w:rPr>
        <w:lastRenderedPageBreak/>
        <w:t xml:space="preserve">Instructional and Student Success, Redesign of Foundational Coursework, numerous hiring, Art on Campus, Assessment, and Career </w:t>
      </w:r>
      <w:r w:rsidR="00E2531C">
        <w:rPr>
          <w:rFonts w:ascii="Arial" w:hAnsi="Arial" w:cs="Arial"/>
          <w:sz w:val="24"/>
          <w:szCs w:val="24"/>
        </w:rPr>
        <w:t>and College Readiness commi</w:t>
      </w:r>
      <w:r w:rsidR="00623189">
        <w:rPr>
          <w:rFonts w:ascii="Arial" w:hAnsi="Arial" w:cs="Arial"/>
          <w:sz w:val="24"/>
          <w:szCs w:val="24"/>
        </w:rPr>
        <w:t>ttees</w:t>
      </w:r>
    </w:p>
    <w:p w:rsidR="00E84844" w:rsidRDefault="00E84844" w:rsidP="00073FC3">
      <w:pPr>
        <w:spacing w:line="240" w:lineRule="auto"/>
        <w:contextualSpacing/>
        <w:rPr>
          <w:rFonts w:ascii="Arial" w:hAnsi="Arial" w:cs="Arial"/>
          <w:b/>
          <w:sz w:val="24"/>
          <w:szCs w:val="24"/>
        </w:rPr>
      </w:pPr>
    </w:p>
    <w:p w:rsidR="00D64477" w:rsidRDefault="0001716E" w:rsidP="00A57084">
      <w:pPr>
        <w:spacing w:line="240" w:lineRule="auto"/>
        <w:ind w:left="1440" w:hanging="1440"/>
        <w:contextualSpacing/>
        <w:rPr>
          <w:rFonts w:ascii="Arial" w:hAnsi="Arial" w:cs="Arial"/>
          <w:b/>
          <w:sz w:val="24"/>
          <w:szCs w:val="24"/>
        </w:rPr>
      </w:pPr>
      <w:r>
        <w:rPr>
          <w:rFonts w:ascii="Arial" w:hAnsi="Arial" w:cs="Arial"/>
          <w:b/>
          <w:sz w:val="24"/>
          <w:szCs w:val="24"/>
        </w:rPr>
        <w:t>2006-2014</w:t>
      </w:r>
      <w:r>
        <w:rPr>
          <w:rFonts w:ascii="Arial" w:hAnsi="Arial" w:cs="Arial"/>
          <w:b/>
          <w:sz w:val="24"/>
          <w:szCs w:val="24"/>
        </w:rPr>
        <w:tab/>
      </w:r>
      <w:r w:rsidR="002E2356">
        <w:rPr>
          <w:rFonts w:ascii="Arial" w:hAnsi="Arial" w:cs="Arial"/>
          <w:b/>
          <w:sz w:val="24"/>
          <w:szCs w:val="24"/>
        </w:rPr>
        <w:tab/>
      </w:r>
      <w:r w:rsidR="00D64477" w:rsidRPr="00B753C3">
        <w:rPr>
          <w:rFonts w:ascii="Arial" w:hAnsi="Arial" w:cs="Arial"/>
          <w:b/>
          <w:sz w:val="24"/>
          <w:szCs w:val="24"/>
        </w:rPr>
        <w:t>Mitchell Co</w:t>
      </w:r>
      <w:r w:rsidR="00D64477">
        <w:rPr>
          <w:rFonts w:ascii="Arial" w:hAnsi="Arial" w:cs="Arial"/>
          <w:b/>
          <w:sz w:val="24"/>
          <w:szCs w:val="24"/>
        </w:rPr>
        <w:t>mmunity College</w:t>
      </w:r>
      <w:r w:rsidR="00D64477">
        <w:rPr>
          <w:rFonts w:ascii="Arial" w:hAnsi="Arial" w:cs="Arial"/>
          <w:b/>
          <w:sz w:val="24"/>
          <w:szCs w:val="24"/>
        </w:rPr>
        <w:tab/>
      </w:r>
      <w:r w:rsidR="00D64477">
        <w:rPr>
          <w:rFonts w:ascii="Arial" w:hAnsi="Arial" w:cs="Arial"/>
          <w:b/>
          <w:sz w:val="24"/>
          <w:szCs w:val="24"/>
        </w:rPr>
        <w:tab/>
      </w:r>
      <w:r w:rsidR="00D64477">
        <w:rPr>
          <w:rFonts w:ascii="Arial" w:hAnsi="Arial" w:cs="Arial"/>
          <w:b/>
          <w:sz w:val="24"/>
          <w:szCs w:val="24"/>
        </w:rPr>
        <w:tab/>
      </w:r>
      <w:r w:rsidR="00D64477" w:rsidRPr="00B753C3">
        <w:rPr>
          <w:rFonts w:ascii="Arial" w:hAnsi="Arial" w:cs="Arial"/>
          <w:b/>
          <w:sz w:val="24"/>
          <w:szCs w:val="24"/>
        </w:rPr>
        <w:t xml:space="preserve">Statesville, NC </w:t>
      </w:r>
    </w:p>
    <w:p w:rsidR="002E2356" w:rsidRDefault="002E2356" w:rsidP="002E05A5">
      <w:pPr>
        <w:spacing w:line="240" w:lineRule="auto"/>
        <w:ind w:left="1440" w:firstLine="720"/>
        <w:contextualSpacing/>
        <w:rPr>
          <w:rFonts w:ascii="Arial" w:hAnsi="Arial" w:cs="Arial"/>
          <w:b/>
          <w:sz w:val="24"/>
          <w:szCs w:val="24"/>
        </w:rPr>
      </w:pPr>
      <w:r>
        <w:rPr>
          <w:rFonts w:ascii="Arial" w:hAnsi="Arial" w:cs="Arial"/>
          <w:b/>
          <w:sz w:val="24"/>
          <w:szCs w:val="24"/>
        </w:rPr>
        <w:t>Writing Programs Director</w:t>
      </w:r>
    </w:p>
    <w:p w:rsidR="00202CA3" w:rsidRDefault="00B753C3" w:rsidP="002E05A5">
      <w:pPr>
        <w:spacing w:line="240" w:lineRule="auto"/>
        <w:ind w:left="1440" w:firstLine="720"/>
        <w:contextualSpacing/>
        <w:rPr>
          <w:rFonts w:ascii="Arial" w:hAnsi="Arial" w:cs="Arial"/>
          <w:b/>
          <w:sz w:val="24"/>
          <w:szCs w:val="24"/>
        </w:rPr>
      </w:pPr>
      <w:r w:rsidRPr="00B753C3">
        <w:rPr>
          <w:rFonts w:ascii="Arial" w:hAnsi="Arial" w:cs="Arial"/>
          <w:b/>
          <w:sz w:val="24"/>
          <w:szCs w:val="24"/>
        </w:rPr>
        <w:t xml:space="preserve">English Department </w:t>
      </w:r>
      <w:r w:rsidR="00202CA3">
        <w:rPr>
          <w:rFonts w:ascii="Arial" w:hAnsi="Arial" w:cs="Arial"/>
          <w:b/>
          <w:sz w:val="24"/>
          <w:szCs w:val="24"/>
        </w:rPr>
        <w:t>Head</w:t>
      </w:r>
    </w:p>
    <w:p w:rsidR="00A57084" w:rsidRPr="00B753C3" w:rsidRDefault="00B753C3" w:rsidP="002E05A5">
      <w:pPr>
        <w:spacing w:line="240" w:lineRule="auto"/>
        <w:ind w:left="1440" w:firstLine="720"/>
        <w:contextualSpacing/>
        <w:rPr>
          <w:rFonts w:ascii="Arial" w:hAnsi="Arial" w:cs="Arial"/>
          <w:b/>
          <w:sz w:val="24"/>
          <w:szCs w:val="24"/>
        </w:rPr>
      </w:pPr>
      <w:r w:rsidRPr="00B753C3">
        <w:rPr>
          <w:rFonts w:ascii="Arial" w:hAnsi="Arial" w:cs="Arial"/>
          <w:b/>
          <w:sz w:val="24"/>
          <w:szCs w:val="24"/>
        </w:rPr>
        <w:t>English</w:t>
      </w:r>
      <w:r w:rsidR="00202CA3">
        <w:rPr>
          <w:rFonts w:ascii="Arial" w:hAnsi="Arial" w:cs="Arial"/>
          <w:b/>
          <w:sz w:val="24"/>
          <w:szCs w:val="24"/>
        </w:rPr>
        <w:t>, Humanities,</w:t>
      </w:r>
      <w:r w:rsidRPr="00B753C3">
        <w:rPr>
          <w:rFonts w:ascii="Arial" w:hAnsi="Arial" w:cs="Arial"/>
          <w:b/>
          <w:sz w:val="24"/>
          <w:szCs w:val="24"/>
        </w:rPr>
        <w:t xml:space="preserve"> and Women’s Studies Instructor</w:t>
      </w:r>
    </w:p>
    <w:p w:rsidR="00B753C3" w:rsidRPr="00CF79B1" w:rsidRDefault="00B753C3" w:rsidP="00B753C3">
      <w:pPr>
        <w:numPr>
          <w:ilvl w:val="0"/>
          <w:numId w:val="3"/>
        </w:numPr>
        <w:spacing w:line="240" w:lineRule="auto"/>
        <w:contextualSpacing/>
        <w:rPr>
          <w:rFonts w:ascii="Arial" w:hAnsi="Arial" w:cs="Arial"/>
          <w:sz w:val="24"/>
          <w:szCs w:val="24"/>
        </w:rPr>
      </w:pPr>
      <w:r w:rsidRPr="00CF79B1">
        <w:rPr>
          <w:rFonts w:ascii="Arial" w:hAnsi="Arial" w:cs="Arial"/>
          <w:sz w:val="24"/>
          <w:szCs w:val="24"/>
        </w:rPr>
        <w:t>Supervised and evalua</w:t>
      </w:r>
      <w:r w:rsidR="00D64477">
        <w:rPr>
          <w:rFonts w:ascii="Arial" w:hAnsi="Arial" w:cs="Arial"/>
          <w:sz w:val="24"/>
          <w:szCs w:val="24"/>
        </w:rPr>
        <w:t>ted the performance of college-level and developmental English</w:t>
      </w:r>
      <w:r w:rsidRPr="00CF79B1">
        <w:rPr>
          <w:rFonts w:ascii="Arial" w:hAnsi="Arial" w:cs="Arial"/>
          <w:sz w:val="24"/>
          <w:szCs w:val="24"/>
        </w:rPr>
        <w:t xml:space="preserve"> faculty and professional writing coaches at the Writing Center, scheduled full- and part-time English instructors, and led departmental meetings and initiatives</w:t>
      </w:r>
    </w:p>
    <w:p w:rsidR="00B753C3" w:rsidRPr="00CF79B1" w:rsidRDefault="00B753C3" w:rsidP="00B753C3">
      <w:pPr>
        <w:numPr>
          <w:ilvl w:val="0"/>
          <w:numId w:val="3"/>
        </w:numPr>
        <w:spacing w:line="240" w:lineRule="auto"/>
        <w:contextualSpacing/>
        <w:rPr>
          <w:rFonts w:ascii="Arial" w:hAnsi="Arial" w:cs="Arial"/>
          <w:sz w:val="24"/>
          <w:szCs w:val="24"/>
        </w:rPr>
      </w:pPr>
      <w:r w:rsidRPr="00CF79B1">
        <w:rPr>
          <w:rFonts w:ascii="Arial" w:hAnsi="Arial" w:cs="Arial"/>
          <w:sz w:val="24"/>
          <w:szCs w:val="24"/>
        </w:rPr>
        <w:t>Managed and coordinated activities for the Writing Center Grant</w:t>
      </w:r>
    </w:p>
    <w:p w:rsidR="00B753C3" w:rsidRPr="00CF79B1" w:rsidRDefault="00B753C3" w:rsidP="00B753C3">
      <w:pPr>
        <w:numPr>
          <w:ilvl w:val="0"/>
          <w:numId w:val="3"/>
        </w:numPr>
        <w:spacing w:line="240" w:lineRule="auto"/>
        <w:contextualSpacing/>
        <w:rPr>
          <w:rFonts w:ascii="Arial" w:hAnsi="Arial" w:cs="Arial"/>
          <w:sz w:val="24"/>
          <w:szCs w:val="24"/>
        </w:rPr>
      </w:pPr>
      <w:r w:rsidRPr="00CF79B1">
        <w:rPr>
          <w:rFonts w:ascii="Arial" w:hAnsi="Arial" w:cs="Arial"/>
          <w:sz w:val="24"/>
          <w:szCs w:val="24"/>
        </w:rPr>
        <w:t>Managed budgets for the English Department and the Writing Center</w:t>
      </w:r>
    </w:p>
    <w:p w:rsidR="00B753C3" w:rsidRPr="00CF79B1" w:rsidRDefault="00B753C3" w:rsidP="00B753C3">
      <w:pPr>
        <w:numPr>
          <w:ilvl w:val="0"/>
          <w:numId w:val="3"/>
        </w:numPr>
        <w:spacing w:line="240" w:lineRule="auto"/>
        <w:contextualSpacing/>
        <w:rPr>
          <w:rFonts w:ascii="Arial" w:hAnsi="Arial" w:cs="Arial"/>
          <w:sz w:val="24"/>
          <w:szCs w:val="24"/>
        </w:rPr>
      </w:pPr>
      <w:r w:rsidRPr="00CF79B1">
        <w:rPr>
          <w:rFonts w:ascii="Arial" w:hAnsi="Arial" w:cs="Arial"/>
          <w:sz w:val="24"/>
          <w:szCs w:val="24"/>
        </w:rPr>
        <w:t xml:space="preserve">Designed and implemented writing curricula and assessment strategies for English composition and literature core courses (online, hybrid, and face-to-face) </w:t>
      </w:r>
    </w:p>
    <w:p w:rsidR="00B753C3" w:rsidRPr="00CF79B1" w:rsidRDefault="00B753C3" w:rsidP="00B753C3">
      <w:pPr>
        <w:numPr>
          <w:ilvl w:val="0"/>
          <w:numId w:val="3"/>
        </w:numPr>
        <w:spacing w:line="240" w:lineRule="auto"/>
        <w:contextualSpacing/>
        <w:rPr>
          <w:rFonts w:ascii="Arial" w:hAnsi="Arial" w:cs="Arial"/>
          <w:sz w:val="24"/>
          <w:szCs w:val="24"/>
        </w:rPr>
      </w:pPr>
      <w:r w:rsidRPr="00CF79B1">
        <w:rPr>
          <w:rFonts w:ascii="Arial" w:hAnsi="Arial" w:cs="Arial"/>
          <w:sz w:val="24"/>
          <w:szCs w:val="24"/>
        </w:rPr>
        <w:t>Mentored and advised college-transfer students and students in my courses</w:t>
      </w:r>
    </w:p>
    <w:p w:rsidR="00B753C3" w:rsidRPr="00CF79B1" w:rsidRDefault="00B753C3" w:rsidP="00B753C3">
      <w:pPr>
        <w:numPr>
          <w:ilvl w:val="0"/>
          <w:numId w:val="3"/>
        </w:numPr>
        <w:spacing w:line="240" w:lineRule="auto"/>
        <w:contextualSpacing/>
        <w:rPr>
          <w:rFonts w:ascii="Arial" w:hAnsi="Arial" w:cs="Arial"/>
          <w:sz w:val="24"/>
          <w:szCs w:val="24"/>
        </w:rPr>
      </w:pPr>
      <w:r w:rsidRPr="00CF79B1">
        <w:rPr>
          <w:rFonts w:ascii="Arial" w:hAnsi="Arial" w:cs="Arial"/>
          <w:sz w:val="24"/>
          <w:szCs w:val="24"/>
        </w:rPr>
        <w:t xml:space="preserve">Created online learning and writing web sites on Blackboard and Moodle </w:t>
      </w:r>
    </w:p>
    <w:p w:rsidR="00B753C3" w:rsidRPr="00CF79B1" w:rsidRDefault="00B753C3" w:rsidP="00B753C3">
      <w:pPr>
        <w:numPr>
          <w:ilvl w:val="0"/>
          <w:numId w:val="3"/>
        </w:numPr>
        <w:spacing w:line="240" w:lineRule="auto"/>
        <w:contextualSpacing/>
        <w:rPr>
          <w:rFonts w:ascii="Arial" w:hAnsi="Arial" w:cs="Arial"/>
          <w:sz w:val="24"/>
          <w:szCs w:val="24"/>
        </w:rPr>
      </w:pPr>
      <w:r w:rsidRPr="00CF79B1">
        <w:rPr>
          <w:rFonts w:ascii="Arial" w:hAnsi="Arial" w:cs="Arial"/>
          <w:sz w:val="24"/>
          <w:szCs w:val="24"/>
        </w:rPr>
        <w:t>Coached students at the Writing Center</w:t>
      </w:r>
    </w:p>
    <w:p w:rsidR="00B753C3" w:rsidRDefault="00B753C3" w:rsidP="00B753C3">
      <w:pPr>
        <w:numPr>
          <w:ilvl w:val="0"/>
          <w:numId w:val="3"/>
        </w:numPr>
        <w:spacing w:line="240" w:lineRule="auto"/>
        <w:contextualSpacing/>
        <w:rPr>
          <w:rFonts w:ascii="Arial" w:hAnsi="Arial" w:cs="Arial"/>
          <w:sz w:val="24"/>
          <w:szCs w:val="24"/>
        </w:rPr>
      </w:pPr>
      <w:r w:rsidRPr="00CF79B1">
        <w:rPr>
          <w:rFonts w:ascii="Arial" w:hAnsi="Arial" w:cs="Arial"/>
          <w:sz w:val="24"/>
          <w:szCs w:val="24"/>
        </w:rPr>
        <w:t>Developed curricula for World Literature, British Literature, Major American Writers, Professional Research and Report Writing, and American Women’s Studies, and Gender and Sexuality courses</w:t>
      </w:r>
    </w:p>
    <w:p w:rsidR="001F4441" w:rsidRPr="001F4441" w:rsidRDefault="001F4441" w:rsidP="001F4441">
      <w:pPr>
        <w:numPr>
          <w:ilvl w:val="0"/>
          <w:numId w:val="3"/>
        </w:numPr>
        <w:spacing w:line="240" w:lineRule="auto"/>
        <w:contextualSpacing/>
        <w:rPr>
          <w:rFonts w:ascii="Arial" w:hAnsi="Arial" w:cs="Arial"/>
          <w:sz w:val="24"/>
          <w:szCs w:val="24"/>
        </w:rPr>
      </w:pPr>
      <w:r w:rsidRPr="00CF79B1">
        <w:rPr>
          <w:rFonts w:ascii="Arial" w:hAnsi="Arial" w:cs="Arial"/>
          <w:sz w:val="24"/>
          <w:szCs w:val="24"/>
        </w:rPr>
        <w:t xml:space="preserve">Advised student editors and prepared the College’s literary magazine, </w:t>
      </w:r>
      <w:r w:rsidRPr="00CF79B1">
        <w:rPr>
          <w:rFonts w:ascii="Arial" w:hAnsi="Arial" w:cs="Arial"/>
          <w:i/>
          <w:sz w:val="24"/>
          <w:szCs w:val="24"/>
        </w:rPr>
        <w:t xml:space="preserve">Dimensions </w:t>
      </w:r>
    </w:p>
    <w:p w:rsidR="003156CD" w:rsidRPr="00C30DB7" w:rsidRDefault="00B753C3" w:rsidP="00B753C3">
      <w:pPr>
        <w:numPr>
          <w:ilvl w:val="0"/>
          <w:numId w:val="3"/>
        </w:numPr>
        <w:spacing w:line="240" w:lineRule="auto"/>
        <w:contextualSpacing/>
        <w:rPr>
          <w:rFonts w:ascii="Arial" w:hAnsi="Arial" w:cs="Arial"/>
          <w:sz w:val="24"/>
          <w:szCs w:val="24"/>
        </w:rPr>
      </w:pPr>
      <w:r w:rsidRPr="00CF79B1">
        <w:rPr>
          <w:rFonts w:ascii="Arial" w:hAnsi="Arial" w:cs="Arial"/>
          <w:sz w:val="24"/>
          <w:szCs w:val="24"/>
        </w:rPr>
        <w:t xml:space="preserve">Collaborated with colleagues as a member of the Technology, Study Abroad, Campus Recycling, Diversity Taskforce, numerous hiring, and Curriculum Council committees </w:t>
      </w:r>
    </w:p>
    <w:p w:rsidR="003156CD" w:rsidRDefault="003156CD" w:rsidP="00B753C3">
      <w:pPr>
        <w:spacing w:line="240" w:lineRule="auto"/>
        <w:contextualSpacing/>
        <w:rPr>
          <w:rFonts w:ascii="Arial" w:hAnsi="Arial" w:cs="Arial"/>
          <w:b/>
          <w:sz w:val="24"/>
          <w:szCs w:val="24"/>
        </w:rPr>
      </w:pPr>
    </w:p>
    <w:p w:rsidR="00DD32E4" w:rsidRDefault="00DD32E4" w:rsidP="00B753C3">
      <w:pPr>
        <w:spacing w:line="240" w:lineRule="auto"/>
        <w:contextualSpacing/>
        <w:rPr>
          <w:rFonts w:ascii="Arial" w:hAnsi="Arial" w:cs="Arial"/>
          <w:b/>
          <w:sz w:val="24"/>
          <w:szCs w:val="24"/>
        </w:rPr>
      </w:pPr>
    </w:p>
    <w:p w:rsidR="00B753C3" w:rsidRDefault="00D64477" w:rsidP="00B753C3">
      <w:pPr>
        <w:spacing w:line="240" w:lineRule="auto"/>
        <w:contextualSpacing/>
        <w:rPr>
          <w:rFonts w:ascii="Arial" w:hAnsi="Arial" w:cs="Arial"/>
          <w:b/>
          <w:sz w:val="24"/>
          <w:szCs w:val="24"/>
        </w:rPr>
      </w:pPr>
      <w:r>
        <w:rPr>
          <w:rFonts w:ascii="Arial" w:hAnsi="Arial" w:cs="Arial"/>
          <w:b/>
          <w:sz w:val="24"/>
          <w:szCs w:val="24"/>
        </w:rPr>
        <w:t>2005-2006</w:t>
      </w:r>
      <w:r>
        <w:rPr>
          <w:rFonts w:ascii="Arial" w:hAnsi="Arial" w:cs="Arial"/>
          <w:b/>
          <w:sz w:val="24"/>
          <w:szCs w:val="24"/>
        </w:rPr>
        <w:tab/>
      </w:r>
      <w:r w:rsidR="00A360D3">
        <w:rPr>
          <w:rFonts w:ascii="Arial" w:hAnsi="Arial" w:cs="Arial"/>
          <w:b/>
          <w:sz w:val="24"/>
          <w:szCs w:val="24"/>
        </w:rPr>
        <w:tab/>
      </w:r>
      <w:r>
        <w:rPr>
          <w:rFonts w:ascii="Arial" w:hAnsi="Arial" w:cs="Arial"/>
          <w:b/>
          <w:sz w:val="24"/>
          <w:szCs w:val="24"/>
        </w:rPr>
        <w:t>C</w:t>
      </w:r>
      <w:r w:rsidRPr="00B753C3">
        <w:rPr>
          <w:rFonts w:ascii="Arial" w:hAnsi="Arial" w:cs="Arial"/>
          <w:b/>
          <w:sz w:val="24"/>
          <w:szCs w:val="24"/>
        </w:rPr>
        <w:t>lovis Communi</w:t>
      </w:r>
      <w:r>
        <w:rPr>
          <w:rFonts w:ascii="Arial" w:hAnsi="Arial" w:cs="Arial"/>
          <w:b/>
          <w:sz w:val="24"/>
          <w:szCs w:val="24"/>
        </w:rPr>
        <w:t>ty College</w:t>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B753C3">
        <w:rPr>
          <w:rFonts w:ascii="Arial" w:hAnsi="Arial" w:cs="Arial"/>
          <w:b/>
          <w:sz w:val="24"/>
          <w:szCs w:val="24"/>
        </w:rPr>
        <w:t>Clovis, NM</w:t>
      </w:r>
    </w:p>
    <w:p w:rsidR="00A57084" w:rsidRPr="00B753C3" w:rsidRDefault="00A57084" w:rsidP="00D64477">
      <w:pPr>
        <w:spacing w:line="240" w:lineRule="auto"/>
        <w:contextualSpacing/>
        <w:rPr>
          <w:rFonts w:ascii="Arial" w:hAnsi="Arial" w:cs="Arial"/>
          <w:b/>
          <w:sz w:val="24"/>
          <w:szCs w:val="24"/>
        </w:rPr>
      </w:pPr>
      <w:r>
        <w:rPr>
          <w:rFonts w:ascii="Arial" w:hAnsi="Arial" w:cs="Arial"/>
          <w:b/>
          <w:sz w:val="24"/>
          <w:szCs w:val="24"/>
        </w:rPr>
        <w:tab/>
      </w:r>
      <w:r>
        <w:rPr>
          <w:rFonts w:ascii="Arial" w:hAnsi="Arial" w:cs="Arial"/>
          <w:b/>
          <w:sz w:val="24"/>
          <w:szCs w:val="24"/>
        </w:rPr>
        <w:tab/>
      </w:r>
      <w:r w:rsidR="002E05A5">
        <w:rPr>
          <w:rFonts w:ascii="Arial" w:hAnsi="Arial" w:cs="Arial"/>
          <w:b/>
          <w:sz w:val="24"/>
          <w:szCs w:val="24"/>
        </w:rPr>
        <w:tab/>
      </w:r>
      <w:r w:rsidR="00D64477">
        <w:rPr>
          <w:rFonts w:ascii="Arial" w:hAnsi="Arial" w:cs="Arial"/>
          <w:b/>
          <w:sz w:val="24"/>
          <w:szCs w:val="24"/>
        </w:rPr>
        <w:t>En</w:t>
      </w:r>
      <w:r w:rsidR="00D64477" w:rsidRPr="00B753C3">
        <w:rPr>
          <w:rFonts w:ascii="Arial" w:hAnsi="Arial" w:cs="Arial"/>
          <w:b/>
          <w:sz w:val="24"/>
          <w:szCs w:val="24"/>
        </w:rPr>
        <w:t>glish Instructor</w:t>
      </w:r>
      <w:r w:rsidR="00D64477">
        <w:rPr>
          <w:rFonts w:ascii="Arial" w:hAnsi="Arial" w:cs="Arial"/>
          <w:b/>
          <w:sz w:val="24"/>
          <w:szCs w:val="24"/>
        </w:rPr>
        <w:t xml:space="preserve"> and Tutor</w:t>
      </w:r>
    </w:p>
    <w:p w:rsidR="00B753C3" w:rsidRPr="00A57084" w:rsidRDefault="00B753C3" w:rsidP="00B753C3">
      <w:pPr>
        <w:numPr>
          <w:ilvl w:val="0"/>
          <w:numId w:val="4"/>
        </w:numPr>
        <w:spacing w:line="240" w:lineRule="auto"/>
        <w:contextualSpacing/>
        <w:rPr>
          <w:rFonts w:ascii="Arial" w:hAnsi="Arial" w:cs="Arial"/>
          <w:sz w:val="24"/>
          <w:szCs w:val="24"/>
        </w:rPr>
      </w:pPr>
      <w:r w:rsidRPr="00A57084">
        <w:rPr>
          <w:rFonts w:ascii="Arial" w:hAnsi="Arial" w:cs="Arial"/>
          <w:sz w:val="24"/>
          <w:szCs w:val="24"/>
        </w:rPr>
        <w:t>Designed and implemented writing curricula and assessment strategies for English composition, research writing (online and face-to-face), introduction to literature, and technical writing courses</w:t>
      </w:r>
    </w:p>
    <w:p w:rsidR="00D64477" w:rsidRDefault="00B753C3" w:rsidP="00B753C3">
      <w:pPr>
        <w:numPr>
          <w:ilvl w:val="0"/>
          <w:numId w:val="4"/>
        </w:numPr>
        <w:spacing w:line="240" w:lineRule="auto"/>
        <w:contextualSpacing/>
        <w:rPr>
          <w:rFonts w:ascii="Arial" w:hAnsi="Arial" w:cs="Arial"/>
          <w:sz w:val="24"/>
          <w:szCs w:val="24"/>
        </w:rPr>
      </w:pPr>
      <w:r w:rsidRPr="00A57084">
        <w:rPr>
          <w:rFonts w:ascii="Arial" w:hAnsi="Arial" w:cs="Arial"/>
          <w:sz w:val="24"/>
          <w:szCs w:val="24"/>
        </w:rPr>
        <w:t>Created online learning and writing web sites on WebCT</w:t>
      </w:r>
    </w:p>
    <w:p w:rsidR="00B753C3" w:rsidRPr="00D64477" w:rsidRDefault="00D64477" w:rsidP="00D64477">
      <w:pPr>
        <w:numPr>
          <w:ilvl w:val="0"/>
          <w:numId w:val="4"/>
        </w:numPr>
        <w:spacing w:line="240" w:lineRule="auto"/>
        <w:contextualSpacing/>
        <w:rPr>
          <w:rFonts w:ascii="Arial" w:hAnsi="Arial" w:cs="Arial"/>
          <w:sz w:val="24"/>
          <w:szCs w:val="24"/>
        </w:rPr>
      </w:pPr>
      <w:r w:rsidRPr="00A57084">
        <w:rPr>
          <w:rFonts w:ascii="Arial" w:hAnsi="Arial" w:cs="Arial"/>
          <w:sz w:val="24"/>
          <w:szCs w:val="24"/>
        </w:rPr>
        <w:t>Assisted basic education, developmental, and college students in improving their writing skills and facilitated students’ developing or honing independent study and learning skills</w:t>
      </w:r>
      <w:r w:rsidR="00B753C3" w:rsidRPr="00D64477">
        <w:rPr>
          <w:rFonts w:ascii="Arial" w:hAnsi="Arial" w:cs="Arial"/>
          <w:sz w:val="24"/>
          <w:szCs w:val="24"/>
        </w:rPr>
        <w:t xml:space="preserve"> </w:t>
      </w:r>
    </w:p>
    <w:p w:rsidR="00515081" w:rsidRDefault="00515081" w:rsidP="00A360D3">
      <w:pPr>
        <w:spacing w:line="240" w:lineRule="auto"/>
        <w:contextualSpacing/>
        <w:rPr>
          <w:rFonts w:ascii="Arial" w:hAnsi="Arial" w:cs="Arial"/>
          <w:b/>
          <w:sz w:val="24"/>
          <w:szCs w:val="24"/>
        </w:rPr>
      </w:pPr>
    </w:p>
    <w:p w:rsidR="00A360D3" w:rsidRPr="00B753C3" w:rsidRDefault="00B753C3" w:rsidP="00A360D3">
      <w:pPr>
        <w:spacing w:line="240" w:lineRule="auto"/>
        <w:contextualSpacing/>
        <w:rPr>
          <w:rFonts w:ascii="Arial" w:hAnsi="Arial" w:cs="Arial"/>
          <w:b/>
          <w:sz w:val="24"/>
          <w:szCs w:val="24"/>
        </w:rPr>
      </w:pPr>
      <w:r w:rsidRPr="00B753C3">
        <w:rPr>
          <w:rFonts w:ascii="Arial" w:hAnsi="Arial" w:cs="Arial"/>
          <w:b/>
          <w:sz w:val="24"/>
          <w:szCs w:val="24"/>
        </w:rPr>
        <w:t>2003-2005</w:t>
      </w:r>
      <w:r w:rsidRPr="00B753C3">
        <w:rPr>
          <w:rFonts w:ascii="Arial" w:hAnsi="Arial" w:cs="Arial"/>
          <w:b/>
          <w:sz w:val="24"/>
          <w:szCs w:val="24"/>
        </w:rPr>
        <w:tab/>
      </w:r>
      <w:r w:rsidR="00A360D3">
        <w:rPr>
          <w:rFonts w:ascii="Arial" w:hAnsi="Arial" w:cs="Arial"/>
          <w:b/>
          <w:sz w:val="24"/>
          <w:szCs w:val="24"/>
        </w:rPr>
        <w:tab/>
      </w:r>
      <w:r w:rsidR="00A360D3" w:rsidRPr="00B753C3">
        <w:rPr>
          <w:rFonts w:ascii="Arial" w:hAnsi="Arial" w:cs="Arial"/>
          <w:b/>
          <w:sz w:val="24"/>
          <w:szCs w:val="24"/>
        </w:rPr>
        <w:t>Wright State Universit</w:t>
      </w:r>
      <w:r w:rsidR="00A360D3">
        <w:rPr>
          <w:rFonts w:ascii="Arial" w:hAnsi="Arial" w:cs="Arial"/>
          <w:b/>
          <w:sz w:val="24"/>
          <w:szCs w:val="24"/>
        </w:rPr>
        <w:t xml:space="preserve">y                             </w:t>
      </w:r>
      <w:r w:rsidR="007B60CD">
        <w:rPr>
          <w:rFonts w:ascii="Arial" w:hAnsi="Arial" w:cs="Arial"/>
          <w:b/>
          <w:sz w:val="24"/>
          <w:szCs w:val="24"/>
        </w:rPr>
        <w:tab/>
      </w:r>
      <w:r w:rsidR="00A360D3" w:rsidRPr="00B753C3">
        <w:rPr>
          <w:rFonts w:ascii="Arial" w:hAnsi="Arial" w:cs="Arial"/>
          <w:b/>
          <w:sz w:val="24"/>
          <w:szCs w:val="24"/>
        </w:rPr>
        <w:t xml:space="preserve">Dayton, OH </w:t>
      </w:r>
    </w:p>
    <w:p w:rsidR="00A57084" w:rsidRDefault="00A57084" w:rsidP="002E05A5">
      <w:pPr>
        <w:spacing w:line="240" w:lineRule="auto"/>
        <w:ind w:left="1440" w:firstLine="720"/>
        <w:contextualSpacing/>
        <w:rPr>
          <w:rFonts w:ascii="Arial" w:hAnsi="Arial" w:cs="Arial"/>
          <w:b/>
          <w:sz w:val="24"/>
          <w:szCs w:val="24"/>
        </w:rPr>
      </w:pPr>
      <w:r w:rsidRPr="00B753C3">
        <w:rPr>
          <w:rFonts w:ascii="Arial" w:hAnsi="Arial" w:cs="Arial"/>
          <w:b/>
          <w:sz w:val="24"/>
          <w:szCs w:val="24"/>
        </w:rPr>
        <w:t xml:space="preserve">English Instructor </w:t>
      </w:r>
    </w:p>
    <w:p w:rsidR="00B753C3" w:rsidRPr="00A57084" w:rsidRDefault="00B753C3" w:rsidP="00B753C3">
      <w:pPr>
        <w:numPr>
          <w:ilvl w:val="0"/>
          <w:numId w:val="6"/>
        </w:numPr>
        <w:spacing w:line="240" w:lineRule="auto"/>
        <w:contextualSpacing/>
        <w:rPr>
          <w:rFonts w:ascii="Arial" w:hAnsi="Arial" w:cs="Arial"/>
          <w:sz w:val="24"/>
          <w:szCs w:val="24"/>
        </w:rPr>
      </w:pPr>
      <w:r w:rsidRPr="00A57084">
        <w:rPr>
          <w:rFonts w:ascii="Arial" w:hAnsi="Arial" w:cs="Arial"/>
          <w:sz w:val="24"/>
          <w:szCs w:val="24"/>
        </w:rPr>
        <w:t>Designed and implemented writing curricula and assessment strategies for English composition and research writing courses</w:t>
      </w:r>
    </w:p>
    <w:p w:rsidR="00B753C3" w:rsidRPr="00A57084" w:rsidRDefault="00B753C3" w:rsidP="00B753C3">
      <w:pPr>
        <w:numPr>
          <w:ilvl w:val="0"/>
          <w:numId w:val="6"/>
        </w:numPr>
        <w:spacing w:line="240" w:lineRule="auto"/>
        <w:contextualSpacing/>
        <w:rPr>
          <w:rFonts w:ascii="Arial" w:hAnsi="Arial" w:cs="Arial"/>
          <w:sz w:val="24"/>
          <w:szCs w:val="24"/>
        </w:rPr>
      </w:pPr>
      <w:r w:rsidRPr="00A57084">
        <w:rPr>
          <w:rFonts w:ascii="Arial" w:hAnsi="Arial" w:cs="Arial"/>
          <w:sz w:val="24"/>
          <w:szCs w:val="24"/>
        </w:rPr>
        <w:t xml:space="preserve">Created online learning writing web sites on WebCT </w:t>
      </w:r>
    </w:p>
    <w:p w:rsidR="00073FC3" w:rsidRPr="00E65835" w:rsidRDefault="00B753C3" w:rsidP="00AC7E5A">
      <w:pPr>
        <w:numPr>
          <w:ilvl w:val="0"/>
          <w:numId w:val="6"/>
        </w:numPr>
        <w:spacing w:line="240" w:lineRule="auto"/>
        <w:contextualSpacing/>
        <w:rPr>
          <w:rFonts w:ascii="Arial" w:hAnsi="Arial" w:cs="Arial"/>
          <w:sz w:val="24"/>
          <w:szCs w:val="24"/>
        </w:rPr>
      </w:pPr>
      <w:r w:rsidRPr="00A57084">
        <w:rPr>
          <w:rFonts w:ascii="Arial" w:hAnsi="Arial" w:cs="Arial"/>
          <w:sz w:val="24"/>
          <w:szCs w:val="24"/>
        </w:rPr>
        <w:lastRenderedPageBreak/>
        <w:t xml:space="preserve">Inspired and tutored students during one-on-one conferences      </w:t>
      </w:r>
    </w:p>
    <w:p w:rsidR="00E84844" w:rsidRPr="00E724EF" w:rsidRDefault="00B753C3" w:rsidP="00073FC3">
      <w:pPr>
        <w:spacing w:line="240" w:lineRule="auto"/>
        <w:ind w:left="1440"/>
        <w:contextualSpacing/>
        <w:rPr>
          <w:rFonts w:ascii="Arial" w:hAnsi="Arial" w:cs="Arial"/>
          <w:sz w:val="24"/>
          <w:szCs w:val="24"/>
        </w:rPr>
      </w:pPr>
      <w:r w:rsidRPr="00A57084">
        <w:rPr>
          <w:rFonts w:ascii="Arial" w:hAnsi="Arial" w:cs="Arial"/>
          <w:sz w:val="24"/>
          <w:szCs w:val="24"/>
        </w:rPr>
        <w:t xml:space="preserve">                                                           </w:t>
      </w:r>
    </w:p>
    <w:p w:rsidR="00AC7E5A" w:rsidRDefault="00AC7E5A" w:rsidP="00B71220">
      <w:pPr>
        <w:pBdr>
          <w:bottom w:val="single" w:sz="6" w:space="1" w:color="auto"/>
        </w:pBdr>
        <w:spacing w:line="240" w:lineRule="auto"/>
        <w:contextualSpacing/>
        <w:rPr>
          <w:rFonts w:ascii="Arial" w:hAnsi="Arial" w:cs="Arial"/>
          <w:b/>
          <w:sz w:val="24"/>
          <w:szCs w:val="24"/>
        </w:rPr>
      </w:pPr>
    </w:p>
    <w:p w:rsidR="00B71220" w:rsidRPr="006F4548" w:rsidRDefault="00B71220" w:rsidP="00B71220">
      <w:pPr>
        <w:pBdr>
          <w:bottom w:val="single" w:sz="6" w:space="1" w:color="auto"/>
        </w:pBdr>
        <w:spacing w:line="240" w:lineRule="auto"/>
        <w:contextualSpacing/>
        <w:rPr>
          <w:rFonts w:ascii="Arial" w:hAnsi="Arial" w:cs="Arial"/>
          <w:b/>
          <w:sz w:val="24"/>
          <w:szCs w:val="24"/>
        </w:rPr>
      </w:pPr>
      <w:r>
        <w:rPr>
          <w:rFonts w:ascii="Arial" w:hAnsi="Arial" w:cs="Arial"/>
          <w:b/>
          <w:sz w:val="24"/>
          <w:szCs w:val="24"/>
        </w:rPr>
        <w:t>SELECTED TEACHING E</w:t>
      </w:r>
      <w:r w:rsidRPr="006F4548">
        <w:rPr>
          <w:rFonts w:ascii="Arial" w:hAnsi="Arial" w:cs="Arial"/>
          <w:b/>
          <w:sz w:val="24"/>
          <w:szCs w:val="24"/>
        </w:rPr>
        <w:t>XPERIENCE</w:t>
      </w:r>
    </w:p>
    <w:p w:rsidR="008B555E" w:rsidRPr="00EC5AC8" w:rsidRDefault="008B555E" w:rsidP="008B555E">
      <w:pPr>
        <w:spacing w:after="0" w:line="240" w:lineRule="auto"/>
        <w:rPr>
          <w:rFonts w:ascii="Arial" w:eastAsia="Times New Roman" w:hAnsi="Arial" w:cs="Arial"/>
          <w:sz w:val="24"/>
          <w:szCs w:val="24"/>
        </w:rPr>
      </w:pPr>
    </w:p>
    <w:p w:rsidR="008B555E" w:rsidRPr="00EC5AC8" w:rsidRDefault="008B555E" w:rsidP="008B555E">
      <w:pPr>
        <w:spacing w:after="0" w:line="240" w:lineRule="auto"/>
        <w:rPr>
          <w:rFonts w:ascii="Arial" w:eastAsia="Times New Roman" w:hAnsi="Arial" w:cs="Arial"/>
          <w:b/>
          <w:sz w:val="24"/>
          <w:szCs w:val="24"/>
        </w:rPr>
      </w:pPr>
      <w:r w:rsidRPr="00EC5AC8">
        <w:rPr>
          <w:rFonts w:ascii="Arial" w:eastAsia="Times New Roman" w:hAnsi="Arial" w:cs="Arial"/>
          <w:b/>
          <w:sz w:val="24"/>
          <w:szCs w:val="24"/>
        </w:rPr>
        <w:t>ELPA 5822: Legal Issues in Student Personnel, East Tennessee State University</w:t>
      </w:r>
    </w:p>
    <w:p w:rsidR="008B555E" w:rsidRPr="00F315EF" w:rsidRDefault="008B555E" w:rsidP="00F315EF">
      <w:pPr>
        <w:spacing w:after="0" w:line="240" w:lineRule="auto"/>
        <w:rPr>
          <w:rFonts w:ascii="Arial" w:eastAsia="Times New Roman" w:hAnsi="Arial" w:cs="Arial"/>
          <w:sz w:val="24"/>
          <w:szCs w:val="24"/>
        </w:rPr>
      </w:pPr>
      <w:r w:rsidRPr="00EC5AC8">
        <w:rPr>
          <w:rFonts w:ascii="Arial" w:eastAsia="Times New Roman" w:hAnsi="Arial" w:cs="Arial"/>
          <w:sz w:val="24"/>
          <w:szCs w:val="24"/>
        </w:rPr>
        <w:t>This course is designed to provide student personnel practitioners with a basic understanding of legal issues and principles they confront in their daily work. Legal issues and cases relevant for student affairs professionals including the responsibilities of administrators and educators to act within the law are addressed.</w:t>
      </w:r>
    </w:p>
    <w:p w:rsidR="008B555E" w:rsidRDefault="008B555E" w:rsidP="008B555E">
      <w:pPr>
        <w:spacing w:line="240" w:lineRule="auto"/>
        <w:contextualSpacing/>
        <w:rPr>
          <w:rFonts w:ascii="Arial" w:hAnsi="Arial" w:cs="Arial"/>
          <w:b/>
          <w:sz w:val="24"/>
          <w:szCs w:val="24"/>
        </w:rPr>
      </w:pPr>
    </w:p>
    <w:p w:rsidR="008B555E" w:rsidRDefault="008B555E" w:rsidP="008B555E">
      <w:pPr>
        <w:spacing w:line="240" w:lineRule="auto"/>
        <w:contextualSpacing/>
        <w:rPr>
          <w:rFonts w:ascii="Arial" w:hAnsi="Arial" w:cs="Arial"/>
          <w:sz w:val="24"/>
          <w:szCs w:val="24"/>
        </w:rPr>
      </w:pPr>
      <w:r w:rsidRPr="00BE6ED2">
        <w:rPr>
          <w:rFonts w:ascii="Arial" w:hAnsi="Arial" w:cs="Arial"/>
          <w:b/>
          <w:sz w:val="24"/>
          <w:szCs w:val="24"/>
        </w:rPr>
        <w:t>ELPA 6020: Seminar in Educational Supervision</w:t>
      </w:r>
      <w:r w:rsidRPr="006F4548">
        <w:rPr>
          <w:rFonts w:ascii="Arial" w:hAnsi="Arial" w:cs="Arial"/>
          <w:b/>
          <w:sz w:val="24"/>
          <w:szCs w:val="24"/>
        </w:rPr>
        <w:t>, East Tennessee State University</w:t>
      </w:r>
    </w:p>
    <w:p w:rsidR="008B555E" w:rsidRDefault="008B555E" w:rsidP="008B555E">
      <w:pPr>
        <w:spacing w:line="240" w:lineRule="auto"/>
        <w:contextualSpacing/>
        <w:rPr>
          <w:rFonts w:ascii="Arial" w:hAnsi="Arial" w:cs="Arial"/>
          <w:sz w:val="24"/>
          <w:szCs w:val="24"/>
        </w:rPr>
      </w:pPr>
      <w:r w:rsidRPr="00BE6ED2">
        <w:rPr>
          <w:rFonts w:ascii="Arial" w:hAnsi="Arial" w:cs="Arial"/>
          <w:sz w:val="24"/>
          <w:szCs w:val="24"/>
        </w:rPr>
        <w:t>An examination of problems and issues in supervision. Emphasizes evolving concepts of supervision and strategies and practices of promoting instructional change.</w:t>
      </w:r>
    </w:p>
    <w:p w:rsidR="008B555E" w:rsidRDefault="008B555E" w:rsidP="00BE6ED2">
      <w:pPr>
        <w:spacing w:after="0" w:line="240" w:lineRule="auto"/>
        <w:rPr>
          <w:rFonts w:ascii="Arial" w:eastAsia="Times New Roman" w:hAnsi="Arial" w:cs="Arial"/>
          <w:b/>
          <w:sz w:val="24"/>
          <w:szCs w:val="24"/>
        </w:rPr>
      </w:pPr>
    </w:p>
    <w:p w:rsidR="00312044" w:rsidRDefault="00312044" w:rsidP="008B555E">
      <w:pPr>
        <w:spacing w:line="240" w:lineRule="auto"/>
        <w:contextualSpacing/>
        <w:rPr>
          <w:rFonts w:ascii="Arial" w:hAnsi="Arial" w:cs="Arial"/>
          <w:b/>
          <w:sz w:val="24"/>
          <w:szCs w:val="24"/>
        </w:rPr>
      </w:pPr>
      <w:r w:rsidRPr="00312044">
        <w:rPr>
          <w:rFonts w:ascii="Arial" w:hAnsi="Arial" w:cs="Arial"/>
          <w:b/>
          <w:sz w:val="24"/>
          <w:szCs w:val="24"/>
        </w:rPr>
        <w:t>ELPA 6050: Equity, Inclusion, and Soci</w:t>
      </w:r>
      <w:r>
        <w:rPr>
          <w:rFonts w:ascii="Arial" w:hAnsi="Arial" w:cs="Arial"/>
          <w:b/>
          <w:sz w:val="24"/>
          <w:szCs w:val="24"/>
        </w:rPr>
        <w:t xml:space="preserve">al Justice in Higher Education: </w:t>
      </w:r>
      <w:r w:rsidR="00D63547">
        <w:rPr>
          <w:rFonts w:ascii="Arial" w:hAnsi="Arial" w:cs="Arial"/>
          <w:sz w:val="24"/>
          <w:szCs w:val="24"/>
        </w:rPr>
        <w:t>E</w:t>
      </w:r>
      <w:r w:rsidRPr="00312044">
        <w:rPr>
          <w:rFonts w:ascii="Arial" w:hAnsi="Arial" w:cs="Arial"/>
          <w:sz w:val="24"/>
          <w:szCs w:val="24"/>
        </w:rPr>
        <w:t>xamines the evolving missions of higher education institutions related to diversity and historical factors influencing access and equi</w:t>
      </w:r>
      <w:r w:rsidR="00D63547">
        <w:rPr>
          <w:rFonts w:ascii="Arial" w:hAnsi="Arial" w:cs="Arial"/>
          <w:sz w:val="24"/>
          <w:szCs w:val="24"/>
        </w:rPr>
        <w:t>ty in higher education. Emphasizes research and analysis of</w:t>
      </w:r>
      <w:r w:rsidRPr="00312044">
        <w:rPr>
          <w:rFonts w:ascii="Arial" w:hAnsi="Arial" w:cs="Arial"/>
          <w:sz w:val="24"/>
          <w:szCs w:val="24"/>
        </w:rPr>
        <w:t xml:space="preserve"> theories and case studies on higher education social justice issues related to minority groups, abilities, and socioeconomic statuses. Major topics include identities, culturally responsive pedagogy, power, privilege, bias, and oppression.</w:t>
      </w:r>
    </w:p>
    <w:p w:rsidR="00312044" w:rsidRDefault="00312044" w:rsidP="008B555E">
      <w:pPr>
        <w:spacing w:line="240" w:lineRule="auto"/>
        <w:contextualSpacing/>
        <w:rPr>
          <w:rFonts w:ascii="Arial" w:hAnsi="Arial" w:cs="Arial"/>
          <w:b/>
          <w:sz w:val="24"/>
          <w:szCs w:val="24"/>
        </w:rPr>
      </w:pPr>
    </w:p>
    <w:p w:rsidR="008B555E" w:rsidRPr="008B555E" w:rsidRDefault="008B555E" w:rsidP="008B555E">
      <w:pPr>
        <w:spacing w:line="240" w:lineRule="auto"/>
        <w:contextualSpacing/>
        <w:rPr>
          <w:rFonts w:ascii="Arial" w:hAnsi="Arial" w:cs="Arial"/>
          <w:b/>
          <w:sz w:val="24"/>
          <w:szCs w:val="24"/>
        </w:rPr>
      </w:pPr>
      <w:r w:rsidRPr="006F4548">
        <w:rPr>
          <w:rFonts w:ascii="Arial" w:hAnsi="Arial" w:cs="Arial"/>
          <w:b/>
          <w:sz w:val="24"/>
          <w:szCs w:val="24"/>
        </w:rPr>
        <w:t>ELPA 6454:  Policy, Power &amp; Politics in Education, East Tennessee State University</w:t>
      </w:r>
      <w:r>
        <w:rPr>
          <w:rFonts w:ascii="Arial" w:hAnsi="Arial" w:cs="Arial"/>
          <w:b/>
          <w:sz w:val="24"/>
          <w:szCs w:val="24"/>
        </w:rPr>
        <w:t xml:space="preserve"> </w:t>
      </w:r>
      <w:r w:rsidRPr="006F4548">
        <w:rPr>
          <w:rFonts w:ascii="Arial" w:hAnsi="Arial" w:cs="Arial"/>
          <w:sz w:val="24"/>
          <w:szCs w:val="24"/>
        </w:rPr>
        <w:t>This course critically examines the interrelationship of the formal and informal political and social forces that influence the development of federal, state, and local educational policy in the United States. Emphasis will be given to the development of individual strategies to influence educational policy within the democratic process.</w:t>
      </w:r>
    </w:p>
    <w:p w:rsidR="008B555E" w:rsidRDefault="008B555E" w:rsidP="00BE6ED2">
      <w:pPr>
        <w:spacing w:after="0" w:line="240" w:lineRule="auto"/>
        <w:rPr>
          <w:rFonts w:ascii="Arial" w:eastAsia="Times New Roman" w:hAnsi="Arial" w:cs="Arial"/>
          <w:b/>
          <w:sz w:val="24"/>
          <w:szCs w:val="24"/>
        </w:rPr>
      </w:pPr>
    </w:p>
    <w:p w:rsidR="008B555E" w:rsidRDefault="008B555E" w:rsidP="008B555E">
      <w:pPr>
        <w:spacing w:line="240" w:lineRule="auto"/>
        <w:contextualSpacing/>
        <w:rPr>
          <w:rFonts w:ascii="Arial" w:hAnsi="Arial" w:cs="Arial"/>
          <w:b/>
          <w:sz w:val="24"/>
          <w:szCs w:val="24"/>
        </w:rPr>
      </w:pPr>
      <w:r>
        <w:rPr>
          <w:rFonts w:ascii="Arial" w:hAnsi="Arial" w:cs="Arial"/>
          <w:b/>
          <w:sz w:val="24"/>
          <w:szCs w:val="24"/>
        </w:rPr>
        <w:t>E</w:t>
      </w:r>
      <w:r w:rsidRPr="00BE6ED2">
        <w:rPr>
          <w:rFonts w:ascii="Arial" w:hAnsi="Arial" w:cs="Arial"/>
          <w:b/>
          <w:sz w:val="24"/>
          <w:szCs w:val="24"/>
        </w:rPr>
        <w:t>L</w:t>
      </w:r>
      <w:r>
        <w:rPr>
          <w:rFonts w:ascii="Arial" w:hAnsi="Arial" w:cs="Arial"/>
          <w:b/>
          <w:sz w:val="24"/>
          <w:szCs w:val="24"/>
        </w:rPr>
        <w:t>PA 7812: Qualitative Research I</w:t>
      </w:r>
      <w:r w:rsidRPr="006F4548">
        <w:rPr>
          <w:rFonts w:ascii="Arial" w:hAnsi="Arial" w:cs="Arial"/>
          <w:b/>
          <w:sz w:val="24"/>
          <w:szCs w:val="24"/>
        </w:rPr>
        <w:t>, East Tennessee State University</w:t>
      </w:r>
    </w:p>
    <w:p w:rsidR="008B555E" w:rsidRPr="008B555E" w:rsidRDefault="008B555E" w:rsidP="008B555E">
      <w:pPr>
        <w:spacing w:line="240" w:lineRule="auto"/>
        <w:contextualSpacing/>
        <w:rPr>
          <w:rFonts w:ascii="Arial" w:hAnsi="Arial" w:cs="Arial"/>
          <w:sz w:val="24"/>
          <w:szCs w:val="24"/>
        </w:rPr>
      </w:pPr>
      <w:r w:rsidRPr="0021772A">
        <w:rPr>
          <w:rFonts w:ascii="Arial" w:hAnsi="Arial" w:cs="Arial"/>
          <w:sz w:val="24"/>
          <w:szCs w:val="24"/>
        </w:rPr>
        <w:t>This course provides an introduction to the qualitative research process. Qualitative research is examined in this course through 1) reading 2) personal reflection, and 3) inquiry activities. The basic concepts and methods of qualitative research are studied through collaborative, constructivist activities. The qualitative research process is presented as a series of ongoing and overlapping activities. Topics include the identification of the assumptions that support the qualitative research, the identification of research questions, the use of theory in the research process, participant selection, methods of data collection, data analysis strategies and tools (including the use of microcomputers), and the reporting of results</w:t>
      </w:r>
      <w:r>
        <w:rPr>
          <w:rFonts w:ascii="Arial" w:hAnsi="Arial" w:cs="Arial"/>
          <w:sz w:val="24"/>
          <w:szCs w:val="24"/>
        </w:rPr>
        <w:t>.</w:t>
      </w:r>
    </w:p>
    <w:p w:rsidR="008B555E" w:rsidRDefault="008B555E" w:rsidP="00BE6ED2">
      <w:pPr>
        <w:spacing w:after="0" w:line="240" w:lineRule="auto"/>
        <w:rPr>
          <w:rFonts w:ascii="Arial" w:eastAsia="Times New Roman" w:hAnsi="Arial" w:cs="Arial"/>
          <w:b/>
          <w:sz w:val="24"/>
          <w:szCs w:val="24"/>
        </w:rPr>
      </w:pPr>
    </w:p>
    <w:p w:rsidR="00BE6ED2" w:rsidRDefault="00BE6ED2" w:rsidP="00BE6ED2">
      <w:pPr>
        <w:spacing w:after="0" w:line="240" w:lineRule="auto"/>
        <w:rPr>
          <w:rFonts w:ascii="Arial" w:eastAsia="Times New Roman" w:hAnsi="Arial" w:cs="Arial"/>
          <w:sz w:val="24"/>
          <w:szCs w:val="24"/>
        </w:rPr>
      </w:pPr>
      <w:r w:rsidRPr="00BE6ED2">
        <w:rPr>
          <w:rFonts w:ascii="Arial" w:eastAsia="Times New Roman" w:hAnsi="Arial" w:cs="Arial"/>
          <w:b/>
          <w:sz w:val="24"/>
          <w:szCs w:val="24"/>
        </w:rPr>
        <w:t>ELPA 7823:  Higher Education Finance,</w:t>
      </w:r>
      <w:r>
        <w:rPr>
          <w:rFonts w:ascii="Arial" w:eastAsia="Times New Roman" w:hAnsi="Arial" w:cs="Arial"/>
          <w:sz w:val="24"/>
          <w:szCs w:val="24"/>
        </w:rPr>
        <w:t xml:space="preserve"> </w:t>
      </w:r>
      <w:r w:rsidRPr="006F4548">
        <w:rPr>
          <w:rFonts w:ascii="Arial" w:hAnsi="Arial" w:cs="Arial"/>
          <w:b/>
          <w:sz w:val="24"/>
          <w:szCs w:val="24"/>
        </w:rPr>
        <w:t>East Tennessee State University</w:t>
      </w:r>
    </w:p>
    <w:p w:rsidR="00BE6ED2" w:rsidRDefault="00BE6ED2" w:rsidP="008B555E">
      <w:pPr>
        <w:spacing w:after="0" w:line="240" w:lineRule="auto"/>
        <w:rPr>
          <w:rFonts w:ascii="Arial" w:eastAsia="Times New Roman" w:hAnsi="Arial" w:cs="Arial"/>
          <w:sz w:val="24"/>
          <w:szCs w:val="24"/>
        </w:rPr>
      </w:pPr>
      <w:r w:rsidRPr="00BE6ED2">
        <w:rPr>
          <w:rFonts w:ascii="Arial" w:eastAsia="Times New Roman" w:hAnsi="Arial" w:cs="Arial"/>
          <w:sz w:val="24"/>
          <w:szCs w:val="24"/>
        </w:rPr>
        <w:t>This course provides students with an overview of the financial management of two-year and four-year colleges and universities. Students learn about the financial reporting, budgeting, and asset management processes for higher education institutions. Additionally, students examine contemporary funding issues for public and private postsecondary institutions</w:t>
      </w:r>
    </w:p>
    <w:p w:rsidR="00AC7E5A" w:rsidRDefault="00AC7E5A" w:rsidP="008B555E">
      <w:pPr>
        <w:spacing w:after="0" w:line="240" w:lineRule="auto"/>
        <w:rPr>
          <w:rFonts w:ascii="Arial" w:eastAsia="Times New Roman" w:hAnsi="Arial" w:cs="Arial"/>
          <w:sz w:val="24"/>
          <w:szCs w:val="24"/>
        </w:rPr>
      </w:pPr>
    </w:p>
    <w:p w:rsidR="00AC7E5A" w:rsidRPr="008B555E" w:rsidRDefault="00AC7E5A" w:rsidP="008B555E">
      <w:pPr>
        <w:spacing w:after="0" w:line="240" w:lineRule="auto"/>
        <w:rPr>
          <w:rFonts w:ascii="Arial" w:eastAsia="Times New Roman" w:hAnsi="Arial" w:cs="Arial"/>
          <w:sz w:val="24"/>
          <w:szCs w:val="24"/>
        </w:rPr>
      </w:pPr>
    </w:p>
    <w:p w:rsidR="00E84844" w:rsidRDefault="00E84844" w:rsidP="00B71220">
      <w:pPr>
        <w:spacing w:after="0" w:line="240" w:lineRule="auto"/>
        <w:rPr>
          <w:rFonts w:ascii="Arial" w:eastAsia="Times New Roman" w:hAnsi="Arial" w:cs="Arial"/>
          <w:b/>
          <w:sz w:val="24"/>
          <w:szCs w:val="24"/>
        </w:rPr>
      </w:pPr>
    </w:p>
    <w:p w:rsidR="00B71220" w:rsidRPr="006F4548" w:rsidRDefault="00B71220" w:rsidP="00B71220">
      <w:pPr>
        <w:spacing w:after="0" w:line="240" w:lineRule="auto"/>
        <w:rPr>
          <w:rFonts w:ascii="Arial" w:eastAsia="Times New Roman" w:hAnsi="Arial" w:cs="Arial"/>
          <w:b/>
          <w:sz w:val="24"/>
          <w:szCs w:val="24"/>
        </w:rPr>
      </w:pPr>
      <w:r w:rsidRPr="006F4548">
        <w:rPr>
          <w:rFonts w:ascii="Arial" w:eastAsia="Times New Roman" w:hAnsi="Arial" w:cs="Arial"/>
          <w:b/>
          <w:sz w:val="24"/>
          <w:szCs w:val="24"/>
        </w:rPr>
        <w:t>HUM 101:  Introduction to Humanities, Truckee Meadows Community College</w:t>
      </w:r>
    </w:p>
    <w:p w:rsidR="00B71220" w:rsidRPr="006F4548" w:rsidRDefault="00B71220" w:rsidP="00B71220">
      <w:pPr>
        <w:spacing w:after="0" w:line="240" w:lineRule="auto"/>
        <w:rPr>
          <w:rFonts w:ascii="Arial" w:hAnsi="Arial" w:cs="Arial"/>
          <w:sz w:val="24"/>
          <w:szCs w:val="24"/>
        </w:rPr>
      </w:pPr>
      <w:r w:rsidRPr="006F4548">
        <w:rPr>
          <w:rFonts w:ascii="Arial" w:hAnsi="Arial" w:cs="Arial"/>
          <w:sz w:val="24"/>
          <w:szCs w:val="24"/>
        </w:rPr>
        <w:t>A survey of the major cultural influences from ancient Egypt through the Renaissance in western civilization: music, art, literature, film and philosophy. The course considers important movements and figures.</w:t>
      </w:r>
    </w:p>
    <w:p w:rsidR="00B71220" w:rsidRPr="006F4548" w:rsidRDefault="00B71220" w:rsidP="00B71220">
      <w:pPr>
        <w:spacing w:after="0" w:line="240" w:lineRule="auto"/>
        <w:rPr>
          <w:rFonts w:ascii="Arial" w:hAnsi="Arial" w:cs="Arial"/>
          <w:b/>
          <w:sz w:val="24"/>
          <w:szCs w:val="24"/>
        </w:rPr>
      </w:pPr>
    </w:p>
    <w:p w:rsidR="008B555E" w:rsidRDefault="00B71220" w:rsidP="008B555E">
      <w:pPr>
        <w:spacing w:after="0" w:line="240" w:lineRule="auto"/>
        <w:rPr>
          <w:rFonts w:ascii="Arial" w:hAnsi="Arial" w:cs="Arial"/>
          <w:b/>
          <w:sz w:val="24"/>
          <w:szCs w:val="24"/>
        </w:rPr>
      </w:pPr>
      <w:r w:rsidRPr="006F4548">
        <w:rPr>
          <w:rFonts w:ascii="Arial" w:hAnsi="Arial" w:cs="Arial"/>
          <w:b/>
          <w:sz w:val="24"/>
          <w:szCs w:val="24"/>
        </w:rPr>
        <w:t xml:space="preserve">WMST 101: </w:t>
      </w:r>
      <w:r w:rsidR="003917C8">
        <w:rPr>
          <w:rFonts w:ascii="Arial" w:hAnsi="Arial" w:cs="Arial"/>
          <w:b/>
          <w:sz w:val="24"/>
          <w:szCs w:val="24"/>
        </w:rPr>
        <w:t xml:space="preserve"> </w:t>
      </w:r>
      <w:r w:rsidRPr="006F4548">
        <w:rPr>
          <w:rFonts w:ascii="Arial" w:hAnsi="Arial" w:cs="Arial"/>
          <w:b/>
          <w:sz w:val="24"/>
          <w:szCs w:val="24"/>
        </w:rPr>
        <w:t>Introduction to Women’s Studies, Truckee Meadows Community College</w:t>
      </w:r>
      <w:r w:rsidR="008B555E">
        <w:rPr>
          <w:rFonts w:ascii="Arial" w:hAnsi="Arial" w:cs="Arial"/>
          <w:b/>
          <w:sz w:val="24"/>
          <w:szCs w:val="24"/>
        </w:rPr>
        <w:t xml:space="preserve">  </w:t>
      </w:r>
    </w:p>
    <w:p w:rsidR="006F4548" w:rsidRPr="008B555E" w:rsidRDefault="006F4548" w:rsidP="008B555E">
      <w:pPr>
        <w:spacing w:after="0" w:line="240" w:lineRule="auto"/>
        <w:rPr>
          <w:rFonts w:ascii="Arial" w:hAnsi="Arial" w:cs="Arial"/>
          <w:b/>
          <w:sz w:val="24"/>
          <w:szCs w:val="24"/>
        </w:rPr>
      </w:pPr>
      <w:r w:rsidRPr="006F4548">
        <w:rPr>
          <w:rFonts w:ascii="Arial" w:hAnsi="Arial" w:cs="Arial"/>
          <w:sz w:val="24"/>
          <w:szCs w:val="24"/>
        </w:rPr>
        <w:t>Interdisciplinary analysis of women in culture and society from historical and cross-cultural perspectives.</w:t>
      </w:r>
    </w:p>
    <w:p w:rsidR="006F4548" w:rsidRPr="006F4548" w:rsidRDefault="006F4548" w:rsidP="00B71220">
      <w:pPr>
        <w:spacing w:line="240" w:lineRule="auto"/>
        <w:contextualSpacing/>
        <w:rPr>
          <w:rFonts w:ascii="Arial" w:hAnsi="Arial" w:cs="Arial"/>
          <w:b/>
          <w:sz w:val="24"/>
          <w:szCs w:val="24"/>
        </w:rPr>
      </w:pPr>
    </w:p>
    <w:p w:rsidR="006F4548" w:rsidRPr="006F4548" w:rsidRDefault="006F4548" w:rsidP="00B71220">
      <w:pPr>
        <w:spacing w:line="240" w:lineRule="auto"/>
        <w:contextualSpacing/>
        <w:rPr>
          <w:rFonts w:ascii="Arial" w:hAnsi="Arial" w:cs="Arial"/>
          <w:b/>
          <w:sz w:val="24"/>
          <w:szCs w:val="24"/>
        </w:rPr>
      </w:pPr>
      <w:r w:rsidRPr="006F4548">
        <w:rPr>
          <w:rFonts w:ascii="Arial" w:hAnsi="Arial" w:cs="Arial"/>
          <w:b/>
          <w:sz w:val="24"/>
          <w:szCs w:val="24"/>
        </w:rPr>
        <w:t xml:space="preserve">ENG 262: </w:t>
      </w:r>
      <w:r w:rsidR="003917C8">
        <w:rPr>
          <w:rFonts w:ascii="Arial" w:hAnsi="Arial" w:cs="Arial"/>
          <w:b/>
          <w:sz w:val="24"/>
          <w:szCs w:val="24"/>
        </w:rPr>
        <w:t xml:space="preserve"> </w:t>
      </w:r>
      <w:r w:rsidRPr="006F4548">
        <w:rPr>
          <w:rFonts w:ascii="Arial" w:hAnsi="Arial" w:cs="Arial"/>
          <w:b/>
          <w:sz w:val="24"/>
          <w:szCs w:val="24"/>
        </w:rPr>
        <w:t>World Literature II, Mitchell Community College</w:t>
      </w:r>
    </w:p>
    <w:p w:rsidR="007574F0" w:rsidRDefault="006F4548" w:rsidP="007574F0">
      <w:pPr>
        <w:spacing w:line="240" w:lineRule="auto"/>
        <w:contextualSpacing/>
        <w:rPr>
          <w:rFonts w:ascii="Arial" w:hAnsi="Arial" w:cs="Arial"/>
          <w:sz w:val="24"/>
          <w:szCs w:val="24"/>
        </w:rPr>
      </w:pPr>
      <w:r w:rsidRPr="006F4548">
        <w:rPr>
          <w:rFonts w:ascii="Arial" w:hAnsi="Arial" w:cs="Arial"/>
          <w:sz w:val="24"/>
          <w:szCs w:val="24"/>
        </w:rPr>
        <w:t xml:space="preserve">This course introduces selected works from the Pacific, Asia, Africa, Europe, and the Americas from the eighteenth century to the present. Emphasis is placed on historical background, cultural context, and literary analysis of selected prose, poetry, and drama. </w:t>
      </w:r>
    </w:p>
    <w:p w:rsidR="007574F0" w:rsidRPr="007574F0" w:rsidRDefault="007574F0" w:rsidP="007574F0">
      <w:pPr>
        <w:spacing w:line="240" w:lineRule="auto"/>
        <w:contextualSpacing/>
        <w:rPr>
          <w:rFonts w:ascii="Arial" w:hAnsi="Arial" w:cs="Arial"/>
          <w:sz w:val="24"/>
          <w:szCs w:val="24"/>
        </w:rPr>
      </w:pPr>
    </w:p>
    <w:p w:rsidR="007574F0" w:rsidRDefault="007574F0" w:rsidP="007574F0">
      <w:pPr>
        <w:pStyle w:val="NoSpacing"/>
        <w:pBdr>
          <w:bottom w:val="single" w:sz="6" w:space="1" w:color="auto"/>
        </w:pBdr>
        <w:rPr>
          <w:rFonts w:ascii="Arial" w:hAnsi="Arial" w:cs="Arial"/>
          <w:b/>
          <w:sz w:val="24"/>
          <w:szCs w:val="24"/>
        </w:rPr>
      </w:pPr>
      <w:r>
        <w:rPr>
          <w:rFonts w:ascii="Arial" w:hAnsi="Arial" w:cs="Arial"/>
          <w:b/>
          <w:sz w:val="24"/>
          <w:szCs w:val="24"/>
        </w:rPr>
        <w:t>SERVICE</w:t>
      </w:r>
    </w:p>
    <w:p w:rsidR="007574F0" w:rsidRPr="007574F0" w:rsidRDefault="007574F0" w:rsidP="007574F0">
      <w:pPr>
        <w:pStyle w:val="NoSpacing"/>
        <w:rPr>
          <w:rFonts w:ascii="Arial" w:hAnsi="Arial" w:cs="Arial"/>
          <w:b/>
          <w:sz w:val="24"/>
          <w:szCs w:val="24"/>
        </w:rPr>
      </w:pPr>
    </w:p>
    <w:p w:rsidR="007574F0" w:rsidRPr="00BE6DAF" w:rsidRDefault="0052463A" w:rsidP="007574F0">
      <w:pPr>
        <w:autoSpaceDE w:val="0"/>
        <w:autoSpaceDN w:val="0"/>
        <w:adjustRightInd w:val="0"/>
        <w:spacing w:after="0" w:line="240" w:lineRule="auto"/>
        <w:rPr>
          <w:rFonts w:ascii="Arial" w:eastAsia="SymbolMT" w:hAnsi="Arial" w:cs="Arial"/>
          <w:b/>
          <w:bCs/>
          <w:iCs/>
          <w:sz w:val="24"/>
          <w:szCs w:val="24"/>
        </w:rPr>
      </w:pPr>
      <w:r w:rsidRPr="007574F0">
        <w:rPr>
          <w:rFonts w:ascii="Arial" w:hAnsi="Arial" w:cs="Arial"/>
          <w:i/>
          <w:iCs/>
          <w:sz w:val="24"/>
          <w:szCs w:val="24"/>
        </w:rPr>
        <w:t>▪</w:t>
      </w:r>
      <w:r w:rsidRPr="0052463A">
        <w:rPr>
          <w:rFonts w:ascii="Arial" w:hAnsi="Arial" w:cs="Arial"/>
          <w:b/>
          <w:i/>
          <w:iCs/>
          <w:sz w:val="24"/>
          <w:szCs w:val="24"/>
        </w:rPr>
        <w:t xml:space="preserve"> </w:t>
      </w:r>
      <w:r w:rsidRPr="0052463A">
        <w:rPr>
          <w:rFonts w:ascii="Arial" w:eastAsia="SymbolMT" w:hAnsi="Arial" w:cs="Arial"/>
          <w:b/>
          <w:sz w:val="24"/>
          <w:szCs w:val="24"/>
        </w:rPr>
        <w:t>Program</w:t>
      </w:r>
      <w:r w:rsidR="007574F0" w:rsidRPr="00BE6DAF">
        <w:rPr>
          <w:rFonts w:ascii="Arial" w:eastAsia="SymbolMT" w:hAnsi="Arial" w:cs="Arial"/>
          <w:b/>
          <w:bCs/>
          <w:iCs/>
          <w:sz w:val="24"/>
          <w:szCs w:val="24"/>
        </w:rPr>
        <w:t>/Department level</w:t>
      </w:r>
    </w:p>
    <w:p w:rsidR="007574F0" w:rsidRPr="007574F0" w:rsidRDefault="007574F0" w:rsidP="007574F0">
      <w:pPr>
        <w:autoSpaceDE w:val="0"/>
        <w:autoSpaceDN w:val="0"/>
        <w:adjustRightInd w:val="0"/>
        <w:spacing w:after="0" w:line="240" w:lineRule="auto"/>
        <w:rPr>
          <w:rFonts w:ascii="Arial" w:eastAsia="SymbolMT" w:hAnsi="Arial" w:cs="Arial"/>
          <w:sz w:val="24"/>
          <w:szCs w:val="24"/>
        </w:rPr>
      </w:pPr>
      <w:r w:rsidRPr="007574F0">
        <w:rPr>
          <w:rFonts w:ascii="Arial" w:eastAsia="SymbolMT" w:hAnsi="Arial" w:cs="Arial"/>
          <w:b/>
          <w:bCs/>
          <w:sz w:val="24"/>
          <w:szCs w:val="24"/>
        </w:rPr>
        <w:t>East Tennessee State University</w:t>
      </w:r>
      <w:r w:rsidRPr="007574F0">
        <w:rPr>
          <w:rFonts w:ascii="Arial" w:eastAsia="SymbolMT" w:hAnsi="Arial" w:cs="Arial"/>
          <w:sz w:val="24"/>
          <w:szCs w:val="24"/>
        </w:rPr>
        <w:t>, Johnson City, TN</w:t>
      </w:r>
    </w:p>
    <w:p w:rsidR="007574F0" w:rsidRPr="000C1A0A" w:rsidRDefault="007574F0" w:rsidP="00525123">
      <w:pPr>
        <w:autoSpaceDE w:val="0"/>
        <w:autoSpaceDN w:val="0"/>
        <w:adjustRightInd w:val="0"/>
        <w:spacing w:after="0" w:line="240" w:lineRule="auto"/>
        <w:contextualSpacing/>
        <w:rPr>
          <w:rFonts w:ascii="Arial" w:eastAsia="SymbolMT" w:hAnsi="Arial" w:cs="Arial"/>
          <w:sz w:val="24"/>
          <w:szCs w:val="24"/>
        </w:rPr>
      </w:pPr>
      <w:r w:rsidRPr="007574F0">
        <w:rPr>
          <w:rFonts w:ascii="Arial" w:eastAsia="SymbolMT" w:hAnsi="Arial" w:cs="Arial"/>
          <w:sz w:val="24"/>
          <w:szCs w:val="24"/>
        </w:rPr>
        <w:t xml:space="preserve">Adviser for Dissertations, Educational Leadership Graduate Programs, </w:t>
      </w:r>
      <w:proofErr w:type="gramStart"/>
      <w:r w:rsidRPr="007574F0">
        <w:rPr>
          <w:rFonts w:ascii="Arial" w:eastAsia="SymbolMT" w:hAnsi="Arial" w:cs="Arial"/>
          <w:sz w:val="24"/>
          <w:szCs w:val="24"/>
        </w:rPr>
        <w:t>Fall</w:t>
      </w:r>
      <w:proofErr w:type="gramEnd"/>
      <w:r w:rsidRPr="007574F0">
        <w:rPr>
          <w:rFonts w:ascii="Arial" w:eastAsia="SymbolMT" w:hAnsi="Arial" w:cs="Arial"/>
          <w:sz w:val="24"/>
          <w:szCs w:val="24"/>
        </w:rPr>
        <w:t xml:space="preserve"> 2018 - present</w:t>
      </w:r>
    </w:p>
    <w:p w:rsidR="007574F0" w:rsidRPr="000C1A0A" w:rsidRDefault="006064E5" w:rsidP="000C1A0A">
      <w:pPr>
        <w:spacing w:line="240" w:lineRule="auto"/>
        <w:ind w:left="720"/>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proofErr w:type="spellStart"/>
      <w:r w:rsidR="007574F0" w:rsidRPr="000C1A0A">
        <w:rPr>
          <w:rFonts w:ascii="Arial" w:hAnsi="Arial" w:cs="Arial"/>
          <w:sz w:val="24"/>
          <w:szCs w:val="24"/>
        </w:rPr>
        <w:t>Beane</w:t>
      </w:r>
      <w:proofErr w:type="spellEnd"/>
      <w:r w:rsidR="007574F0" w:rsidRPr="000C1A0A">
        <w:rPr>
          <w:rFonts w:ascii="Arial" w:hAnsi="Arial" w:cs="Arial"/>
          <w:sz w:val="24"/>
          <w:szCs w:val="24"/>
        </w:rPr>
        <w:t xml:space="preserve">, Amber. (Spring 2020). </w:t>
      </w:r>
      <w:r w:rsidR="007574F0" w:rsidRPr="000C1A0A">
        <w:rPr>
          <w:rFonts w:ascii="Arial" w:hAnsi="Arial" w:cs="Arial"/>
          <w:i/>
          <w:sz w:val="24"/>
          <w:szCs w:val="24"/>
        </w:rPr>
        <w:t>Health and academic achievement in college and university students</w:t>
      </w:r>
      <w:r w:rsidR="000C1A0A" w:rsidRPr="000C1A0A">
        <w:rPr>
          <w:rFonts w:ascii="Arial" w:hAnsi="Arial" w:cs="Arial"/>
          <w:i/>
          <w:sz w:val="24"/>
          <w:szCs w:val="24"/>
        </w:rPr>
        <w:t>.</w:t>
      </w:r>
    </w:p>
    <w:p w:rsidR="007574F0" w:rsidRPr="000C1A0A" w:rsidRDefault="006064E5" w:rsidP="000C1A0A">
      <w:pPr>
        <w:spacing w:line="240" w:lineRule="auto"/>
        <w:ind w:left="720"/>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7574F0" w:rsidRPr="000C1A0A">
        <w:rPr>
          <w:rFonts w:ascii="Arial" w:hAnsi="Arial" w:cs="Arial"/>
          <w:sz w:val="24"/>
          <w:szCs w:val="24"/>
        </w:rPr>
        <w:t xml:space="preserve">Garcia, Erin. (Fall 2020). </w:t>
      </w:r>
      <w:r w:rsidR="007574F0" w:rsidRPr="000C1A0A">
        <w:rPr>
          <w:rFonts w:ascii="Arial" w:hAnsi="Arial" w:cs="Arial"/>
          <w:i/>
          <w:sz w:val="24"/>
          <w:szCs w:val="24"/>
        </w:rPr>
        <w:t>Students’ meaning-making journeys towards self-authorship through self-designed gap year experiences</w:t>
      </w:r>
      <w:r w:rsidR="000C1A0A" w:rsidRPr="000C1A0A">
        <w:rPr>
          <w:rFonts w:ascii="Arial" w:hAnsi="Arial" w:cs="Arial"/>
          <w:i/>
          <w:sz w:val="24"/>
          <w:szCs w:val="24"/>
        </w:rPr>
        <w:t>.</w:t>
      </w:r>
    </w:p>
    <w:p w:rsidR="00525123" w:rsidRPr="000C1A0A" w:rsidRDefault="006064E5" w:rsidP="000C1A0A">
      <w:pPr>
        <w:spacing w:line="240" w:lineRule="auto"/>
        <w:ind w:left="720"/>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525123" w:rsidRPr="000C1A0A">
        <w:rPr>
          <w:rFonts w:ascii="Arial" w:hAnsi="Arial" w:cs="Arial"/>
          <w:sz w:val="24"/>
          <w:szCs w:val="24"/>
        </w:rPr>
        <w:t xml:space="preserve">Brown, John. (Spring 2021). </w:t>
      </w:r>
      <w:r w:rsidR="00525123" w:rsidRPr="000C1A0A">
        <w:rPr>
          <w:rFonts w:ascii="Arial" w:hAnsi="Arial" w:cs="Arial"/>
          <w:i/>
          <w:sz w:val="24"/>
          <w:szCs w:val="24"/>
        </w:rPr>
        <w:t>Perceptions of Roane State Community College presidents on the events shaping the institution’s leadership history.</w:t>
      </w:r>
    </w:p>
    <w:p w:rsidR="00525123" w:rsidRPr="000C1A0A" w:rsidRDefault="006064E5" w:rsidP="000C1A0A">
      <w:pPr>
        <w:spacing w:line="240" w:lineRule="auto"/>
        <w:ind w:left="720"/>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7574F0" w:rsidRPr="000C1A0A">
        <w:rPr>
          <w:rFonts w:ascii="Arial" w:hAnsi="Arial" w:cs="Arial"/>
          <w:sz w:val="24"/>
          <w:szCs w:val="24"/>
        </w:rPr>
        <w:t xml:space="preserve">Darden, Margaret. (Spring 2021). </w:t>
      </w:r>
      <w:r w:rsidR="00525123" w:rsidRPr="000C1A0A">
        <w:rPr>
          <w:rFonts w:ascii="Arial" w:hAnsi="Arial" w:cs="Arial"/>
          <w:i/>
          <w:sz w:val="24"/>
          <w:szCs w:val="24"/>
        </w:rPr>
        <w:t>Sororities s</w:t>
      </w:r>
      <w:r w:rsidR="007574F0" w:rsidRPr="000C1A0A">
        <w:rPr>
          <w:rFonts w:ascii="Arial" w:hAnsi="Arial" w:cs="Arial"/>
          <w:i/>
          <w:sz w:val="24"/>
          <w:szCs w:val="24"/>
        </w:rPr>
        <w:t>urvivin</w:t>
      </w:r>
      <w:r w:rsidR="00525123" w:rsidRPr="000C1A0A">
        <w:rPr>
          <w:rFonts w:ascii="Arial" w:hAnsi="Arial" w:cs="Arial"/>
          <w:i/>
          <w:sz w:val="24"/>
          <w:szCs w:val="24"/>
        </w:rPr>
        <w:t>g COVID-19: A phenomenological s</w:t>
      </w:r>
      <w:r w:rsidR="007574F0" w:rsidRPr="000C1A0A">
        <w:rPr>
          <w:rFonts w:ascii="Arial" w:hAnsi="Arial" w:cs="Arial"/>
          <w:i/>
          <w:sz w:val="24"/>
          <w:szCs w:val="24"/>
        </w:rPr>
        <w:t>tudy o</w:t>
      </w:r>
      <w:r w:rsidR="00525123" w:rsidRPr="000C1A0A">
        <w:rPr>
          <w:rFonts w:ascii="Arial" w:hAnsi="Arial" w:cs="Arial"/>
          <w:i/>
          <w:sz w:val="24"/>
          <w:szCs w:val="24"/>
        </w:rPr>
        <w:t>f Panhellenic virtual sorority r</w:t>
      </w:r>
      <w:r w:rsidR="007574F0" w:rsidRPr="000C1A0A">
        <w:rPr>
          <w:rFonts w:ascii="Arial" w:hAnsi="Arial" w:cs="Arial"/>
          <w:i/>
          <w:sz w:val="24"/>
          <w:szCs w:val="24"/>
        </w:rPr>
        <w:t>ecruitment</w:t>
      </w:r>
      <w:r w:rsidR="00525123" w:rsidRPr="000C1A0A">
        <w:rPr>
          <w:rFonts w:ascii="Arial" w:hAnsi="Arial" w:cs="Arial"/>
          <w:i/>
          <w:sz w:val="24"/>
          <w:szCs w:val="24"/>
        </w:rPr>
        <w:t>.</w:t>
      </w:r>
      <w:r w:rsidR="00525123" w:rsidRPr="000C1A0A">
        <w:rPr>
          <w:rFonts w:ascii="Arial" w:hAnsi="Arial" w:cs="Arial"/>
          <w:sz w:val="24"/>
          <w:szCs w:val="24"/>
        </w:rPr>
        <w:t xml:space="preserve"> </w:t>
      </w:r>
    </w:p>
    <w:p w:rsidR="00525123" w:rsidRPr="000C1A0A" w:rsidRDefault="006064E5" w:rsidP="000C1A0A">
      <w:pPr>
        <w:spacing w:line="240" w:lineRule="auto"/>
        <w:ind w:left="720"/>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525123" w:rsidRPr="000C1A0A">
        <w:rPr>
          <w:rFonts w:ascii="Arial" w:hAnsi="Arial" w:cs="Arial"/>
          <w:sz w:val="24"/>
          <w:szCs w:val="24"/>
        </w:rPr>
        <w:t xml:space="preserve">Edmonds, Melody. (Spring 2021). </w:t>
      </w:r>
      <w:r w:rsidR="00525123" w:rsidRPr="000C1A0A">
        <w:rPr>
          <w:rFonts w:ascii="Arial" w:hAnsi="Arial" w:cs="Arial"/>
          <w:i/>
          <w:sz w:val="24"/>
          <w:szCs w:val="24"/>
        </w:rPr>
        <w:t>Influence of student characteristics, class size, and instructor characteristics in online student success.</w:t>
      </w:r>
    </w:p>
    <w:p w:rsidR="00525123" w:rsidRDefault="006064E5" w:rsidP="000C1A0A">
      <w:pPr>
        <w:spacing w:line="240" w:lineRule="auto"/>
        <w:ind w:left="720"/>
        <w:contextualSpacing/>
        <w:rPr>
          <w:rFonts w:ascii="Arial" w:hAnsi="Arial" w:cs="Arial"/>
          <w:i/>
          <w:sz w:val="24"/>
          <w:szCs w:val="24"/>
        </w:rPr>
      </w:pPr>
      <w:r w:rsidRPr="007574F0">
        <w:rPr>
          <w:rFonts w:ascii="Arial" w:hAnsi="Arial" w:cs="Arial"/>
          <w:i/>
          <w:iCs/>
          <w:sz w:val="24"/>
          <w:szCs w:val="24"/>
        </w:rPr>
        <w:t>▪</w:t>
      </w:r>
      <w:r>
        <w:rPr>
          <w:rFonts w:ascii="Arial" w:hAnsi="Arial" w:cs="Arial"/>
          <w:i/>
          <w:iCs/>
          <w:sz w:val="24"/>
          <w:szCs w:val="24"/>
        </w:rPr>
        <w:t xml:space="preserve"> </w:t>
      </w:r>
      <w:proofErr w:type="spellStart"/>
      <w:r w:rsidR="00525123" w:rsidRPr="000C1A0A">
        <w:rPr>
          <w:rFonts w:ascii="Arial" w:hAnsi="Arial" w:cs="Arial"/>
          <w:sz w:val="24"/>
          <w:szCs w:val="24"/>
        </w:rPr>
        <w:t>Messmer</w:t>
      </w:r>
      <w:proofErr w:type="spellEnd"/>
      <w:r w:rsidR="00525123" w:rsidRPr="000C1A0A">
        <w:rPr>
          <w:rFonts w:ascii="Arial" w:hAnsi="Arial" w:cs="Arial"/>
          <w:sz w:val="24"/>
          <w:szCs w:val="24"/>
        </w:rPr>
        <w:t xml:space="preserve">, Erin. (Spring 2021). </w:t>
      </w:r>
      <w:r w:rsidR="00525123" w:rsidRPr="000C1A0A">
        <w:rPr>
          <w:rFonts w:ascii="Arial" w:hAnsi="Arial" w:cs="Arial"/>
          <w:i/>
          <w:sz w:val="24"/>
          <w:szCs w:val="24"/>
        </w:rPr>
        <w:t>First-generation women students’ perceptions of support while enrolled in higher education institutions: A phenomenological study.</w:t>
      </w:r>
    </w:p>
    <w:p w:rsidR="004633D3" w:rsidRPr="004633D3" w:rsidRDefault="004633D3" w:rsidP="000C1A0A">
      <w:pPr>
        <w:spacing w:line="240" w:lineRule="auto"/>
        <w:ind w:left="720"/>
        <w:contextualSpacing/>
        <w:rPr>
          <w:rFonts w:ascii="Arial" w:hAnsi="Arial" w:cs="Arial"/>
          <w:sz w:val="24"/>
          <w:szCs w:val="24"/>
        </w:rPr>
      </w:pPr>
      <w:r w:rsidRPr="007574F0">
        <w:rPr>
          <w:rFonts w:ascii="Arial" w:hAnsi="Arial" w:cs="Arial"/>
          <w:i/>
          <w:iCs/>
          <w:sz w:val="24"/>
          <w:szCs w:val="24"/>
        </w:rPr>
        <w:t>▪</w:t>
      </w:r>
      <w:r>
        <w:rPr>
          <w:rFonts w:ascii="Arial" w:hAnsi="Arial" w:cs="Arial"/>
          <w:iCs/>
          <w:sz w:val="24"/>
          <w:szCs w:val="24"/>
        </w:rPr>
        <w:t xml:space="preserve"> Hudson, Brandon. (Summer 2021). </w:t>
      </w:r>
      <w:r w:rsidRPr="004633D3">
        <w:rPr>
          <w:rFonts w:ascii="Arial" w:hAnsi="Arial" w:cs="Arial"/>
          <w:i/>
          <w:iCs/>
          <w:sz w:val="24"/>
          <w:szCs w:val="24"/>
        </w:rPr>
        <w:t>Perceptions of occupationally trained technical college faculty on their preparedness to teach and on the need for professional development: A phenomenological study.</w:t>
      </w:r>
    </w:p>
    <w:p w:rsidR="00E65835" w:rsidRDefault="00E65835" w:rsidP="000C1A0A">
      <w:pPr>
        <w:spacing w:line="240" w:lineRule="auto"/>
        <w:contextualSpacing/>
        <w:rPr>
          <w:rFonts w:ascii="Arial" w:hAnsi="Arial" w:cs="Arial"/>
          <w:sz w:val="24"/>
          <w:szCs w:val="24"/>
        </w:rPr>
      </w:pPr>
    </w:p>
    <w:p w:rsidR="008511F9" w:rsidRPr="000C1A0A" w:rsidRDefault="008511F9" w:rsidP="000C1A0A">
      <w:pPr>
        <w:spacing w:line="240" w:lineRule="auto"/>
        <w:contextualSpacing/>
        <w:rPr>
          <w:rFonts w:ascii="Arial" w:hAnsi="Arial" w:cs="Arial"/>
          <w:sz w:val="24"/>
          <w:szCs w:val="24"/>
        </w:rPr>
      </w:pPr>
      <w:r w:rsidRPr="000C1A0A">
        <w:rPr>
          <w:rFonts w:ascii="Arial" w:hAnsi="Arial" w:cs="Arial"/>
          <w:sz w:val="24"/>
          <w:szCs w:val="24"/>
        </w:rPr>
        <w:t xml:space="preserve">Committee Member for Dissertations Educational Leadership Graduate Programs, </w:t>
      </w:r>
      <w:proofErr w:type="gramStart"/>
      <w:r w:rsidRPr="000C1A0A">
        <w:rPr>
          <w:rFonts w:ascii="Arial" w:hAnsi="Arial" w:cs="Arial"/>
          <w:sz w:val="24"/>
          <w:szCs w:val="24"/>
        </w:rPr>
        <w:t>Fall</w:t>
      </w:r>
      <w:proofErr w:type="gramEnd"/>
      <w:r w:rsidRPr="000C1A0A">
        <w:rPr>
          <w:rFonts w:ascii="Arial" w:hAnsi="Arial" w:cs="Arial"/>
          <w:sz w:val="24"/>
          <w:szCs w:val="24"/>
        </w:rPr>
        <w:t xml:space="preserve"> 2018 – present</w:t>
      </w:r>
    </w:p>
    <w:p w:rsidR="008511F9" w:rsidRPr="000C1A0A" w:rsidRDefault="006064E5" w:rsidP="000C1A0A">
      <w:pPr>
        <w:spacing w:line="240" w:lineRule="auto"/>
        <w:ind w:left="720"/>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8511F9" w:rsidRPr="000C1A0A">
        <w:rPr>
          <w:rFonts w:ascii="Arial" w:hAnsi="Arial" w:cs="Arial"/>
          <w:sz w:val="24"/>
          <w:szCs w:val="24"/>
        </w:rPr>
        <w:t xml:space="preserve">Orr, Harrison. (Fall 2019). </w:t>
      </w:r>
      <w:r w:rsidR="008511F9" w:rsidRPr="000C1A0A">
        <w:rPr>
          <w:rFonts w:ascii="Arial" w:hAnsi="Arial" w:cs="Arial"/>
          <w:i/>
          <w:sz w:val="24"/>
          <w:szCs w:val="24"/>
        </w:rPr>
        <w:t>Student retention in community college engineering and engineering technology programs</w:t>
      </w:r>
      <w:r w:rsidR="008511F9" w:rsidRPr="000C1A0A">
        <w:rPr>
          <w:rFonts w:ascii="Arial" w:hAnsi="Arial" w:cs="Arial"/>
          <w:sz w:val="24"/>
          <w:szCs w:val="24"/>
        </w:rPr>
        <w:t>.</w:t>
      </w:r>
    </w:p>
    <w:p w:rsidR="00AE7CAF" w:rsidRPr="000C1A0A" w:rsidRDefault="006064E5" w:rsidP="000C1A0A">
      <w:pPr>
        <w:spacing w:line="240" w:lineRule="auto"/>
        <w:ind w:left="720"/>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AE7CAF" w:rsidRPr="000C1A0A">
        <w:rPr>
          <w:rFonts w:ascii="Arial" w:hAnsi="Arial" w:cs="Arial"/>
          <w:sz w:val="24"/>
          <w:szCs w:val="24"/>
        </w:rPr>
        <w:t xml:space="preserve">Bolton, Kim. (Spring 2019). </w:t>
      </w:r>
      <w:r w:rsidR="00AE7CAF" w:rsidRPr="000C1A0A">
        <w:rPr>
          <w:rFonts w:ascii="Arial" w:hAnsi="Arial" w:cs="Arial"/>
          <w:i/>
          <w:sz w:val="24"/>
          <w:szCs w:val="24"/>
        </w:rPr>
        <w:t>Technology for the 21st century workforce: A case study of a rural East Tennessee workforce community.</w:t>
      </w:r>
    </w:p>
    <w:p w:rsidR="008511F9" w:rsidRPr="000C1A0A" w:rsidRDefault="006064E5" w:rsidP="000C1A0A">
      <w:pPr>
        <w:spacing w:line="240" w:lineRule="auto"/>
        <w:ind w:left="720"/>
        <w:contextualSpacing/>
        <w:rPr>
          <w:rFonts w:ascii="Arial" w:hAnsi="Arial" w:cs="Arial"/>
          <w:sz w:val="24"/>
          <w:szCs w:val="24"/>
        </w:rPr>
      </w:pPr>
      <w:r w:rsidRPr="007574F0">
        <w:rPr>
          <w:rFonts w:ascii="Arial" w:hAnsi="Arial" w:cs="Arial"/>
          <w:i/>
          <w:iCs/>
          <w:sz w:val="24"/>
          <w:szCs w:val="24"/>
        </w:rPr>
        <w:lastRenderedPageBreak/>
        <w:t>▪</w:t>
      </w:r>
      <w:r>
        <w:rPr>
          <w:rFonts w:ascii="Arial" w:hAnsi="Arial" w:cs="Arial"/>
          <w:i/>
          <w:iCs/>
          <w:sz w:val="24"/>
          <w:szCs w:val="24"/>
        </w:rPr>
        <w:t xml:space="preserve"> </w:t>
      </w:r>
      <w:r w:rsidR="008511F9" w:rsidRPr="000C1A0A">
        <w:rPr>
          <w:rFonts w:ascii="Arial" w:hAnsi="Arial" w:cs="Arial"/>
          <w:sz w:val="24"/>
          <w:szCs w:val="24"/>
        </w:rPr>
        <w:t>Marshall, Connie</w:t>
      </w:r>
      <w:r w:rsidR="00633B67" w:rsidRPr="000C1A0A">
        <w:rPr>
          <w:rFonts w:ascii="Arial" w:hAnsi="Arial" w:cs="Arial"/>
          <w:sz w:val="24"/>
          <w:szCs w:val="24"/>
        </w:rPr>
        <w:t>.</w:t>
      </w:r>
      <w:r w:rsidR="008511F9" w:rsidRPr="000C1A0A">
        <w:rPr>
          <w:rFonts w:ascii="Arial" w:hAnsi="Arial" w:cs="Arial"/>
          <w:sz w:val="24"/>
          <w:szCs w:val="24"/>
        </w:rPr>
        <w:t xml:space="preserve"> (Fall 2020). </w:t>
      </w:r>
      <w:r w:rsidR="008511F9" w:rsidRPr="000C1A0A">
        <w:rPr>
          <w:rFonts w:ascii="Arial" w:hAnsi="Arial" w:cs="Arial"/>
          <w:i/>
          <w:sz w:val="24"/>
          <w:szCs w:val="24"/>
        </w:rPr>
        <w:t>Pre-entrance factors and student success in an A.A.S. nursing program.</w:t>
      </w:r>
    </w:p>
    <w:p w:rsidR="008511F9" w:rsidRPr="000C1A0A" w:rsidRDefault="006064E5" w:rsidP="000C1A0A">
      <w:pPr>
        <w:spacing w:line="240" w:lineRule="auto"/>
        <w:ind w:left="720"/>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8511F9" w:rsidRPr="000C1A0A">
        <w:rPr>
          <w:rFonts w:ascii="Arial" w:hAnsi="Arial" w:cs="Arial"/>
          <w:sz w:val="24"/>
          <w:szCs w:val="24"/>
        </w:rPr>
        <w:t>Bennett, Amanda</w:t>
      </w:r>
      <w:r w:rsidR="00633B67" w:rsidRPr="000C1A0A">
        <w:rPr>
          <w:rFonts w:ascii="Arial" w:hAnsi="Arial" w:cs="Arial"/>
          <w:sz w:val="24"/>
          <w:szCs w:val="24"/>
        </w:rPr>
        <w:t>.</w:t>
      </w:r>
      <w:r w:rsidR="008511F9" w:rsidRPr="000C1A0A">
        <w:rPr>
          <w:rFonts w:ascii="Arial" w:hAnsi="Arial" w:cs="Arial"/>
          <w:sz w:val="24"/>
          <w:szCs w:val="24"/>
        </w:rPr>
        <w:t xml:space="preserve"> (Spring 2021). </w:t>
      </w:r>
      <w:r w:rsidR="008511F9" w:rsidRPr="000C1A0A">
        <w:rPr>
          <w:rFonts w:ascii="Arial" w:hAnsi="Arial" w:cs="Arial"/>
          <w:i/>
          <w:sz w:val="24"/>
          <w:szCs w:val="24"/>
        </w:rPr>
        <w:t>Honors participation at a two-year community college: Academic and student engagement outcomes.</w:t>
      </w:r>
    </w:p>
    <w:p w:rsidR="00633B67" w:rsidRDefault="006064E5" w:rsidP="000C1A0A">
      <w:pPr>
        <w:spacing w:line="240" w:lineRule="auto"/>
        <w:ind w:left="720"/>
        <w:contextualSpacing/>
        <w:rPr>
          <w:rFonts w:ascii="Arial" w:hAnsi="Arial" w:cs="Arial"/>
          <w:i/>
          <w:sz w:val="24"/>
          <w:szCs w:val="24"/>
        </w:rPr>
      </w:pPr>
      <w:r w:rsidRPr="007574F0">
        <w:rPr>
          <w:rFonts w:ascii="Arial" w:hAnsi="Arial" w:cs="Arial"/>
          <w:i/>
          <w:iCs/>
          <w:sz w:val="24"/>
          <w:szCs w:val="24"/>
        </w:rPr>
        <w:t>▪</w:t>
      </w:r>
      <w:r>
        <w:rPr>
          <w:rFonts w:ascii="Arial" w:hAnsi="Arial" w:cs="Arial"/>
          <w:i/>
          <w:iCs/>
          <w:sz w:val="24"/>
          <w:szCs w:val="24"/>
        </w:rPr>
        <w:t xml:space="preserve"> </w:t>
      </w:r>
      <w:r w:rsidR="00633B67" w:rsidRPr="000C1A0A">
        <w:rPr>
          <w:rFonts w:ascii="Arial" w:hAnsi="Arial" w:cs="Arial"/>
          <w:sz w:val="24"/>
          <w:szCs w:val="24"/>
        </w:rPr>
        <w:t xml:space="preserve">Hutson, Kacie. (Spring 2021). </w:t>
      </w:r>
      <w:r w:rsidR="00633B67" w:rsidRPr="000C1A0A">
        <w:rPr>
          <w:rFonts w:ascii="Arial" w:hAnsi="Arial" w:cs="Arial"/>
          <w:i/>
          <w:sz w:val="24"/>
          <w:szCs w:val="24"/>
        </w:rPr>
        <w:t>Retaining first-generation and Pell-eligible students with a near-peer coaching intervention.</w:t>
      </w:r>
    </w:p>
    <w:p w:rsidR="00D62251" w:rsidRDefault="00D62251" w:rsidP="000C1A0A">
      <w:pPr>
        <w:spacing w:line="240" w:lineRule="auto"/>
        <w:ind w:left="720"/>
        <w:contextualSpacing/>
        <w:rPr>
          <w:rFonts w:ascii="Arial" w:hAnsi="Arial" w:cs="Arial"/>
          <w:i/>
          <w:iCs/>
          <w:sz w:val="24"/>
          <w:szCs w:val="24"/>
        </w:rPr>
      </w:pPr>
      <w:r w:rsidRPr="007574F0">
        <w:rPr>
          <w:rFonts w:ascii="Arial" w:hAnsi="Arial" w:cs="Arial"/>
          <w:i/>
          <w:iCs/>
          <w:sz w:val="24"/>
          <w:szCs w:val="24"/>
        </w:rPr>
        <w:t>▪</w:t>
      </w:r>
      <w:r>
        <w:rPr>
          <w:rFonts w:ascii="Arial" w:hAnsi="Arial" w:cs="Arial"/>
          <w:iCs/>
          <w:sz w:val="24"/>
          <w:szCs w:val="24"/>
        </w:rPr>
        <w:t xml:space="preserve"> Moore-Roberts, Kelly. (Summer 2021). </w:t>
      </w:r>
      <w:r>
        <w:rPr>
          <w:rFonts w:ascii="Arial" w:hAnsi="Arial" w:cs="Arial"/>
          <w:i/>
          <w:iCs/>
          <w:sz w:val="24"/>
          <w:szCs w:val="24"/>
        </w:rPr>
        <w:t>A comparative analysis of l</w:t>
      </w:r>
      <w:r w:rsidRPr="00D62251">
        <w:rPr>
          <w:rFonts w:ascii="Arial" w:hAnsi="Arial" w:cs="Arial"/>
          <w:i/>
          <w:iCs/>
          <w:sz w:val="24"/>
          <w:szCs w:val="24"/>
        </w:rPr>
        <w:t>evels of</w:t>
      </w:r>
      <w:r>
        <w:rPr>
          <w:rFonts w:ascii="Arial" w:hAnsi="Arial" w:cs="Arial"/>
          <w:i/>
          <w:iCs/>
          <w:sz w:val="24"/>
          <w:szCs w:val="24"/>
        </w:rPr>
        <w:t xml:space="preserve"> importance, satisfaction, and e</w:t>
      </w:r>
      <w:r w:rsidRPr="00D62251">
        <w:rPr>
          <w:rFonts w:ascii="Arial" w:hAnsi="Arial" w:cs="Arial"/>
          <w:i/>
          <w:iCs/>
          <w:sz w:val="24"/>
          <w:szCs w:val="24"/>
        </w:rPr>
        <w:t>ngagement amon</w:t>
      </w:r>
      <w:r>
        <w:rPr>
          <w:rFonts w:ascii="Arial" w:hAnsi="Arial" w:cs="Arial"/>
          <w:i/>
          <w:iCs/>
          <w:sz w:val="24"/>
          <w:szCs w:val="24"/>
        </w:rPr>
        <w:t>g adult learners and Tennessee r</w:t>
      </w:r>
      <w:r w:rsidRPr="00D62251">
        <w:rPr>
          <w:rFonts w:ascii="Arial" w:hAnsi="Arial" w:cs="Arial"/>
          <w:i/>
          <w:iCs/>
          <w:sz w:val="24"/>
          <w:szCs w:val="24"/>
        </w:rPr>
        <w:t>econne</w:t>
      </w:r>
      <w:r>
        <w:rPr>
          <w:rFonts w:ascii="Arial" w:hAnsi="Arial" w:cs="Arial"/>
          <w:i/>
          <w:iCs/>
          <w:sz w:val="24"/>
          <w:szCs w:val="24"/>
        </w:rPr>
        <w:t>ct recipients at two community c</w:t>
      </w:r>
      <w:r w:rsidRPr="00D62251">
        <w:rPr>
          <w:rFonts w:ascii="Arial" w:hAnsi="Arial" w:cs="Arial"/>
          <w:i/>
          <w:iCs/>
          <w:sz w:val="24"/>
          <w:szCs w:val="24"/>
        </w:rPr>
        <w:t>olleges.</w:t>
      </w:r>
    </w:p>
    <w:p w:rsidR="00E65835" w:rsidRPr="00D62251" w:rsidRDefault="00E65835" w:rsidP="000C1A0A">
      <w:pPr>
        <w:spacing w:line="240" w:lineRule="auto"/>
        <w:ind w:left="720"/>
        <w:contextualSpacing/>
        <w:rPr>
          <w:rFonts w:ascii="Arial" w:hAnsi="Arial" w:cs="Arial"/>
          <w:sz w:val="24"/>
          <w:szCs w:val="24"/>
        </w:rPr>
      </w:pPr>
      <w:bookmarkStart w:id="0" w:name="_GoBack"/>
      <w:bookmarkEnd w:id="0"/>
    </w:p>
    <w:p w:rsidR="000C1A0A" w:rsidRDefault="006064E5" w:rsidP="000C1A0A">
      <w:pPr>
        <w:spacing w:line="240" w:lineRule="auto"/>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0C1A0A">
        <w:rPr>
          <w:rFonts w:ascii="Arial" w:hAnsi="Arial" w:cs="Arial"/>
          <w:sz w:val="24"/>
          <w:szCs w:val="24"/>
        </w:rPr>
        <w:t xml:space="preserve">Advisor for </w:t>
      </w:r>
      <w:proofErr w:type="spellStart"/>
      <w:r w:rsidR="000C1A0A">
        <w:rPr>
          <w:rFonts w:ascii="Arial" w:hAnsi="Arial" w:cs="Arial"/>
          <w:sz w:val="24"/>
          <w:szCs w:val="24"/>
        </w:rPr>
        <w:t>Ed.D</w:t>
      </w:r>
      <w:proofErr w:type="spellEnd"/>
      <w:r w:rsidR="000C1A0A">
        <w:rPr>
          <w:rFonts w:ascii="Arial" w:hAnsi="Arial" w:cs="Arial"/>
          <w:sz w:val="24"/>
          <w:szCs w:val="24"/>
        </w:rPr>
        <w:t xml:space="preserve">. Higher Education Leadership Concentration 192 Cohort, </w:t>
      </w:r>
      <w:proofErr w:type="gramStart"/>
      <w:r w:rsidR="000C1A0A">
        <w:rPr>
          <w:rFonts w:ascii="Arial" w:hAnsi="Arial" w:cs="Arial"/>
          <w:sz w:val="24"/>
          <w:szCs w:val="24"/>
        </w:rPr>
        <w:t>Summer</w:t>
      </w:r>
      <w:proofErr w:type="gramEnd"/>
      <w:r w:rsidR="000C1A0A">
        <w:rPr>
          <w:rFonts w:ascii="Arial" w:hAnsi="Arial" w:cs="Arial"/>
          <w:sz w:val="24"/>
          <w:szCs w:val="24"/>
        </w:rPr>
        <w:t xml:space="preserve"> 2019-Pr</w:t>
      </w:r>
      <w:r w:rsidR="00B74987">
        <w:rPr>
          <w:rFonts w:ascii="Arial" w:hAnsi="Arial" w:cs="Arial"/>
          <w:sz w:val="24"/>
          <w:szCs w:val="24"/>
        </w:rPr>
        <w:t>esen</w:t>
      </w:r>
      <w:r w:rsidR="000C1A0A">
        <w:rPr>
          <w:rFonts w:ascii="Arial" w:hAnsi="Arial" w:cs="Arial"/>
          <w:sz w:val="24"/>
          <w:szCs w:val="24"/>
        </w:rPr>
        <w:t>t</w:t>
      </w:r>
    </w:p>
    <w:p w:rsidR="000C1A0A" w:rsidRDefault="006064E5" w:rsidP="000C1A0A">
      <w:pPr>
        <w:spacing w:line="240" w:lineRule="auto"/>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0C1A0A">
        <w:rPr>
          <w:rFonts w:ascii="Arial" w:hAnsi="Arial" w:cs="Arial"/>
          <w:sz w:val="24"/>
          <w:szCs w:val="24"/>
        </w:rPr>
        <w:t xml:space="preserve">Coordinator and Advisor for Community College Leadership Certificate Program, </w:t>
      </w:r>
      <w:proofErr w:type="gramStart"/>
      <w:r w:rsidR="000C1A0A">
        <w:rPr>
          <w:rFonts w:ascii="Arial" w:hAnsi="Arial" w:cs="Arial"/>
          <w:sz w:val="24"/>
          <w:szCs w:val="24"/>
        </w:rPr>
        <w:t>Spring</w:t>
      </w:r>
      <w:proofErr w:type="gramEnd"/>
      <w:r w:rsidR="000C1A0A">
        <w:rPr>
          <w:rFonts w:ascii="Arial" w:hAnsi="Arial" w:cs="Arial"/>
          <w:sz w:val="24"/>
          <w:szCs w:val="24"/>
        </w:rPr>
        <w:t xml:space="preserve"> 2019-Present</w:t>
      </w:r>
    </w:p>
    <w:p w:rsidR="000C1A0A" w:rsidRDefault="000C1A0A" w:rsidP="000C1A0A">
      <w:pPr>
        <w:spacing w:line="240" w:lineRule="auto"/>
        <w:contextualSpacing/>
        <w:rPr>
          <w:rFonts w:ascii="Arial" w:hAnsi="Arial" w:cs="Arial"/>
          <w:sz w:val="24"/>
          <w:szCs w:val="24"/>
        </w:rPr>
      </w:pPr>
      <w:r>
        <w:rPr>
          <w:rFonts w:ascii="Arial" w:hAnsi="Arial" w:cs="Arial"/>
          <w:sz w:val="24"/>
          <w:szCs w:val="24"/>
        </w:rPr>
        <w:t xml:space="preserve">Coordinator and Advisor for Higher Education Teaching Certificate Program, </w:t>
      </w:r>
      <w:proofErr w:type="gramStart"/>
      <w:r>
        <w:rPr>
          <w:rFonts w:ascii="Arial" w:hAnsi="Arial" w:cs="Arial"/>
          <w:sz w:val="24"/>
          <w:szCs w:val="24"/>
        </w:rPr>
        <w:t>Spring</w:t>
      </w:r>
      <w:proofErr w:type="gramEnd"/>
      <w:r>
        <w:rPr>
          <w:rFonts w:ascii="Arial" w:hAnsi="Arial" w:cs="Arial"/>
          <w:sz w:val="24"/>
          <w:szCs w:val="24"/>
        </w:rPr>
        <w:t xml:space="preserve"> 2021-Present</w:t>
      </w:r>
    </w:p>
    <w:p w:rsidR="000C1A0A" w:rsidRDefault="006064E5" w:rsidP="000C1A0A">
      <w:pPr>
        <w:spacing w:line="240" w:lineRule="auto"/>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E95EAE">
        <w:rPr>
          <w:rFonts w:ascii="Arial" w:hAnsi="Arial" w:cs="Arial"/>
          <w:sz w:val="24"/>
          <w:szCs w:val="24"/>
        </w:rPr>
        <w:t xml:space="preserve">Department Chair for Educational Leadership and Policy Analysis Department, </w:t>
      </w:r>
      <w:proofErr w:type="gramStart"/>
      <w:r w:rsidR="00E95EAE">
        <w:rPr>
          <w:rFonts w:ascii="Arial" w:hAnsi="Arial" w:cs="Arial"/>
          <w:sz w:val="24"/>
          <w:szCs w:val="24"/>
        </w:rPr>
        <w:t>Spring</w:t>
      </w:r>
      <w:proofErr w:type="gramEnd"/>
      <w:r w:rsidR="00E95EAE">
        <w:rPr>
          <w:rFonts w:ascii="Arial" w:hAnsi="Arial" w:cs="Arial"/>
          <w:sz w:val="24"/>
          <w:szCs w:val="24"/>
        </w:rPr>
        <w:t xml:space="preserve"> 2020-Present</w:t>
      </w:r>
    </w:p>
    <w:p w:rsidR="00E95EAE" w:rsidRDefault="006064E5" w:rsidP="000C1A0A">
      <w:pPr>
        <w:spacing w:line="240" w:lineRule="auto"/>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E95EAE">
        <w:rPr>
          <w:rFonts w:ascii="Arial" w:hAnsi="Arial" w:cs="Arial"/>
          <w:sz w:val="24"/>
          <w:szCs w:val="24"/>
        </w:rPr>
        <w:t>Chair of Search Committee for Executive Aide. Spring 2020</w:t>
      </w:r>
    </w:p>
    <w:p w:rsidR="00E95EAE" w:rsidRDefault="006064E5" w:rsidP="00E95EAE">
      <w:pPr>
        <w:spacing w:line="240" w:lineRule="auto"/>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E95EAE">
        <w:rPr>
          <w:rFonts w:ascii="Arial" w:hAnsi="Arial" w:cs="Arial"/>
          <w:sz w:val="24"/>
          <w:szCs w:val="24"/>
        </w:rPr>
        <w:t>Chair of Search Committee for Executive Aide. Spring 2021</w:t>
      </w:r>
    </w:p>
    <w:p w:rsidR="00E95EAE" w:rsidRDefault="006064E5" w:rsidP="00E95EAE">
      <w:pPr>
        <w:spacing w:line="240" w:lineRule="auto"/>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E95EAE">
        <w:rPr>
          <w:rFonts w:ascii="Arial" w:hAnsi="Arial" w:cs="Arial"/>
          <w:sz w:val="24"/>
          <w:szCs w:val="24"/>
        </w:rPr>
        <w:t>Member of Search Committee for Assistant Professor of Educational Leadership. Spring 2021</w:t>
      </w:r>
    </w:p>
    <w:p w:rsidR="00F75F4B" w:rsidRDefault="006064E5" w:rsidP="00E95EAE">
      <w:pPr>
        <w:spacing w:line="240" w:lineRule="auto"/>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F75F4B">
        <w:rPr>
          <w:rFonts w:ascii="Arial" w:hAnsi="Arial" w:cs="Arial"/>
          <w:sz w:val="24"/>
          <w:szCs w:val="24"/>
        </w:rPr>
        <w:t xml:space="preserve">Program development activities, Higher Education Teaching Certificate curriculum development, </w:t>
      </w:r>
      <w:proofErr w:type="gramStart"/>
      <w:r w:rsidR="00F75F4B">
        <w:rPr>
          <w:rFonts w:ascii="Arial" w:hAnsi="Arial" w:cs="Arial"/>
          <w:sz w:val="24"/>
          <w:szCs w:val="24"/>
        </w:rPr>
        <w:t>Spring</w:t>
      </w:r>
      <w:proofErr w:type="gramEnd"/>
      <w:r w:rsidR="00F75F4B">
        <w:rPr>
          <w:rFonts w:ascii="Arial" w:hAnsi="Arial" w:cs="Arial"/>
          <w:sz w:val="24"/>
          <w:szCs w:val="24"/>
        </w:rPr>
        <w:t xml:space="preserve"> 2020-Spring 2021</w:t>
      </w:r>
    </w:p>
    <w:p w:rsidR="00B74987" w:rsidRDefault="006064E5" w:rsidP="00E95EAE">
      <w:pPr>
        <w:spacing w:line="240" w:lineRule="auto"/>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00B74987">
        <w:rPr>
          <w:rFonts w:ascii="Arial" w:hAnsi="Arial" w:cs="Arial"/>
          <w:sz w:val="24"/>
          <w:szCs w:val="24"/>
        </w:rPr>
        <w:t xml:space="preserve">Graduate School Dissertation Observer, </w:t>
      </w:r>
      <w:proofErr w:type="gramStart"/>
      <w:r w:rsidR="00B74987">
        <w:rPr>
          <w:rFonts w:ascii="Arial" w:hAnsi="Arial" w:cs="Arial"/>
          <w:sz w:val="24"/>
          <w:szCs w:val="24"/>
        </w:rPr>
        <w:t>Fall</w:t>
      </w:r>
      <w:proofErr w:type="gramEnd"/>
      <w:r w:rsidR="00B74987">
        <w:rPr>
          <w:rFonts w:ascii="Arial" w:hAnsi="Arial" w:cs="Arial"/>
          <w:sz w:val="24"/>
          <w:szCs w:val="24"/>
        </w:rPr>
        <w:t xml:space="preserve"> 2018-Present</w:t>
      </w:r>
    </w:p>
    <w:p w:rsidR="00F75F4B" w:rsidRDefault="00F75F4B" w:rsidP="00E95EAE">
      <w:pPr>
        <w:spacing w:line="240" w:lineRule="auto"/>
        <w:contextualSpacing/>
        <w:rPr>
          <w:rFonts w:ascii="Arial" w:hAnsi="Arial" w:cs="Arial"/>
          <w:sz w:val="24"/>
          <w:szCs w:val="24"/>
        </w:rPr>
      </w:pPr>
    </w:p>
    <w:p w:rsidR="0052463A" w:rsidRPr="0052463A" w:rsidRDefault="0052463A" w:rsidP="0052463A">
      <w:pPr>
        <w:spacing w:line="240" w:lineRule="auto"/>
        <w:contextualSpacing/>
        <w:rPr>
          <w:rFonts w:ascii="Arial" w:hAnsi="Arial" w:cs="Arial"/>
          <w:sz w:val="24"/>
          <w:szCs w:val="24"/>
        </w:rPr>
      </w:pPr>
      <w:r w:rsidRPr="007574F0">
        <w:rPr>
          <w:rFonts w:ascii="Arial" w:hAnsi="Arial" w:cs="Arial"/>
          <w:i/>
          <w:iCs/>
          <w:sz w:val="24"/>
          <w:szCs w:val="24"/>
        </w:rPr>
        <w:t>▪</w:t>
      </w:r>
      <w:r>
        <w:rPr>
          <w:rFonts w:ascii="Arial" w:hAnsi="Arial" w:cs="Arial"/>
          <w:i/>
          <w:iCs/>
          <w:sz w:val="24"/>
          <w:szCs w:val="24"/>
        </w:rPr>
        <w:t xml:space="preserve"> </w:t>
      </w:r>
      <w:r w:rsidRPr="0052463A">
        <w:rPr>
          <w:rFonts w:ascii="Arial" w:hAnsi="Arial" w:cs="Arial"/>
          <w:b/>
          <w:sz w:val="24"/>
          <w:szCs w:val="24"/>
        </w:rPr>
        <w:t>College/University level</w:t>
      </w:r>
    </w:p>
    <w:p w:rsidR="0052463A" w:rsidRPr="0052463A" w:rsidRDefault="0052463A" w:rsidP="0052463A">
      <w:pPr>
        <w:spacing w:line="240" w:lineRule="auto"/>
        <w:contextualSpacing/>
        <w:rPr>
          <w:rFonts w:ascii="Arial" w:hAnsi="Arial" w:cs="Arial"/>
          <w:sz w:val="24"/>
          <w:szCs w:val="24"/>
        </w:rPr>
      </w:pPr>
      <w:r w:rsidRPr="0052463A">
        <w:rPr>
          <w:rFonts w:ascii="Arial" w:hAnsi="Arial" w:cs="Arial"/>
          <w:b/>
          <w:sz w:val="24"/>
          <w:szCs w:val="24"/>
        </w:rPr>
        <w:t>East Tennessee State University</w:t>
      </w:r>
      <w:r w:rsidRPr="0052463A">
        <w:rPr>
          <w:rFonts w:ascii="Arial" w:hAnsi="Arial" w:cs="Arial"/>
          <w:sz w:val="24"/>
          <w:szCs w:val="24"/>
        </w:rPr>
        <w:t>, Johnson City, TN</w:t>
      </w:r>
    </w:p>
    <w:p w:rsidR="009B1723" w:rsidRDefault="009B1723" w:rsidP="0052463A">
      <w:pPr>
        <w:spacing w:line="240" w:lineRule="auto"/>
        <w:contextualSpacing/>
        <w:rPr>
          <w:rFonts w:ascii="Arial" w:hAnsi="Arial" w:cs="Arial"/>
          <w:sz w:val="24"/>
          <w:szCs w:val="24"/>
        </w:rPr>
      </w:pPr>
      <w:r>
        <w:rPr>
          <w:rFonts w:ascii="Arial" w:hAnsi="Arial" w:cs="Arial"/>
          <w:sz w:val="24"/>
          <w:szCs w:val="24"/>
        </w:rPr>
        <w:t xml:space="preserve">Member, </w:t>
      </w:r>
      <w:proofErr w:type="gramStart"/>
      <w:r>
        <w:rPr>
          <w:rFonts w:ascii="Arial" w:hAnsi="Arial" w:cs="Arial"/>
          <w:sz w:val="24"/>
          <w:szCs w:val="24"/>
        </w:rPr>
        <w:t>The</w:t>
      </w:r>
      <w:proofErr w:type="gramEnd"/>
      <w:r>
        <w:rPr>
          <w:rFonts w:ascii="Arial" w:hAnsi="Arial" w:cs="Arial"/>
          <w:sz w:val="24"/>
          <w:szCs w:val="24"/>
        </w:rPr>
        <w:t xml:space="preserve"> </w:t>
      </w:r>
      <w:proofErr w:type="spellStart"/>
      <w:r>
        <w:rPr>
          <w:rFonts w:ascii="Arial" w:hAnsi="Arial" w:cs="Arial"/>
          <w:sz w:val="24"/>
          <w:szCs w:val="24"/>
        </w:rPr>
        <w:t>Clemmer</w:t>
      </w:r>
      <w:proofErr w:type="spellEnd"/>
      <w:r>
        <w:rPr>
          <w:rFonts w:ascii="Arial" w:hAnsi="Arial" w:cs="Arial"/>
          <w:sz w:val="24"/>
          <w:szCs w:val="24"/>
        </w:rPr>
        <w:t xml:space="preserve"> Emergency Preparedness Committee, Fall 2018-2019</w:t>
      </w:r>
    </w:p>
    <w:p w:rsidR="0052463A" w:rsidRPr="0052463A" w:rsidRDefault="0052463A" w:rsidP="0052463A">
      <w:pPr>
        <w:spacing w:line="240" w:lineRule="auto"/>
        <w:contextualSpacing/>
        <w:rPr>
          <w:rFonts w:ascii="Arial" w:hAnsi="Arial" w:cs="Arial"/>
          <w:sz w:val="24"/>
          <w:szCs w:val="24"/>
        </w:rPr>
      </w:pPr>
      <w:r w:rsidRPr="0052463A">
        <w:rPr>
          <w:rFonts w:ascii="Arial" w:hAnsi="Arial" w:cs="Arial"/>
          <w:sz w:val="24"/>
          <w:szCs w:val="24"/>
        </w:rPr>
        <w:t xml:space="preserve">Member, </w:t>
      </w:r>
      <w:r>
        <w:rPr>
          <w:rFonts w:ascii="Arial" w:hAnsi="Arial" w:cs="Arial"/>
          <w:sz w:val="24"/>
          <w:szCs w:val="24"/>
        </w:rPr>
        <w:t xml:space="preserve">Diversity and Belongingness Committee, </w:t>
      </w:r>
      <w:proofErr w:type="gramStart"/>
      <w:r>
        <w:rPr>
          <w:rFonts w:ascii="Arial" w:hAnsi="Arial" w:cs="Arial"/>
          <w:sz w:val="24"/>
          <w:szCs w:val="24"/>
        </w:rPr>
        <w:t>Fall</w:t>
      </w:r>
      <w:proofErr w:type="gramEnd"/>
      <w:r>
        <w:rPr>
          <w:rFonts w:ascii="Arial" w:hAnsi="Arial" w:cs="Arial"/>
          <w:sz w:val="24"/>
          <w:szCs w:val="24"/>
        </w:rPr>
        <w:t xml:space="preserve"> 2019-Present</w:t>
      </w:r>
    </w:p>
    <w:p w:rsidR="0052463A" w:rsidRPr="0052463A" w:rsidRDefault="0052463A" w:rsidP="0052463A">
      <w:pPr>
        <w:spacing w:line="240" w:lineRule="auto"/>
        <w:contextualSpacing/>
        <w:rPr>
          <w:rFonts w:ascii="Arial" w:hAnsi="Arial" w:cs="Arial"/>
          <w:sz w:val="24"/>
          <w:szCs w:val="24"/>
        </w:rPr>
      </w:pPr>
      <w:r>
        <w:rPr>
          <w:rFonts w:ascii="Arial" w:hAnsi="Arial" w:cs="Arial"/>
          <w:sz w:val="24"/>
          <w:szCs w:val="24"/>
        </w:rPr>
        <w:t xml:space="preserve">Member, </w:t>
      </w:r>
      <w:r w:rsidRPr="0052463A">
        <w:rPr>
          <w:rFonts w:ascii="Arial" w:hAnsi="Arial" w:cs="Arial"/>
          <w:sz w:val="24"/>
          <w:szCs w:val="24"/>
        </w:rPr>
        <w:t>Internal Research Advisory Committee</w:t>
      </w:r>
      <w:r w:rsidR="007C1350">
        <w:rPr>
          <w:rFonts w:ascii="Arial" w:hAnsi="Arial" w:cs="Arial"/>
          <w:sz w:val="24"/>
          <w:szCs w:val="24"/>
        </w:rPr>
        <w:t xml:space="preserve">, </w:t>
      </w:r>
      <w:proofErr w:type="gramStart"/>
      <w:r w:rsidR="007C1350">
        <w:rPr>
          <w:rFonts w:ascii="Arial" w:hAnsi="Arial" w:cs="Arial"/>
          <w:sz w:val="24"/>
          <w:szCs w:val="24"/>
        </w:rPr>
        <w:t>Fall</w:t>
      </w:r>
      <w:proofErr w:type="gramEnd"/>
      <w:r w:rsidR="007C1350">
        <w:rPr>
          <w:rFonts w:ascii="Arial" w:hAnsi="Arial" w:cs="Arial"/>
          <w:sz w:val="24"/>
          <w:szCs w:val="24"/>
        </w:rPr>
        <w:t xml:space="preserve"> 2019-</w:t>
      </w:r>
      <w:r>
        <w:rPr>
          <w:rFonts w:ascii="Arial" w:hAnsi="Arial" w:cs="Arial"/>
          <w:sz w:val="24"/>
          <w:szCs w:val="24"/>
        </w:rPr>
        <w:t>P</w:t>
      </w:r>
      <w:r w:rsidRPr="0052463A">
        <w:rPr>
          <w:rFonts w:ascii="Arial" w:hAnsi="Arial" w:cs="Arial"/>
          <w:sz w:val="24"/>
          <w:szCs w:val="24"/>
        </w:rPr>
        <w:t>resent</w:t>
      </w:r>
    </w:p>
    <w:p w:rsidR="0052463A" w:rsidRPr="0052463A" w:rsidRDefault="0052463A" w:rsidP="0052463A">
      <w:pPr>
        <w:spacing w:line="240" w:lineRule="auto"/>
        <w:contextualSpacing/>
        <w:rPr>
          <w:rFonts w:ascii="Arial" w:hAnsi="Arial" w:cs="Arial"/>
          <w:sz w:val="24"/>
          <w:szCs w:val="24"/>
        </w:rPr>
      </w:pPr>
      <w:r>
        <w:rPr>
          <w:rFonts w:ascii="Arial" w:hAnsi="Arial" w:cs="Arial"/>
          <w:sz w:val="24"/>
          <w:szCs w:val="24"/>
        </w:rPr>
        <w:t>Member, University Parking</w:t>
      </w:r>
      <w:r w:rsidRPr="0052463A">
        <w:rPr>
          <w:rFonts w:ascii="Arial" w:hAnsi="Arial" w:cs="Arial"/>
          <w:sz w:val="24"/>
          <w:szCs w:val="24"/>
        </w:rPr>
        <w:t xml:space="preserve"> Committee</w:t>
      </w:r>
      <w:r w:rsidR="007C1350">
        <w:rPr>
          <w:rFonts w:ascii="Arial" w:hAnsi="Arial" w:cs="Arial"/>
          <w:sz w:val="24"/>
          <w:szCs w:val="24"/>
        </w:rPr>
        <w:t xml:space="preserve">, </w:t>
      </w:r>
      <w:proofErr w:type="gramStart"/>
      <w:r w:rsidR="007C1350">
        <w:rPr>
          <w:rFonts w:ascii="Arial" w:hAnsi="Arial" w:cs="Arial"/>
          <w:sz w:val="24"/>
          <w:szCs w:val="24"/>
        </w:rPr>
        <w:t>Spring</w:t>
      </w:r>
      <w:proofErr w:type="gramEnd"/>
      <w:r w:rsidR="007C1350">
        <w:rPr>
          <w:rFonts w:ascii="Arial" w:hAnsi="Arial" w:cs="Arial"/>
          <w:sz w:val="24"/>
          <w:szCs w:val="24"/>
        </w:rPr>
        <w:t xml:space="preserve"> 2019-</w:t>
      </w:r>
      <w:r>
        <w:rPr>
          <w:rFonts w:ascii="Arial" w:hAnsi="Arial" w:cs="Arial"/>
          <w:sz w:val="24"/>
          <w:szCs w:val="24"/>
        </w:rPr>
        <w:t>P</w:t>
      </w:r>
      <w:r w:rsidRPr="0052463A">
        <w:rPr>
          <w:rFonts w:ascii="Arial" w:hAnsi="Arial" w:cs="Arial"/>
          <w:sz w:val="24"/>
          <w:szCs w:val="24"/>
        </w:rPr>
        <w:t>resent</w:t>
      </w:r>
    </w:p>
    <w:p w:rsidR="0052463A" w:rsidRPr="00F13667" w:rsidRDefault="0052463A" w:rsidP="00F13667">
      <w:pPr>
        <w:spacing w:line="240" w:lineRule="auto"/>
        <w:contextualSpacing/>
        <w:rPr>
          <w:rFonts w:ascii="Arial" w:hAnsi="Arial" w:cs="Arial"/>
          <w:sz w:val="24"/>
          <w:szCs w:val="24"/>
        </w:rPr>
      </w:pPr>
      <w:r w:rsidRPr="00F13667">
        <w:rPr>
          <w:rFonts w:ascii="Arial" w:hAnsi="Arial" w:cs="Arial"/>
          <w:sz w:val="24"/>
          <w:szCs w:val="24"/>
        </w:rPr>
        <w:t xml:space="preserve">Member, Presidential Grant-in-Aid Committee, </w:t>
      </w:r>
      <w:proofErr w:type="gramStart"/>
      <w:r w:rsidRPr="00F13667">
        <w:rPr>
          <w:rFonts w:ascii="Arial" w:hAnsi="Arial" w:cs="Arial"/>
          <w:sz w:val="24"/>
          <w:szCs w:val="24"/>
        </w:rPr>
        <w:t>Spring</w:t>
      </w:r>
      <w:proofErr w:type="gramEnd"/>
      <w:r w:rsidRPr="00F13667">
        <w:rPr>
          <w:rFonts w:ascii="Arial" w:hAnsi="Arial" w:cs="Arial"/>
          <w:sz w:val="24"/>
          <w:szCs w:val="24"/>
        </w:rPr>
        <w:t xml:space="preserve"> 2021-Present</w:t>
      </w:r>
    </w:p>
    <w:p w:rsidR="00E95EAE" w:rsidRPr="00F13667" w:rsidRDefault="0052463A" w:rsidP="00F13667">
      <w:pPr>
        <w:spacing w:line="240" w:lineRule="auto"/>
        <w:contextualSpacing/>
        <w:rPr>
          <w:rFonts w:ascii="Arial" w:hAnsi="Arial" w:cs="Arial"/>
          <w:sz w:val="24"/>
          <w:szCs w:val="24"/>
        </w:rPr>
      </w:pPr>
      <w:r w:rsidRPr="00F13667">
        <w:rPr>
          <w:rFonts w:ascii="Arial" w:hAnsi="Arial" w:cs="Arial"/>
          <w:sz w:val="24"/>
          <w:szCs w:val="24"/>
        </w:rPr>
        <w:t xml:space="preserve">Host, ETSU International Students, </w:t>
      </w:r>
      <w:proofErr w:type="gramStart"/>
      <w:r w:rsidRPr="00F13667">
        <w:rPr>
          <w:rFonts w:ascii="Arial" w:hAnsi="Arial" w:cs="Arial"/>
          <w:sz w:val="24"/>
          <w:szCs w:val="24"/>
        </w:rPr>
        <w:t>Fall</w:t>
      </w:r>
      <w:proofErr w:type="gramEnd"/>
      <w:r w:rsidRPr="00F13667">
        <w:rPr>
          <w:rFonts w:ascii="Arial" w:hAnsi="Arial" w:cs="Arial"/>
          <w:sz w:val="24"/>
          <w:szCs w:val="24"/>
        </w:rPr>
        <w:t xml:space="preserve"> 2019-Present</w:t>
      </w:r>
    </w:p>
    <w:p w:rsidR="006064E5" w:rsidRDefault="006064E5" w:rsidP="00F13667">
      <w:pPr>
        <w:spacing w:line="240" w:lineRule="auto"/>
        <w:contextualSpacing/>
        <w:rPr>
          <w:rFonts w:ascii="Arial" w:hAnsi="Arial" w:cs="Arial"/>
          <w:sz w:val="24"/>
          <w:szCs w:val="24"/>
        </w:rPr>
      </w:pPr>
    </w:p>
    <w:p w:rsidR="009C3A54" w:rsidRPr="006064E5" w:rsidRDefault="009C3A54" w:rsidP="00F13667">
      <w:pPr>
        <w:spacing w:line="240" w:lineRule="auto"/>
        <w:contextualSpacing/>
        <w:rPr>
          <w:rFonts w:ascii="Arial" w:hAnsi="Arial" w:cs="Arial"/>
          <w:b/>
          <w:sz w:val="24"/>
          <w:szCs w:val="24"/>
        </w:rPr>
      </w:pPr>
      <w:r w:rsidRPr="006064E5">
        <w:rPr>
          <w:rFonts w:ascii="Arial" w:hAnsi="Arial" w:cs="Arial"/>
          <w:b/>
          <w:sz w:val="24"/>
          <w:szCs w:val="24"/>
        </w:rPr>
        <w:t>▪ Community/Regional level</w:t>
      </w:r>
    </w:p>
    <w:p w:rsidR="009C3A54" w:rsidRDefault="009C3A54" w:rsidP="00F13667">
      <w:pPr>
        <w:spacing w:line="240" w:lineRule="auto"/>
        <w:contextualSpacing/>
        <w:rPr>
          <w:rFonts w:ascii="Arial" w:hAnsi="Arial" w:cs="Arial"/>
          <w:sz w:val="24"/>
          <w:szCs w:val="24"/>
        </w:rPr>
      </w:pPr>
      <w:proofErr w:type="spellStart"/>
      <w:r w:rsidRPr="00F13667">
        <w:rPr>
          <w:rFonts w:ascii="Arial" w:hAnsi="Arial" w:cs="Arial"/>
          <w:sz w:val="24"/>
          <w:szCs w:val="24"/>
        </w:rPr>
        <w:t>TnAchieves</w:t>
      </w:r>
      <w:proofErr w:type="spellEnd"/>
      <w:r w:rsidRPr="00F13667">
        <w:rPr>
          <w:rFonts w:ascii="Arial" w:hAnsi="Arial" w:cs="Arial"/>
          <w:sz w:val="24"/>
          <w:szCs w:val="24"/>
        </w:rPr>
        <w:t xml:space="preserve"> Volunteer Mentor, </w:t>
      </w:r>
      <w:proofErr w:type="gramStart"/>
      <w:r w:rsidRPr="00F13667">
        <w:rPr>
          <w:rFonts w:ascii="Arial" w:hAnsi="Arial" w:cs="Arial"/>
          <w:sz w:val="24"/>
          <w:szCs w:val="24"/>
        </w:rPr>
        <w:t>Fall</w:t>
      </w:r>
      <w:proofErr w:type="gramEnd"/>
      <w:r w:rsidRPr="00F13667">
        <w:rPr>
          <w:rFonts w:ascii="Arial" w:hAnsi="Arial" w:cs="Arial"/>
          <w:sz w:val="24"/>
          <w:szCs w:val="24"/>
        </w:rPr>
        <w:t xml:space="preserve"> 2018-Present</w:t>
      </w:r>
    </w:p>
    <w:p w:rsidR="003B20E1" w:rsidRPr="00F13667" w:rsidRDefault="003B20E1" w:rsidP="00F13667">
      <w:pPr>
        <w:spacing w:line="240" w:lineRule="auto"/>
        <w:contextualSpacing/>
        <w:rPr>
          <w:rFonts w:ascii="Arial" w:hAnsi="Arial" w:cs="Arial"/>
          <w:sz w:val="24"/>
          <w:szCs w:val="24"/>
        </w:rPr>
      </w:pPr>
      <w:r>
        <w:rPr>
          <w:rFonts w:ascii="Arial" w:hAnsi="Arial" w:cs="Arial"/>
          <w:sz w:val="24"/>
          <w:szCs w:val="24"/>
        </w:rPr>
        <w:t xml:space="preserve">TCAT Elizabethton Advisory Board Member, </w:t>
      </w:r>
      <w:proofErr w:type="gramStart"/>
      <w:r>
        <w:rPr>
          <w:rFonts w:ascii="Arial" w:hAnsi="Arial" w:cs="Arial"/>
          <w:sz w:val="24"/>
          <w:szCs w:val="24"/>
        </w:rPr>
        <w:t>Fall</w:t>
      </w:r>
      <w:proofErr w:type="gramEnd"/>
      <w:r>
        <w:rPr>
          <w:rFonts w:ascii="Arial" w:hAnsi="Arial" w:cs="Arial"/>
          <w:sz w:val="24"/>
          <w:szCs w:val="24"/>
        </w:rPr>
        <w:t xml:space="preserve"> 2019-Present</w:t>
      </w:r>
    </w:p>
    <w:p w:rsidR="009C3A54" w:rsidRPr="00F13667" w:rsidRDefault="009C3A54" w:rsidP="00F13667">
      <w:pPr>
        <w:spacing w:line="240" w:lineRule="auto"/>
        <w:contextualSpacing/>
        <w:rPr>
          <w:rFonts w:ascii="Arial" w:hAnsi="Arial" w:cs="Arial"/>
          <w:sz w:val="24"/>
          <w:szCs w:val="24"/>
        </w:rPr>
      </w:pPr>
      <w:r w:rsidRPr="00F13667">
        <w:rPr>
          <w:rFonts w:ascii="Arial" w:hAnsi="Arial" w:cs="Arial"/>
          <w:sz w:val="24"/>
          <w:szCs w:val="24"/>
        </w:rPr>
        <w:t>Habitat for Humanity: Women Build Project Spring 2021</w:t>
      </w:r>
    </w:p>
    <w:p w:rsidR="009C3A54" w:rsidRPr="00F13667" w:rsidRDefault="009C3A54" w:rsidP="00F13667">
      <w:pPr>
        <w:spacing w:line="240" w:lineRule="auto"/>
        <w:contextualSpacing/>
        <w:rPr>
          <w:rFonts w:ascii="Arial" w:hAnsi="Arial" w:cs="Arial"/>
          <w:sz w:val="24"/>
          <w:szCs w:val="24"/>
        </w:rPr>
      </w:pPr>
      <w:r w:rsidRPr="00F13667">
        <w:rPr>
          <w:rFonts w:ascii="Arial" w:hAnsi="Arial" w:cs="Arial"/>
          <w:sz w:val="24"/>
          <w:szCs w:val="24"/>
        </w:rPr>
        <w:t>Mid-South Educational Research Association Conference Proposal Reviewer, Fall 2020</w:t>
      </w:r>
    </w:p>
    <w:p w:rsidR="009C3A54" w:rsidRPr="00F13667" w:rsidRDefault="009C3A54" w:rsidP="00F13667">
      <w:pPr>
        <w:spacing w:line="240" w:lineRule="auto"/>
        <w:contextualSpacing/>
        <w:rPr>
          <w:rFonts w:ascii="Arial" w:hAnsi="Arial" w:cs="Arial"/>
          <w:sz w:val="24"/>
          <w:szCs w:val="24"/>
        </w:rPr>
      </w:pPr>
      <w:r w:rsidRPr="00F13667">
        <w:rPr>
          <w:rFonts w:ascii="Arial" w:hAnsi="Arial" w:cs="Arial"/>
          <w:sz w:val="24"/>
          <w:szCs w:val="24"/>
        </w:rPr>
        <w:t xml:space="preserve">Mid-South Educational Research Association Committee </w:t>
      </w:r>
      <w:r w:rsidR="00B74987" w:rsidRPr="00F13667">
        <w:rPr>
          <w:rFonts w:ascii="Arial" w:hAnsi="Arial" w:cs="Arial"/>
          <w:sz w:val="24"/>
          <w:szCs w:val="24"/>
        </w:rPr>
        <w:t>Graduate Student Planning Committee</w:t>
      </w:r>
      <w:r w:rsidRPr="00F13667">
        <w:rPr>
          <w:rFonts w:ascii="Arial" w:hAnsi="Arial" w:cs="Arial"/>
          <w:sz w:val="24"/>
          <w:szCs w:val="24"/>
        </w:rPr>
        <w:t xml:space="preserve">, </w:t>
      </w:r>
      <w:proofErr w:type="gramStart"/>
      <w:r w:rsidRPr="00F13667">
        <w:rPr>
          <w:rFonts w:ascii="Arial" w:hAnsi="Arial" w:cs="Arial"/>
          <w:sz w:val="24"/>
          <w:szCs w:val="24"/>
        </w:rPr>
        <w:t>Fall</w:t>
      </w:r>
      <w:proofErr w:type="gramEnd"/>
      <w:r w:rsidRPr="00F13667">
        <w:rPr>
          <w:rFonts w:ascii="Arial" w:hAnsi="Arial" w:cs="Arial"/>
          <w:sz w:val="24"/>
          <w:szCs w:val="24"/>
        </w:rPr>
        <w:t xml:space="preserve"> 2020</w:t>
      </w:r>
    </w:p>
    <w:p w:rsidR="00B74987" w:rsidRPr="00F13667" w:rsidRDefault="009C3A54" w:rsidP="00F13667">
      <w:pPr>
        <w:spacing w:line="240" w:lineRule="auto"/>
        <w:contextualSpacing/>
        <w:rPr>
          <w:rFonts w:ascii="Arial" w:hAnsi="Arial" w:cs="Arial"/>
          <w:sz w:val="24"/>
          <w:szCs w:val="24"/>
        </w:rPr>
      </w:pPr>
      <w:r w:rsidRPr="00F13667">
        <w:rPr>
          <w:rFonts w:ascii="Arial" w:hAnsi="Arial" w:cs="Arial"/>
          <w:sz w:val="24"/>
          <w:szCs w:val="24"/>
        </w:rPr>
        <w:t>Eastern Educational Research Association Conference Proposal Reviewer, Fall 2020</w:t>
      </w:r>
    </w:p>
    <w:p w:rsidR="009C3A54" w:rsidRPr="00F13667" w:rsidRDefault="009C3A54" w:rsidP="00F13667">
      <w:pPr>
        <w:spacing w:line="240" w:lineRule="auto"/>
        <w:contextualSpacing/>
        <w:rPr>
          <w:rFonts w:ascii="Arial" w:hAnsi="Arial" w:cs="Arial"/>
          <w:sz w:val="24"/>
          <w:szCs w:val="24"/>
        </w:rPr>
      </w:pPr>
      <w:r w:rsidRPr="00F13667">
        <w:rPr>
          <w:rFonts w:ascii="Arial" w:hAnsi="Arial" w:cs="Arial"/>
          <w:sz w:val="24"/>
          <w:szCs w:val="24"/>
        </w:rPr>
        <w:t xml:space="preserve"> </w:t>
      </w:r>
    </w:p>
    <w:p w:rsidR="009C3A54" w:rsidRPr="00F13667" w:rsidRDefault="009C3A54" w:rsidP="00F13667">
      <w:pPr>
        <w:spacing w:line="240" w:lineRule="auto"/>
        <w:contextualSpacing/>
        <w:rPr>
          <w:rFonts w:ascii="Arial" w:hAnsi="Arial" w:cs="Arial"/>
          <w:b/>
          <w:sz w:val="24"/>
          <w:szCs w:val="24"/>
        </w:rPr>
      </w:pPr>
      <w:r w:rsidRPr="00F13667">
        <w:rPr>
          <w:rFonts w:ascii="Arial" w:hAnsi="Arial" w:cs="Arial"/>
          <w:b/>
          <w:sz w:val="24"/>
          <w:szCs w:val="24"/>
        </w:rPr>
        <w:t>▪ National/International level</w:t>
      </w:r>
    </w:p>
    <w:p w:rsidR="009C3A54" w:rsidRPr="00F13667" w:rsidRDefault="009C3A54" w:rsidP="00F13667">
      <w:pPr>
        <w:spacing w:line="240" w:lineRule="auto"/>
        <w:contextualSpacing/>
        <w:rPr>
          <w:rFonts w:ascii="Arial" w:hAnsi="Arial" w:cs="Arial"/>
          <w:sz w:val="24"/>
          <w:szCs w:val="24"/>
        </w:rPr>
      </w:pPr>
      <w:r w:rsidRPr="00F13667">
        <w:rPr>
          <w:rFonts w:ascii="Arial" w:hAnsi="Arial" w:cs="Arial"/>
          <w:sz w:val="24"/>
          <w:szCs w:val="24"/>
        </w:rPr>
        <w:t>Member, International Conference of Professors of Educational Leadership (ICPEL)</w:t>
      </w:r>
    </w:p>
    <w:p w:rsidR="009C3A54" w:rsidRPr="00F13667" w:rsidRDefault="009C3A54" w:rsidP="00F13667">
      <w:pPr>
        <w:spacing w:line="240" w:lineRule="auto"/>
        <w:contextualSpacing/>
        <w:rPr>
          <w:rFonts w:ascii="Arial" w:hAnsi="Arial" w:cs="Arial"/>
          <w:sz w:val="24"/>
          <w:szCs w:val="24"/>
        </w:rPr>
      </w:pPr>
      <w:r w:rsidRPr="00F13667">
        <w:rPr>
          <w:rFonts w:ascii="Arial" w:hAnsi="Arial" w:cs="Arial"/>
          <w:sz w:val="24"/>
          <w:szCs w:val="24"/>
        </w:rPr>
        <w:lastRenderedPageBreak/>
        <w:t>2020-present</w:t>
      </w:r>
    </w:p>
    <w:p w:rsidR="009C3A54" w:rsidRPr="00F13667" w:rsidRDefault="009C3A54" w:rsidP="00F13667">
      <w:pPr>
        <w:spacing w:line="240" w:lineRule="auto"/>
        <w:contextualSpacing/>
        <w:rPr>
          <w:rFonts w:ascii="Arial" w:hAnsi="Arial" w:cs="Arial"/>
          <w:sz w:val="24"/>
          <w:szCs w:val="24"/>
        </w:rPr>
      </w:pPr>
      <w:r w:rsidRPr="00F13667">
        <w:rPr>
          <w:rFonts w:ascii="Arial" w:hAnsi="Arial" w:cs="Arial"/>
          <w:sz w:val="24"/>
          <w:szCs w:val="24"/>
        </w:rPr>
        <w:t>Member, ICPEL Justice, Equity, Diversity and Inclusion (JEDI) Committee</w:t>
      </w:r>
    </w:p>
    <w:p w:rsidR="009C3A54" w:rsidRPr="00F13667" w:rsidRDefault="009C3A54" w:rsidP="00F13667">
      <w:pPr>
        <w:spacing w:line="240" w:lineRule="auto"/>
        <w:contextualSpacing/>
        <w:rPr>
          <w:rFonts w:ascii="Arial" w:hAnsi="Arial" w:cs="Arial"/>
          <w:sz w:val="24"/>
          <w:szCs w:val="24"/>
        </w:rPr>
      </w:pPr>
      <w:r w:rsidRPr="00F13667">
        <w:rPr>
          <w:rFonts w:ascii="Arial" w:hAnsi="Arial" w:cs="Arial"/>
          <w:sz w:val="24"/>
          <w:szCs w:val="24"/>
        </w:rPr>
        <w:t>Member, JEDI Sub-Committee on Programming</w:t>
      </w:r>
    </w:p>
    <w:p w:rsidR="009C3A54" w:rsidRPr="00F13667" w:rsidRDefault="009C3A54" w:rsidP="00F13667">
      <w:pPr>
        <w:spacing w:line="240" w:lineRule="auto"/>
        <w:contextualSpacing/>
        <w:rPr>
          <w:rFonts w:ascii="Arial" w:hAnsi="Arial" w:cs="Arial"/>
          <w:sz w:val="24"/>
          <w:szCs w:val="24"/>
        </w:rPr>
      </w:pPr>
    </w:p>
    <w:p w:rsidR="009C3A54" w:rsidRPr="00F13667" w:rsidRDefault="009C3A54" w:rsidP="00F13667">
      <w:pPr>
        <w:spacing w:line="240" w:lineRule="auto"/>
        <w:contextualSpacing/>
        <w:rPr>
          <w:rFonts w:ascii="Arial" w:hAnsi="Arial" w:cs="Arial"/>
          <w:b/>
          <w:sz w:val="24"/>
          <w:szCs w:val="24"/>
        </w:rPr>
      </w:pPr>
      <w:r w:rsidRPr="00F13667">
        <w:rPr>
          <w:rFonts w:ascii="Arial" w:hAnsi="Arial" w:cs="Arial"/>
          <w:b/>
          <w:sz w:val="24"/>
          <w:szCs w:val="24"/>
        </w:rPr>
        <w:t>▪ Professional level</w:t>
      </w:r>
    </w:p>
    <w:p w:rsidR="009C3A54" w:rsidRPr="009C3A54" w:rsidRDefault="009C3A54" w:rsidP="009C3A54">
      <w:pPr>
        <w:pBdr>
          <w:bottom w:val="single" w:sz="6" w:space="1" w:color="auto"/>
        </w:pBdr>
        <w:spacing w:line="240" w:lineRule="auto"/>
        <w:contextualSpacing/>
        <w:rPr>
          <w:rFonts w:ascii="Arial" w:eastAsia="SymbolMT" w:hAnsi="Arial" w:cs="Arial"/>
          <w:sz w:val="24"/>
          <w:szCs w:val="24"/>
        </w:rPr>
      </w:pPr>
      <w:r w:rsidRPr="009C3A54">
        <w:rPr>
          <w:rFonts w:ascii="Arial" w:eastAsia="SymbolMT" w:hAnsi="Arial" w:cs="Arial"/>
          <w:sz w:val="24"/>
          <w:szCs w:val="24"/>
        </w:rPr>
        <w:t xml:space="preserve">Reviewer, </w:t>
      </w:r>
      <w:r w:rsidR="00B74987" w:rsidRPr="00B74987">
        <w:rPr>
          <w:rFonts w:ascii="Arial" w:eastAsia="SymbolMT" w:hAnsi="Arial" w:cs="Arial"/>
          <w:i/>
          <w:sz w:val="24"/>
          <w:szCs w:val="24"/>
        </w:rPr>
        <w:t>Journal of Colle</w:t>
      </w:r>
      <w:r w:rsidR="00E97AC5">
        <w:rPr>
          <w:rFonts w:ascii="Arial" w:eastAsia="SymbolMT" w:hAnsi="Arial" w:cs="Arial"/>
          <w:i/>
          <w:sz w:val="24"/>
          <w:szCs w:val="24"/>
        </w:rPr>
        <w:t xml:space="preserve">ge Student Retention: Research, </w:t>
      </w:r>
      <w:r w:rsidR="00B74987" w:rsidRPr="00B74987">
        <w:rPr>
          <w:rFonts w:ascii="Arial" w:eastAsia="SymbolMT" w:hAnsi="Arial" w:cs="Arial"/>
          <w:i/>
          <w:sz w:val="24"/>
          <w:szCs w:val="24"/>
        </w:rPr>
        <w:t>Theory &amp; Practice</w:t>
      </w:r>
      <w:r w:rsidR="00B74987">
        <w:rPr>
          <w:rFonts w:ascii="Arial" w:eastAsia="SymbolMT" w:hAnsi="Arial" w:cs="Arial"/>
          <w:sz w:val="24"/>
          <w:szCs w:val="24"/>
        </w:rPr>
        <w:t>, 2019-Present</w:t>
      </w:r>
    </w:p>
    <w:p w:rsidR="009C3A54" w:rsidRPr="009C3A54" w:rsidRDefault="009C3A54" w:rsidP="009C3A54">
      <w:pPr>
        <w:pBdr>
          <w:bottom w:val="single" w:sz="6" w:space="1" w:color="auto"/>
        </w:pBdr>
        <w:spacing w:line="240" w:lineRule="auto"/>
        <w:contextualSpacing/>
        <w:rPr>
          <w:rFonts w:ascii="Arial" w:eastAsia="SymbolMT" w:hAnsi="Arial" w:cs="Arial"/>
          <w:sz w:val="24"/>
          <w:szCs w:val="24"/>
        </w:rPr>
      </w:pPr>
      <w:r w:rsidRPr="009C3A54">
        <w:rPr>
          <w:rFonts w:ascii="Arial" w:eastAsia="SymbolMT" w:hAnsi="Arial" w:cs="Arial"/>
          <w:sz w:val="24"/>
          <w:szCs w:val="24"/>
        </w:rPr>
        <w:t xml:space="preserve">Reviewer, </w:t>
      </w:r>
      <w:r w:rsidR="00B74987" w:rsidRPr="00B74987">
        <w:rPr>
          <w:rFonts w:ascii="Arial" w:eastAsia="SymbolMT" w:hAnsi="Arial" w:cs="Arial"/>
          <w:i/>
          <w:sz w:val="24"/>
          <w:szCs w:val="24"/>
        </w:rPr>
        <w:t>Mentoring &amp; Tutoring: Partnership in Learning,</w:t>
      </w:r>
      <w:r w:rsidR="00B74987">
        <w:rPr>
          <w:rFonts w:ascii="Arial" w:eastAsia="SymbolMT" w:hAnsi="Arial" w:cs="Arial"/>
          <w:sz w:val="24"/>
          <w:szCs w:val="24"/>
        </w:rPr>
        <w:t xml:space="preserve"> 2019-P</w:t>
      </w:r>
      <w:r w:rsidRPr="009C3A54">
        <w:rPr>
          <w:rFonts w:ascii="Arial" w:eastAsia="SymbolMT" w:hAnsi="Arial" w:cs="Arial"/>
          <w:sz w:val="24"/>
          <w:szCs w:val="24"/>
        </w:rPr>
        <w:t>resent</w:t>
      </w:r>
    </w:p>
    <w:p w:rsidR="009C3A54" w:rsidRPr="009C3A54" w:rsidRDefault="009C3A54" w:rsidP="009C3A54">
      <w:pPr>
        <w:pBdr>
          <w:bottom w:val="single" w:sz="6" w:space="1" w:color="auto"/>
        </w:pBdr>
        <w:spacing w:line="240" w:lineRule="auto"/>
        <w:contextualSpacing/>
        <w:rPr>
          <w:rFonts w:ascii="Arial" w:eastAsia="SymbolMT" w:hAnsi="Arial" w:cs="Arial"/>
          <w:sz w:val="24"/>
          <w:szCs w:val="24"/>
        </w:rPr>
      </w:pPr>
      <w:r w:rsidRPr="009C3A54">
        <w:rPr>
          <w:rFonts w:ascii="Arial" w:eastAsia="SymbolMT" w:hAnsi="Arial" w:cs="Arial"/>
          <w:sz w:val="24"/>
          <w:szCs w:val="24"/>
        </w:rPr>
        <w:t xml:space="preserve">Reviewer, </w:t>
      </w:r>
      <w:r w:rsidR="00B74987" w:rsidRPr="00B74987">
        <w:rPr>
          <w:rFonts w:ascii="Arial" w:eastAsia="SymbolMT" w:hAnsi="Arial" w:cs="Arial"/>
          <w:i/>
          <w:sz w:val="24"/>
          <w:szCs w:val="24"/>
        </w:rPr>
        <w:t>Educational Leadership Review</w:t>
      </w:r>
      <w:r w:rsidR="00B74987">
        <w:rPr>
          <w:rFonts w:ascii="Arial" w:eastAsia="SymbolMT" w:hAnsi="Arial" w:cs="Arial"/>
          <w:sz w:val="24"/>
          <w:szCs w:val="24"/>
        </w:rPr>
        <w:t>,</w:t>
      </w:r>
      <w:r w:rsidR="00B74987" w:rsidRPr="00B74987">
        <w:rPr>
          <w:rFonts w:ascii="Arial" w:eastAsia="SymbolMT" w:hAnsi="Arial" w:cs="Arial"/>
          <w:sz w:val="24"/>
          <w:szCs w:val="24"/>
        </w:rPr>
        <w:t xml:space="preserve"> </w:t>
      </w:r>
      <w:r w:rsidRPr="009C3A54">
        <w:rPr>
          <w:rFonts w:ascii="Arial" w:eastAsia="SymbolMT" w:hAnsi="Arial" w:cs="Arial"/>
          <w:sz w:val="24"/>
          <w:szCs w:val="24"/>
        </w:rPr>
        <w:t>2019</w:t>
      </w:r>
      <w:r w:rsidR="00B74987">
        <w:rPr>
          <w:rFonts w:ascii="Arial" w:eastAsia="SymbolMT" w:hAnsi="Arial" w:cs="Arial"/>
          <w:sz w:val="24"/>
          <w:szCs w:val="24"/>
        </w:rPr>
        <w:t>-Present</w:t>
      </w:r>
    </w:p>
    <w:p w:rsidR="008511F9" w:rsidRDefault="009C3A54" w:rsidP="009C3A54">
      <w:pPr>
        <w:pBdr>
          <w:bottom w:val="single" w:sz="6" w:space="1" w:color="auto"/>
        </w:pBdr>
        <w:spacing w:line="240" w:lineRule="auto"/>
        <w:contextualSpacing/>
        <w:rPr>
          <w:rFonts w:ascii="Arial" w:eastAsia="SymbolMT" w:hAnsi="Arial" w:cs="Arial"/>
          <w:sz w:val="24"/>
          <w:szCs w:val="24"/>
        </w:rPr>
      </w:pPr>
      <w:r w:rsidRPr="009C3A54">
        <w:rPr>
          <w:rFonts w:ascii="Arial" w:eastAsia="SymbolMT" w:hAnsi="Arial" w:cs="Arial"/>
          <w:sz w:val="24"/>
          <w:szCs w:val="24"/>
        </w:rPr>
        <w:t xml:space="preserve">Reviewer, </w:t>
      </w:r>
      <w:r w:rsidR="00E97AC5" w:rsidRPr="00E97AC5">
        <w:rPr>
          <w:rFonts w:ascii="Arial" w:eastAsia="SymbolMT" w:hAnsi="Arial" w:cs="Arial"/>
          <w:i/>
          <w:sz w:val="24"/>
          <w:szCs w:val="24"/>
        </w:rPr>
        <w:t>Currents in Teaching and Learning,</w:t>
      </w:r>
      <w:r w:rsidR="00E97AC5">
        <w:rPr>
          <w:rFonts w:ascii="Arial" w:eastAsia="SymbolMT" w:hAnsi="Arial" w:cs="Arial"/>
          <w:sz w:val="24"/>
          <w:szCs w:val="24"/>
        </w:rPr>
        <w:t xml:space="preserve"> 2019-Present</w:t>
      </w:r>
    </w:p>
    <w:p w:rsidR="00BB001D" w:rsidRDefault="00BB001D" w:rsidP="009C3A54">
      <w:pPr>
        <w:pBdr>
          <w:bottom w:val="single" w:sz="6" w:space="1" w:color="auto"/>
        </w:pBdr>
        <w:spacing w:line="240" w:lineRule="auto"/>
        <w:contextualSpacing/>
        <w:rPr>
          <w:rFonts w:ascii="Arial" w:eastAsia="SymbolMT" w:hAnsi="Arial" w:cs="Arial"/>
          <w:sz w:val="24"/>
          <w:szCs w:val="24"/>
        </w:rPr>
      </w:pPr>
      <w:r>
        <w:rPr>
          <w:rFonts w:ascii="Arial" w:eastAsia="SymbolMT" w:hAnsi="Arial" w:cs="Arial"/>
          <w:sz w:val="24"/>
          <w:szCs w:val="24"/>
        </w:rPr>
        <w:t xml:space="preserve">Reviewer, </w:t>
      </w:r>
      <w:proofErr w:type="gramStart"/>
      <w:r w:rsidR="00831269">
        <w:rPr>
          <w:rFonts w:ascii="Arial" w:eastAsia="SymbolMT" w:hAnsi="Arial" w:cs="Arial"/>
          <w:i/>
          <w:sz w:val="24"/>
          <w:szCs w:val="24"/>
        </w:rPr>
        <w:t>The</w:t>
      </w:r>
      <w:proofErr w:type="gramEnd"/>
      <w:r w:rsidR="00831269">
        <w:rPr>
          <w:rFonts w:ascii="Arial" w:eastAsia="SymbolMT" w:hAnsi="Arial" w:cs="Arial"/>
          <w:i/>
          <w:sz w:val="24"/>
          <w:szCs w:val="24"/>
        </w:rPr>
        <w:t xml:space="preserve"> I</w:t>
      </w:r>
      <w:r>
        <w:rPr>
          <w:rFonts w:ascii="Arial" w:eastAsia="SymbolMT" w:hAnsi="Arial" w:cs="Arial"/>
          <w:i/>
          <w:sz w:val="24"/>
          <w:szCs w:val="24"/>
        </w:rPr>
        <w:t xml:space="preserve">nternational Journal of </w:t>
      </w:r>
      <w:r w:rsidR="00831269">
        <w:rPr>
          <w:rFonts w:ascii="Arial" w:eastAsia="SymbolMT" w:hAnsi="Arial" w:cs="Arial"/>
          <w:i/>
          <w:sz w:val="24"/>
          <w:szCs w:val="24"/>
        </w:rPr>
        <w:t xml:space="preserve">Educational </w:t>
      </w:r>
      <w:r>
        <w:rPr>
          <w:rFonts w:ascii="Arial" w:eastAsia="SymbolMT" w:hAnsi="Arial" w:cs="Arial"/>
          <w:i/>
          <w:sz w:val="24"/>
          <w:szCs w:val="24"/>
        </w:rPr>
        <w:t>Leadership Preparation,</w:t>
      </w:r>
      <w:r>
        <w:rPr>
          <w:rFonts w:ascii="Arial" w:eastAsia="SymbolMT" w:hAnsi="Arial" w:cs="Arial"/>
          <w:sz w:val="24"/>
          <w:szCs w:val="24"/>
        </w:rPr>
        <w:t xml:space="preserve"> 2019-Present</w:t>
      </w:r>
    </w:p>
    <w:p w:rsidR="00984D0E" w:rsidRPr="00984D0E" w:rsidRDefault="00984D0E" w:rsidP="009C3A54">
      <w:pPr>
        <w:pBdr>
          <w:bottom w:val="single" w:sz="6" w:space="1" w:color="auto"/>
        </w:pBdr>
        <w:spacing w:line="240" w:lineRule="auto"/>
        <w:contextualSpacing/>
        <w:rPr>
          <w:rFonts w:ascii="Arial" w:eastAsia="SymbolMT" w:hAnsi="Arial" w:cs="Arial"/>
          <w:sz w:val="24"/>
          <w:szCs w:val="24"/>
        </w:rPr>
      </w:pPr>
      <w:r>
        <w:rPr>
          <w:rFonts w:ascii="Arial" w:eastAsia="SymbolMT" w:hAnsi="Arial" w:cs="Arial"/>
          <w:sz w:val="24"/>
          <w:szCs w:val="24"/>
        </w:rPr>
        <w:t xml:space="preserve">Reviewer, </w:t>
      </w:r>
      <w:r w:rsidRPr="00984D0E">
        <w:rPr>
          <w:rFonts w:ascii="Arial" w:eastAsia="SymbolMT" w:hAnsi="Arial" w:cs="Arial"/>
          <w:i/>
          <w:sz w:val="24"/>
          <w:szCs w:val="24"/>
        </w:rPr>
        <w:t>Journal of Research in Education</w:t>
      </w:r>
      <w:r>
        <w:rPr>
          <w:rFonts w:ascii="Arial" w:eastAsia="SymbolMT" w:hAnsi="Arial" w:cs="Arial"/>
          <w:sz w:val="24"/>
          <w:szCs w:val="24"/>
        </w:rPr>
        <w:t>, 2020-Present</w:t>
      </w:r>
    </w:p>
    <w:p w:rsidR="00E97AC5" w:rsidRPr="008511F9" w:rsidRDefault="00E97AC5" w:rsidP="009C3A54">
      <w:pPr>
        <w:pBdr>
          <w:bottom w:val="single" w:sz="6" w:space="1" w:color="auto"/>
        </w:pBdr>
        <w:spacing w:line="240" w:lineRule="auto"/>
        <w:contextualSpacing/>
        <w:rPr>
          <w:rFonts w:ascii="Arial" w:eastAsia="SymbolMT" w:hAnsi="Arial" w:cs="Arial"/>
          <w:sz w:val="24"/>
          <w:szCs w:val="24"/>
        </w:rPr>
      </w:pPr>
    </w:p>
    <w:p w:rsidR="005B19A9" w:rsidRPr="005B19A9" w:rsidRDefault="00827B23" w:rsidP="005B19A9">
      <w:pPr>
        <w:pBdr>
          <w:bottom w:val="single" w:sz="6" w:space="1" w:color="auto"/>
        </w:pBdr>
        <w:rPr>
          <w:rFonts w:ascii="Arial" w:hAnsi="Arial" w:cs="Arial"/>
          <w:b/>
          <w:sz w:val="24"/>
          <w:szCs w:val="24"/>
        </w:rPr>
      </w:pPr>
      <w:r w:rsidRPr="005B19A9">
        <w:rPr>
          <w:rFonts w:ascii="Arial" w:hAnsi="Arial" w:cs="Arial"/>
          <w:b/>
          <w:sz w:val="24"/>
          <w:szCs w:val="24"/>
        </w:rPr>
        <w:t>AWARDS</w:t>
      </w:r>
      <w:r w:rsidR="005B19A9" w:rsidRPr="005B19A9">
        <w:rPr>
          <w:rFonts w:ascii="Arial" w:hAnsi="Arial" w:cs="Arial"/>
          <w:b/>
          <w:sz w:val="24"/>
          <w:szCs w:val="24"/>
        </w:rPr>
        <w:t xml:space="preserve"> AND HONORS</w:t>
      </w:r>
    </w:p>
    <w:p w:rsidR="007C1350" w:rsidRDefault="007C1350" w:rsidP="00EF5DE0">
      <w:pPr>
        <w:tabs>
          <w:tab w:val="left" w:pos="1800"/>
        </w:tabs>
        <w:spacing w:after="0" w:line="240" w:lineRule="auto"/>
        <w:contextualSpacing/>
        <w:rPr>
          <w:rFonts w:ascii="Arial" w:eastAsia="Calibri" w:hAnsi="Arial" w:cs="Arial"/>
          <w:sz w:val="24"/>
          <w:szCs w:val="24"/>
        </w:rPr>
      </w:pPr>
      <w:r>
        <w:rPr>
          <w:rFonts w:ascii="Arial" w:eastAsia="Calibri" w:hAnsi="Arial" w:cs="Arial"/>
          <w:sz w:val="24"/>
          <w:szCs w:val="24"/>
        </w:rPr>
        <w:t>East Tennessee State University Teaching Award Nominee, 2021</w:t>
      </w:r>
    </w:p>
    <w:p w:rsidR="00EF5DE0" w:rsidRDefault="006F4548" w:rsidP="00EF5DE0">
      <w:pPr>
        <w:tabs>
          <w:tab w:val="left" w:pos="1800"/>
        </w:tabs>
        <w:spacing w:after="0" w:line="240" w:lineRule="auto"/>
        <w:contextualSpacing/>
        <w:rPr>
          <w:rFonts w:ascii="Arial" w:eastAsia="Calibri" w:hAnsi="Arial" w:cs="Arial"/>
          <w:sz w:val="24"/>
          <w:szCs w:val="24"/>
        </w:rPr>
      </w:pPr>
      <w:r>
        <w:rPr>
          <w:rFonts w:ascii="Arial" w:eastAsia="Calibri" w:hAnsi="Arial" w:cs="Arial"/>
          <w:sz w:val="24"/>
          <w:szCs w:val="24"/>
        </w:rPr>
        <w:t>Alumnus of the Year.</w:t>
      </w:r>
      <w:r w:rsidR="00D64477">
        <w:rPr>
          <w:rFonts w:ascii="Arial" w:eastAsia="Calibri" w:hAnsi="Arial" w:cs="Arial"/>
          <w:sz w:val="24"/>
          <w:szCs w:val="24"/>
        </w:rPr>
        <w:t xml:space="preserve"> Wright State University, 2014</w:t>
      </w:r>
      <w:r w:rsidR="00880945">
        <w:rPr>
          <w:rFonts w:ascii="Arial" w:eastAsia="Calibri" w:hAnsi="Arial" w:cs="Arial"/>
          <w:sz w:val="24"/>
          <w:szCs w:val="24"/>
        </w:rPr>
        <w:t>.</w:t>
      </w:r>
    </w:p>
    <w:p w:rsidR="00EF5DE0" w:rsidRPr="00EF5DE0" w:rsidRDefault="0093217F" w:rsidP="00EF5DE0">
      <w:pPr>
        <w:tabs>
          <w:tab w:val="left" w:pos="1800"/>
        </w:tabs>
        <w:spacing w:after="0" w:line="240" w:lineRule="auto"/>
        <w:contextualSpacing/>
        <w:rPr>
          <w:rFonts w:ascii="Arial" w:eastAsia="Calibri" w:hAnsi="Arial" w:cs="Arial"/>
          <w:sz w:val="24"/>
          <w:szCs w:val="24"/>
        </w:rPr>
      </w:pPr>
      <w:r>
        <w:rPr>
          <w:rFonts w:ascii="Arial" w:eastAsia="Calibri" w:hAnsi="Arial" w:cs="Arial"/>
          <w:sz w:val="24"/>
          <w:szCs w:val="24"/>
        </w:rPr>
        <w:t>North Carolina</w:t>
      </w:r>
      <w:r w:rsidR="00EF5DE0" w:rsidRPr="00EF5DE0">
        <w:rPr>
          <w:rFonts w:ascii="Arial" w:eastAsia="Calibri" w:hAnsi="Arial" w:cs="Arial"/>
          <w:sz w:val="24"/>
          <w:szCs w:val="24"/>
        </w:rPr>
        <w:t xml:space="preserve"> Ready fo</w:t>
      </w:r>
      <w:r w:rsidR="00EF5DE0">
        <w:rPr>
          <w:rFonts w:ascii="Arial" w:eastAsia="Calibri" w:hAnsi="Arial" w:cs="Arial"/>
          <w:sz w:val="24"/>
          <w:szCs w:val="24"/>
        </w:rPr>
        <w:t>r Succ</w:t>
      </w:r>
      <w:r w:rsidR="006F4548">
        <w:rPr>
          <w:rFonts w:ascii="Arial" w:eastAsia="Calibri" w:hAnsi="Arial" w:cs="Arial"/>
          <w:sz w:val="24"/>
          <w:szCs w:val="24"/>
        </w:rPr>
        <w:t>ess Fellow and Researcher</w:t>
      </w:r>
      <w:r w:rsidR="00EF5DE0">
        <w:rPr>
          <w:rFonts w:ascii="Arial" w:eastAsia="Calibri" w:hAnsi="Arial" w:cs="Arial"/>
          <w:sz w:val="24"/>
          <w:szCs w:val="24"/>
        </w:rPr>
        <w:t>.</w:t>
      </w:r>
      <w:r w:rsidR="00D64477">
        <w:rPr>
          <w:rFonts w:ascii="Arial" w:eastAsia="Calibri" w:hAnsi="Arial" w:cs="Arial"/>
          <w:sz w:val="24"/>
          <w:szCs w:val="24"/>
        </w:rPr>
        <w:t xml:space="preserve"> NC Department of Education, 2014.</w:t>
      </w:r>
    </w:p>
    <w:p w:rsidR="00EF5DE0" w:rsidRDefault="00EF5DE0" w:rsidP="00EF5DE0">
      <w:pPr>
        <w:tabs>
          <w:tab w:val="left" w:pos="1800"/>
        </w:tabs>
        <w:spacing w:after="0" w:line="240" w:lineRule="auto"/>
        <w:contextualSpacing/>
        <w:rPr>
          <w:rFonts w:ascii="Arial" w:eastAsia="Calibri" w:hAnsi="Arial" w:cs="Arial"/>
          <w:sz w:val="24"/>
          <w:szCs w:val="24"/>
        </w:rPr>
      </w:pPr>
      <w:r>
        <w:rPr>
          <w:rFonts w:ascii="Arial" w:eastAsia="Calibri" w:hAnsi="Arial" w:cs="Arial"/>
          <w:sz w:val="24"/>
          <w:szCs w:val="24"/>
        </w:rPr>
        <w:t>Excel</w:t>
      </w:r>
      <w:r w:rsidR="006F4548">
        <w:rPr>
          <w:rFonts w:ascii="Arial" w:eastAsia="Calibri" w:hAnsi="Arial" w:cs="Arial"/>
          <w:sz w:val="24"/>
          <w:szCs w:val="24"/>
        </w:rPr>
        <w:t>lence in Education Nominee</w:t>
      </w:r>
      <w:r>
        <w:rPr>
          <w:rFonts w:ascii="Arial" w:eastAsia="Calibri" w:hAnsi="Arial" w:cs="Arial"/>
          <w:sz w:val="24"/>
          <w:szCs w:val="24"/>
        </w:rPr>
        <w:t>. Mitchell Community College</w:t>
      </w:r>
      <w:r w:rsidR="00D64477">
        <w:rPr>
          <w:rFonts w:ascii="Arial" w:eastAsia="Calibri" w:hAnsi="Arial" w:cs="Arial"/>
          <w:sz w:val="24"/>
          <w:szCs w:val="24"/>
        </w:rPr>
        <w:t>, 2013</w:t>
      </w:r>
      <w:r>
        <w:rPr>
          <w:rFonts w:ascii="Arial" w:eastAsia="Calibri" w:hAnsi="Arial" w:cs="Arial"/>
          <w:sz w:val="24"/>
          <w:szCs w:val="24"/>
        </w:rPr>
        <w:t>.</w:t>
      </w:r>
    </w:p>
    <w:p w:rsidR="00EF5DE0" w:rsidRDefault="006F4548" w:rsidP="00EF5DE0">
      <w:pPr>
        <w:tabs>
          <w:tab w:val="left" w:pos="1800"/>
        </w:tabs>
        <w:spacing w:after="0" w:line="240" w:lineRule="auto"/>
        <w:contextualSpacing/>
        <w:rPr>
          <w:rFonts w:ascii="Arial" w:eastAsia="Calibri" w:hAnsi="Arial" w:cs="Arial"/>
          <w:sz w:val="24"/>
          <w:szCs w:val="24"/>
        </w:rPr>
      </w:pPr>
      <w:proofErr w:type="spellStart"/>
      <w:r>
        <w:rPr>
          <w:rFonts w:ascii="Arial" w:eastAsia="Calibri" w:hAnsi="Arial" w:cs="Arial"/>
          <w:sz w:val="24"/>
          <w:szCs w:val="24"/>
        </w:rPr>
        <w:t>Self Fellow</w:t>
      </w:r>
      <w:proofErr w:type="spellEnd"/>
      <w:r>
        <w:rPr>
          <w:rFonts w:ascii="Arial" w:eastAsia="Calibri" w:hAnsi="Arial" w:cs="Arial"/>
          <w:sz w:val="24"/>
          <w:szCs w:val="24"/>
        </w:rPr>
        <w:t xml:space="preserve">. </w:t>
      </w:r>
      <w:r w:rsidR="00EF5DE0" w:rsidRPr="00EF5DE0">
        <w:rPr>
          <w:rFonts w:ascii="Arial" w:eastAsia="Calibri" w:hAnsi="Arial" w:cs="Arial"/>
          <w:sz w:val="24"/>
          <w:szCs w:val="24"/>
        </w:rPr>
        <w:t>The University of North Carolina Greensboro</w:t>
      </w:r>
      <w:r w:rsidR="00D64477">
        <w:rPr>
          <w:rFonts w:ascii="Arial" w:eastAsia="Calibri" w:hAnsi="Arial" w:cs="Arial"/>
          <w:sz w:val="24"/>
          <w:szCs w:val="24"/>
        </w:rPr>
        <w:t>, 2010-2011</w:t>
      </w:r>
      <w:r w:rsidR="00EF5DE0">
        <w:rPr>
          <w:rFonts w:ascii="Arial" w:eastAsia="Calibri" w:hAnsi="Arial" w:cs="Arial"/>
          <w:sz w:val="24"/>
          <w:szCs w:val="24"/>
        </w:rPr>
        <w:t>.</w:t>
      </w:r>
    </w:p>
    <w:p w:rsidR="00EF5DE0" w:rsidRPr="00EF5DE0" w:rsidRDefault="00EF5DE0" w:rsidP="00EF5DE0">
      <w:pPr>
        <w:tabs>
          <w:tab w:val="left" w:pos="1800"/>
        </w:tabs>
        <w:spacing w:after="0" w:line="240" w:lineRule="auto"/>
        <w:contextualSpacing/>
        <w:rPr>
          <w:rFonts w:ascii="Arial" w:eastAsia="Calibri" w:hAnsi="Arial" w:cs="Arial"/>
          <w:sz w:val="24"/>
          <w:szCs w:val="24"/>
        </w:rPr>
      </w:pPr>
      <w:r w:rsidRPr="00EF5DE0">
        <w:rPr>
          <w:rFonts w:ascii="Arial" w:eastAsia="Calibri" w:hAnsi="Arial" w:cs="Arial"/>
          <w:sz w:val="24"/>
          <w:szCs w:val="24"/>
        </w:rPr>
        <w:t>North Carolina Excellence in Teaching Nominee</w:t>
      </w:r>
      <w:r>
        <w:rPr>
          <w:rFonts w:ascii="Arial" w:eastAsia="Calibri" w:hAnsi="Arial" w:cs="Arial"/>
          <w:sz w:val="24"/>
          <w:szCs w:val="24"/>
        </w:rPr>
        <w:t>. North Carolina Community College System</w:t>
      </w:r>
      <w:r w:rsidR="00D64477">
        <w:rPr>
          <w:rFonts w:ascii="Arial" w:eastAsia="Calibri" w:hAnsi="Arial" w:cs="Arial"/>
          <w:sz w:val="24"/>
          <w:szCs w:val="24"/>
        </w:rPr>
        <w:t>, 2009</w:t>
      </w:r>
      <w:r>
        <w:rPr>
          <w:rFonts w:ascii="Arial" w:eastAsia="Calibri" w:hAnsi="Arial" w:cs="Arial"/>
          <w:sz w:val="24"/>
          <w:szCs w:val="24"/>
        </w:rPr>
        <w:t>.</w:t>
      </w:r>
    </w:p>
    <w:p w:rsidR="00EF5DE0" w:rsidRDefault="00EF5DE0" w:rsidP="00EF5DE0">
      <w:pPr>
        <w:tabs>
          <w:tab w:val="left" w:pos="1800"/>
        </w:tabs>
        <w:spacing w:after="0" w:line="240" w:lineRule="auto"/>
        <w:contextualSpacing/>
        <w:rPr>
          <w:rFonts w:ascii="Arial" w:eastAsia="Calibri" w:hAnsi="Arial" w:cs="Arial"/>
          <w:sz w:val="24"/>
          <w:szCs w:val="24"/>
        </w:rPr>
      </w:pPr>
      <w:r w:rsidRPr="00EF5DE0">
        <w:rPr>
          <w:rFonts w:ascii="Arial" w:eastAsia="Calibri" w:hAnsi="Arial" w:cs="Arial"/>
          <w:sz w:val="24"/>
          <w:szCs w:val="24"/>
        </w:rPr>
        <w:t>Excellence in Education Faculty of the Year Award</w:t>
      </w:r>
      <w:r>
        <w:rPr>
          <w:rFonts w:ascii="Arial" w:eastAsia="Calibri" w:hAnsi="Arial" w:cs="Arial"/>
          <w:sz w:val="24"/>
          <w:szCs w:val="24"/>
        </w:rPr>
        <w:t>. Mitchell Community College</w:t>
      </w:r>
      <w:r w:rsidR="00D64477">
        <w:rPr>
          <w:rFonts w:ascii="Arial" w:eastAsia="Calibri" w:hAnsi="Arial" w:cs="Arial"/>
          <w:sz w:val="24"/>
          <w:szCs w:val="24"/>
        </w:rPr>
        <w:t>, 2008</w:t>
      </w:r>
      <w:r>
        <w:rPr>
          <w:rFonts w:ascii="Arial" w:eastAsia="Calibri" w:hAnsi="Arial" w:cs="Arial"/>
          <w:sz w:val="24"/>
          <w:szCs w:val="24"/>
        </w:rPr>
        <w:t>.</w:t>
      </w:r>
    </w:p>
    <w:p w:rsidR="00EF5DE0" w:rsidRDefault="006F4548" w:rsidP="00EF5DE0">
      <w:pPr>
        <w:tabs>
          <w:tab w:val="left" w:pos="1800"/>
        </w:tabs>
        <w:spacing w:after="0" w:line="240" w:lineRule="auto"/>
        <w:contextualSpacing/>
        <w:rPr>
          <w:rFonts w:ascii="Arial" w:eastAsia="Calibri" w:hAnsi="Arial" w:cs="Arial"/>
          <w:sz w:val="24"/>
          <w:szCs w:val="24"/>
        </w:rPr>
      </w:pPr>
      <w:r>
        <w:rPr>
          <w:rFonts w:ascii="Arial" w:eastAsia="Calibri" w:hAnsi="Arial" w:cs="Arial"/>
          <w:sz w:val="24"/>
          <w:szCs w:val="24"/>
        </w:rPr>
        <w:t xml:space="preserve">Excellence Fellow. </w:t>
      </w:r>
      <w:r w:rsidR="00EF5DE0" w:rsidRPr="00EF5DE0">
        <w:rPr>
          <w:rFonts w:ascii="Arial" w:eastAsia="Calibri" w:hAnsi="Arial" w:cs="Arial"/>
          <w:sz w:val="24"/>
          <w:szCs w:val="24"/>
        </w:rPr>
        <w:t>The University of North Carolina Greensboro</w:t>
      </w:r>
      <w:r w:rsidR="00D64477">
        <w:rPr>
          <w:rFonts w:ascii="Arial" w:eastAsia="Calibri" w:hAnsi="Arial" w:cs="Arial"/>
          <w:sz w:val="24"/>
          <w:szCs w:val="24"/>
        </w:rPr>
        <w:t>, 2008-2009</w:t>
      </w:r>
      <w:r w:rsidR="00EF5DE0">
        <w:rPr>
          <w:rFonts w:ascii="Arial" w:eastAsia="Calibri" w:hAnsi="Arial" w:cs="Arial"/>
          <w:sz w:val="24"/>
          <w:szCs w:val="24"/>
        </w:rPr>
        <w:t>.</w:t>
      </w:r>
    </w:p>
    <w:p w:rsidR="00EF5DE0" w:rsidRDefault="00EF5DE0" w:rsidP="00EF5DE0">
      <w:pPr>
        <w:tabs>
          <w:tab w:val="left" w:pos="1800"/>
        </w:tabs>
        <w:spacing w:after="0" w:line="240" w:lineRule="auto"/>
        <w:contextualSpacing/>
        <w:rPr>
          <w:rFonts w:ascii="Arial" w:eastAsia="Calibri" w:hAnsi="Arial" w:cs="Arial"/>
          <w:sz w:val="24"/>
          <w:szCs w:val="24"/>
        </w:rPr>
      </w:pPr>
      <w:r>
        <w:rPr>
          <w:rFonts w:ascii="Arial" w:eastAsia="Calibri" w:hAnsi="Arial" w:cs="Arial"/>
          <w:sz w:val="24"/>
          <w:szCs w:val="24"/>
        </w:rPr>
        <w:t>Literatu</w:t>
      </w:r>
      <w:r w:rsidR="006F4548">
        <w:rPr>
          <w:rFonts w:ascii="Arial" w:eastAsia="Calibri" w:hAnsi="Arial" w:cs="Arial"/>
          <w:sz w:val="24"/>
          <w:szCs w:val="24"/>
        </w:rPr>
        <w:t>re Graduate Student of the Year</w:t>
      </w:r>
      <w:r>
        <w:rPr>
          <w:rFonts w:ascii="Arial" w:eastAsia="Calibri" w:hAnsi="Arial" w:cs="Arial"/>
          <w:sz w:val="24"/>
          <w:szCs w:val="24"/>
        </w:rPr>
        <w:t>. Wright State University</w:t>
      </w:r>
      <w:r w:rsidR="00D64477">
        <w:rPr>
          <w:rFonts w:ascii="Arial" w:eastAsia="Calibri" w:hAnsi="Arial" w:cs="Arial"/>
          <w:sz w:val="24"/>
          <w:szCs w:val="24"/>
        </w:rPr>
        <w:t>, 2005</w:t>
      </w:r>
      <w:r>
        <w:rPr>
          <w:rFonts w:ascii="Arial" w:eastAsia="Calibri" w:hAnsi="Arial" w:cs="Arial"/>
          <w:sz w:val="24"/>
          <w:szCs w:val="24"/>
        </w:rPr>
        <w:t>.</w:t>
      </w:r>
    </w:p>
    <w:p w:rsidR="00EF5DE0" w:rsidRDefault="006F4548" w:rsidP="00EF5DE0">
      <w:pPr>
        <w:tabs>
          <w:tab w:val="left" w:pos="1800"/>
        </w:tabs>
        <w:spacing w:after="0" w:line="240" w:lineRule="auto"/>
        <w:contextualSpacing/>
        <w:rPr>
          <w:rFonts w:ascii="Arial" w:eastAsia="Calibri" w:hAnsi="Arial" w:cs="Arial"/>
          <w:sz w:val="24"/>
          <w:szCs w:val="24"/>
        </w:rPr>
      </w:pPr>
      <w:r>
        <w:rPr>
          <w:rFonts w:ascii="Arial" w:eastAsia="Calibri" w:hAnsi="Arial" w:cs="Arial"/>
          <w:sz w:val="24"/>
          <w:szCs w:val="24"/>
        </w:rPr>
        <w:t xml:space="preserve">Regents Fellow. </w:t>
      </w:r>
      <w:r w:rsidR="00EF5DE0">
        <w:rPr>
          <w:rFonts w:ascii="Arial" w:eastAsia="Calibri" w:hAnsi="Arial" w:cs="Arial"/>
          <w:sz w:val="24"/>
          <w:szCs w:val="24"/>
        </w:rPr>
        <w:t>Wright State University</w:t>
      </w:r>
      <w:r w:rsidR="00D64477">
        <w:rPr>
          <w:rFonts w:ascii="Arial" w:eastAsia="Calibri" w:hAnsi="Arial" w:cs="Arial"/>
          <w:sz w:val="24"/>
          <w:szCs w:val="24"/>
        </w:rPr>
        <w:t>, 2003-2005</w:t>
      </w:r>
      <w:r w:rsidR="00EF5DE0">
        <w:rPr>
          <w:rFonts w:ascii="Arial" w:eastAsia="Calibri" w:hAnsi="Arial" w:cs="Arial"/>
          <w:sz w:val="24"/>
          <w:szCs w:val="24"/>
        </w:rPr>
        <w:t>.</w:t>
      </w:r>
    </w:p>
    <w:p w:rsidR="00EF5DE0" w:rsidRDefault="00EF5DE0" w:rsidP="00EF5DE0">
      <w:pPr>
        <w:tabs>
          <w:tab w:val="left" w:pos="1800"/>
        </w:tabs>
        <w:spacing w:after="0" w:line="240" w:lineRule="auto"/>
        <w:contextualSpacing/>
        <w:rPr>
          <w:rFonts w:ascii="Arial" w:eastAsia="Calibri" w:hAnsi="Arial" w:cs="Arial"/>
          <w:sz w:val="24"/>
          <w:szCs w:val="24"/>
        </w:rPr>
      </w:pPr>
      <w:r>
        <w:rPr>
          <w:rFonts w:ascii="Arial" w:eastAsia="Calibri" w:hAnsi="Arial" w:cs="Arial"/>
          <w:sz w:val="24"/>
          <w:szCs w:val="24"/>
        </w:rPr>
        <w:t>Englis</w:t>
      </w:r>
      <w:r w:rsidR="006F4548">
        <w:rPr>
          <w:rFonts w:ascii="Arial" w:eastAsia="Calibri" w:hAnsi="Arial" w:cs="Arial"/>
          <w:sz w:val="24"/>
          <w:szCs w:val="24"/>
        </w:rPr>
        <w:t>h Education Student of the Year</w:t>
      </w:r>
      <w:r>
        <w:rPr>
          <w:rFonts w:ascii="Arial" w:eastAsia="Calibri" w:hAnsi="Arial" w:cs="Arial"/>
          <w:sz w:val="24"/>
          <w:szCs w:val="24"/>
        </w:rPr>
        <w:t>. Wright State University</w:t>
      </w:r>
      <w:r w:rsidR="00D64477">
        <w:rPr>
          <w:rFonts w:ascii="Arial" w:eastAsia="Calibri" w:hAnsi="Arial" w:cs="Arial"/>
          <w:sz w:val="24"/>
          <w:szCs w:val="24"/>
        </w:rPr>
        <w:t>, 2003</w:t>
      </w:r>
      <w:r>
        <w:rPr>
          <w:rFonts w:ascii="Arial" w:eastAsia="Calibri" w:hAnsi="Arial" w:cs="Arial"/>
          <w:sz w:val="24"/>
          <w:szCs w:val="24"/>
        </w:rPr>
        <w:t>.</w:t>
      </w:r>
    </w:p>
    <w:p w:rsidR="003156CD" w:rsidRDefault="003156CD" w:rsidP="00EF5DE0">
      <w:pPr>
        <w:tabs>
          <w:tab w:val="left" w:pos="1800"/>
        </w:tabs>
        <w:spacing w:after="0" w:line="240" w:lineRule="auto"/>
        <w:contextualSpacing/>
        <w:rPr>
          <w:rFonts w:ascii="Arial" w:eastAsia="Calibri" w:hAnsi="Arial" w:cs="Arial"/>
          <w:sz w:val="24"/>
          <w:szCs w:val="24"/>
        </w:rPr>
      </w:pPr>
    </w:p>
    <w:p w:rsidR="005B19A9" w:rsidRPr="005B19A9" w:rsidRDefault="00640874" w:rsidP="005B19A9">
      <w:pPr>
        <w:pBdr>
          <w:bottom w:val="single" w:sz="6" w:space="1" w:color="auto"/>
        </w:pBdr>
        <w:rPr>
          <w:rFonts w:ascii="Arial" w:hAnsi="Arial" w:cs="Arial"/>
          <w:b/>
          <w:sz w:val="24"/>
          <w:szCs w:val="24"/>
        </w:rPr>
      </w:pPr>
      <w:r>
        <w:rPr>
          <w:rFonts w:ascii="Arial" w:hAnsi="Arial" w:cs="Arial"/>
          <w:b/>
          <w:sz w:val="24"/>
          <w:szCs w:val="24"/>
        </w:rPr>
        <w:t>CERTIFICATIONS</w:t>
      </w:r>
    </w:p>
    <w:p w:rsidR="00630966" w:rsidRDefault="00630966" w:rsidP="005B19A9">
      <w:pPr>
        <w:spacing w:line="240" w:lineRule="auto"/>
        <w:contextualSpacing/>
        <w:rPr>
          <w:rFonts w:ascii="Arial" w:hAnsi="Arial" w:cs="Arial"/>
          <w:sz w:val="24"/>
          <w:szCs w:val="24"/>
        </w:rPr>
      </w:pPr>
      <w:r w:rsidRPr="00630966">
        <w:rPr>
          <w:rFonts w:ascii="Arial" w:hAnsi="Arial" w:cs="Arial"/>
          <w:sz w:val="24"/>
          <w:szCs w:val="24"/>
        </w:rPr>
        <w:t>Institute on Trauma-Informed Approaches to Teaching and Learning</w:t>
      </w:r>
      <w:r>
        <w:rPr>
          <w:rFonts w:ascii="Arial" w:hAnsi="Arial" w:cs="Arial"/>
          <w:sz w:val="24"/>
          <w:szCs w:val="24"/>
        </w:rPr>
        <w:t xml:space="preserve"> Participation Certificate, 2021</w:t>
      </w:r>
    </w:p>
    <w:p w:rsidR="003D280F" w:rsidRDefault="003D280F" w:rsidP="005B19A9">
      <w:pPr>
        <w:spacing w:line="240" w:lineRule="auto"/>
        <w:contextualSpacing/>
        <w:rPr>
          <w:rFonts w:ascii="Arial" w:hAnsi="Arial" w:cs="Arial"/>
          <w:sz w:val="24"/>
          <w:szCs w:val="24"/>
        </w:rPr>
      </w:pPr>
      <w:r>
        <w:rPr>
          <w:rFonts w:ascii="Arial" w:hAnsi="Arial" w:cs="Arial"/>
          <w:sz w:val="24"/>
          <w:szCs w:val="24"/>
        </w:rPr>
        <w:t>ETSU Open Educational Resources Badge, 2020</w:t>
      </w:r>
    </w:p>
    <w:p w:rsidR="003D280F" w:rsidRDefault="003D280F" w:rsidP="005B19A9">
      <w:pPr>
        <w:spacing w:line="240" w:lineRule="auto"/>
        <w:contextualSpacing/>
        <w:rPr>
          <w:rFonts w:ascii="Arial" w:hAnsi="Arial" w:cs="Arial"/>
          <w:sz w:val="24"/>
          <w:szCs w:val="24"/>
        </w:rPr>
      </w:pPr>
      <w:r>
        <w:rPr>
          <w:rFonts w:ascii="Arial" w:hAnsi="Arial" w:cs="Arial"/>
          <w:sz w:val="24"/>
          <w:szCs w:val="24"/>
        </w:rPr>
        <w:t>Tips &amp; Tricks to Online Course Design: Increasing Interactivity and Student Engagement Certificate, 2020.</w:t>
      </w:r>
    </w:p>
    <w:p w:rsidR="00051551" w:rsidRDefault="00051551" w:rsidP="005B19A9">
      <w:pPr>
        <w:spacing w:line="240" w:lineRule="auto"/>
        <w:contextualSpacing/>
        <w:rPr>
          <w:rFonts w:ascii="Arial" w:hAnsi="Arial" w:cs="Arial"/>
          <w:sz w:val="24"/>
          <w:szCs w:val="24"/>
        </w:rPr>
      </w:pPr>
      <w:r w:rsidRPr="00051551">
        <w:rPr>
          <w:rFonts w:ascii="Arial" w:hAnsi="Arial" w:cs="Arial"/>
          <w:sz w:val="24"/>
          <w:szCs w:val="24"/>
        </w:rPr>
        <w:t>Tips &amp; Tricks to Online Course Design: Creating a Road Map</w:t>
      </w:r>
      <w:r>
        <w:rPr>
          <w:rFonts w:ascii="Arial" w:hAnsi="Arial" w:cs="Arial"/>
          <w:sz w:val="24"/>
          <w:szCs w:val="24"/>
        </w:rPr>
        <w:t xml:space="preserve"> Certificate, 2019</w:t>
      </w:r>
    </w:p>
    <w:p w:rsidR="003D280F" w:rsidRDefault="003D280F" w:rsidP="005B19A9">
      <w:pPr>
        <w:spacing w:line="240" w:lineRule="auto"/>
        <w:contextualSpacing/>
        <w:rPr>
          <w:rFonts w:ascii="Arial" w:hAnsi="Arial" w:cs="Arial"/>
          <w:sz w:val="24"/>
          <w:szCs w:val="24"/>
        </w:rPr>
      </w:pPr>
      <w:r>
        <w:rPr>
          <w:rFonts w:ascii="Arial" w:hAnsi="Arial" w:cs="Arial"/>
          <w:sz w:val="24"/>
          <w:szCs w:val="24"/>
        </w:rPr>
        <w:t>Universal Design &amp; Accessibility Workshop Series</w:t>
      </w:r>
      <w:r w:rsidR="008C7D32">
        <w:rPr>
          <w:rFonts w:ascii="Arial" w:hAnsi="Arial" w:cs="Arial"/>
          <w:sz w:val="24"/>
          <w:szCs w:val="24"/>
        </w:rPr>
        <w:t xml:space="preserve"> Certificate</w:t>
      </w:r>
      <w:r>
        <w:rPr>
          <w:rFonts w:ascii="Arial" w:hAnsi="Arial" w:cs="Arial"/>
          <w:sz w:val="24"/>
          <w:szCs w:val="24"/>
        </w:rPr>
        <w:t>, 2019</w:t>
      </w:r>
    </w:p>
    <w:p w:rsidR="005B19A9" w:rsidRDefault="005B19A9" w:rsidP="005B19A9">
      <w:pPr>
        <w:spacing w:line="240" w:lineRule="auto"/>
        <w:contextualSpacing/>
        <w:rPr>
          <w:rFonts w:ascii="Arial" w:hAnsi="Arial" w:cs="Arial"/>
          <w:sz w:val="24"/>
          <w:szCs w:val="24"/>
        </w:rPr>
      </w:pPr>
      <w:r>
        <w:rPr>
          <w:rFonts w:ascii="Arial" w:hAnsi="Arial" w:cs="Arial"/>
          <w:sz w:val="24"/>
          <w:szCs w:val="24"/>
        </w:rPr>
        <w:t>Quality Matters Course Design Rubric Certification</w:t>
      </w:r>
      <w:r w:rsidR="00D64477">
        <w:rPr>
          <w:rFonts w:ascii="Arial" w:hAnsi="Arial" w:cs="Arial"/>
          <w:sz w:val="24"/>
          <w:szCs w:val="24"/>
        </w:rPr>
        <w:t>, 2017</w:t>
      </w:r>
      <w:r w:rsidR="00D307A2">
        <w:rPr>
          <w:rFonts w:ascii="Arial" w:hAnsi="Arial" w:cs="Arial"/>
          <w:sz w:val="24"/>
          <w:szCs w:val="24"/>
        </w:rPr>
        <w:t>.</w:t>
      </w:r>
    </w:p>
    <w:p w:rsidR="005B19A9" w:rsidRDefault="005B19A9" w:rsidP="005B19A9">
      <w:pPr>
        <w:spacing w:line="240" w:lineRule="auto"/>
        <w:contextualSpacing/>
        <w:rPr>
          <w:rFonts w:ascii="Arial" w:hAnsi="Arial" w:cs="Arial"/>
          <w:sz w:val="24"/>
          <w:szCs w:val="24"/>
        </w:rPr>
      </w:pPr>
      <w:r>
        <w:rPr>
          <w:rFonts w:ascii="Arial" w:hAnsi="Arial" w:cs="Arial"/>
          <w:sz w:val="24"/>
          <w:szCs w:val="24"/>
        </w:rPr>
        <w:t>Quality Assurance</w:t>
      </w:r>
      <w:r w:rsidR="00880945">
        <w:rPr>
          <w:rFonts w:ascii="Arial" w:hAnsi="Arial" w:cs="Arial"/>
          <w:sz w:val="24"/>
          <w:szCs w:val="24"/>
        </w:rPr>
        <w:t xml:space="preserve"> in Online Courses and Programs.</w:t>
      </w:r>
      <w:r w:rsidR="00623189">
        <w:rPr>
          <w:rFonts w:ascii="Arial" w:hAnsi="Arial" w:cs="Arial"/>
          <w:sz w:val="24"/>
          <w:szCs w:val="24"/>
        </w:rPr>
        <w:t xml:space="preserve"> The</w:t>
      </w:r>
      <w:r w:rsidR="00D64477">
        <w:rPr>
          <w:rFonts w:ascii="Arial" w:hAnsi="Arial" w:cs="Arial"/>
          <w:sz w:val="24"/>
          <w:szCs w:val="24"/>
        </w:rPr>
        <w:t xml:space="preserve"> University of Illinois </w:t>
      </w:r>
      <w:r>
        <w:rPr>
          <w:rFonts w:ascii="Arial" w:hAnsi="Arial" w:cs="Arial"/>
          <w:sz w:val="24"/>
          <w:szCs w:val="24"/>
        </w:rPr>
        <w:t>Springfield</w:t>
      </w:r>
      <w:r w:rsidR="00D64477">
        <w:rPr>
          <w:rFonts w:ascii="Arial" w:hAnsi="Arial" w:cs="Arial"/>
          <w:sz w:val="24"/>
          <w:szCs w:val="24"/>
        </w:rPr>
        <w:t>, 2016</w:t>
      </w:r>
      <w:r>
        <w:rPr>
          <w:rFonts w:ascii="Arial" w:hAnsi="Arial" w:cs="Arial"/>
          <w:sz w:val="24"/>
          <w:szCs w:val="24"/>
        </w:rPr>
        <w:t xml:space="preserve">. </w:t>
      </w:r>
    </w:p>
    <w:p w:rsidR="005B19A9" w:rsidRDefault="005B19A9" w:rsidP="005B19A9">
      <w:pPr>
        <w:spacing w:line="240" w:lineRule="auto"/>
        <w:contextualSpacing/>
        <w:rPr>
          <w:rFonts w:ascii="Arial" w:hAnsi="Arial" w:cs="Arial"/>
          <w:sz w:val="24"/>
          <w:szCs w:val="24"/>
        </w:rPr>
      </w:pPr>
      <w:r>
        <w:rPr>
          <w:rFonts w:ascii="Arial" w:hAnsi="Arial" w:cs="Arial"/>
          <w:sz w:val="24"/>
          <w:szCs w:val="24"/>
        </w:rPr>
        <w:t>Online</w:t>
      </w:r>
      <w:r w:rsidR="00880945">
        <w:rPr>
          <w:rFonts w:ascii="Arial" w:hAnsi="Arial" w:cs="Arial"/>
          <w:sz w:val="24"/>
          <w:szCs w:val="24"/>
        </w:rPr>
        <w:t xml:space="preserve"> Program Administration Seminar.</w:t>
      </w:r>
      <w:r>
        <w:rPr>
          <w:rFonts w:ascii="Arial" w:hAnsi="Arial" w:cs="Arial"/>
          <w:sz w:val="24"/>
          <w:szCs w:val="24"/>
        </w:rPr>
        <w:t xml:space="preserve"> </w:t>
      </w:r>
      <w:r w:rsidR="00623189">
        <w:rPr>
          <w:rFonts w:ascii="Arial" w:hAnsi="Arial" w:cs="Arial"/>
          <w:sz w:val="24"/>
          <w:szCs w:val="24"/>
        </w:rPr>
        <w:t xml:space="preserve">The </w:t>
      </w:r>
      <w:r>
        <w:rPr>
          <w:rFonts w:ascii="Arial" w:hAnsi="Arial" w:cs="Arial"/>
          <w:sz w:val="24"/>
          <w:szCs w:val="24"/>
        </w:rPr>
        <w:t>University of Illinois Springfield</w:t>
      </w:r>
      <w:r w:rsidR="00D64477">
        <w:rPr>
          <w:rFonts w:ascii="Arial" w:hAnsi="Arial" w:cs="Arial"/>
          <w:sz w:val="24"/>
          <w:szCs w:val="24"/>
        </w:rPr>
        <w:t>, 2015</w:t>
      </w:r>
      <w:r>
        <w:rPr>
          <w:rFonts w:ascii="Arial" w:hAnsi="Arial" w:cs="Arial"/>
          <w:sz w:val="24"/>
          <w:szCs w:val="24"/>
        </w:rPr>
        <w:t>.</w:t>
      </w:r>
    </w:p>
    <w:p w:rsidR="00E84844" w:rsidRDefault="005B19A9" w:rsidP="003D280F">
      <w:pPr>
        <w:spacing w:line="240" w:lineRule="auto"/>
        <w:contextualSpacing/>
        <w:rPr>
          <w:rFonts w:ascii="Arial" w:hAnsi="Arial" w:cs="Arial"/>
          <w:sz w:val="24"/>
          <w:szCs w:val="24"/>
        </w:rPr>
      </w:pPr>
      <w:r w:rsidRPr="00CF79B1">
        <w:rPr>
          <w:rFonts w:ascii="Arial" w:hAnsi="Arial" w:cs="Arial"/>
          <w:sz w:val="24"/>
          <w:szCs w:val="24"/>
        </w:rPr>
        <w:t>North Carolina Community College System Advanced Online Instructor Certification</w:t>
      </w:r>
      <w:r w:rsidR="00D64477">
        <w:rPr>
          <w:rFonts w:ascii="Arial" w:hAnsi="Arial" w:cs="Arial"/>
          <w:sz w:val="24"/>
          <w:szCs w:val="24"/>
        </w:rPr>
        <w:t>, 2013</w:t>
      </w:r>
      <w:r w:rsidR="00D307A2">
        <w:rPr>
          <w:rFonts w:ascii="Arial" w:hAnsi="Arial" w:cs="Arial"/>
          <w:sz w:val="24"/>
          <w:szCs w:val="24"/>
        </w:rPr>
        <w:t>.</w:t>
      </w:r>
    </w:p>
    <w:p w:rsidR="00F13667" w:rsidRPr="003D280F" w:rsidRDefault="00F13667" w:rsidP="003D280F">
      <w:pPr>
        <w:spacing w:line="240" w:lineRule="auto"/>
        <w:contextualSpacing/>
        <w:rPr>
          <w:rFonts w:ascii="Arial" w:hAnsi="Arial" w:cs="Arial"/>
          <w:sz w:val="24"/>
          <w:szCs w:val="24"/>
        </w:rPr>
      </w:pPr>
    </w:p>
    <w:p w:rsidR="00225354" w:rsidRPr="006F4548" w:rsidRDefault="00827B23" w:rsidP="00225354">
      <w:pPr>
        <w:pStyle w:val="NoSpacing"/>
        <w:pBdr>
          <w:bottom w:val="single" w:sz="6" w:space="1" w:color="auto"/>
        </w:pBdr>
        <w:rPr>
          <w:rFonts w:ascii="Arial" w:eastAsia="Calibri" w:hAnsi="Arial" w:cs="Arial"/>
          <w:b/>
          <w:sz w:val="24"/>
          <w:szCs w:val="24"/>
        </w:rPr>
      </w:pPr>
      <w:r w:rsidRPr="006F4548">
        <w:rPr>
          <w:rFonts w:ascii="Arial" w:eastAsia="Calibri" w:hAnsi="Arial" w:cs="Arial"/>
          <w:b/>
          <w:sz w:val="24"/>
          <w:szCs w:val="24"/>
        </w:rPr>
        <w:lastRenderedPageBreak/>
        <w:t>COMMUNITY SERVICE</w:t>
      </w:r>
    </w:p>
    <w:p w:rsidR="009F2F1E" w:rsidRDefault="009F2F1E" w:rsidP="00584538">
      <w:pPr>
        <w:pStyle w:val="NoSpacing"/>
        <w:rPr>
          <w:rFonts w:ascii="Arial" w:hAnsi="Arial" w:cs="Arial"/>
          <w:sz w:val="24"/>
          <w:szCs w:val="24"/>
        </w:rPr>
      </w:pPr>
      <w:r>
        <w:rPr>
          <w:rFonts w:ascii="Arial" w:hAnsi="Arial" w:cs="Arial"/>
          <w:sz w:val="24"/>
          <w:szCs w:val="24"/>
        </w:rPr>
        <w:t>Habitat for Humanity Women Build Project 2021</w:t>
      </w:r>
    </w:p>
    <w:p w:rsidR="006C5B31" w:rsidRDefault="006C5B31" w:rsidP="00584538">
      <w:pPr>
        <w:pStyle w:val="NoSpacing"/>
        <w:rPr>
          <w:rFonts w:ascii="Arial" w:hAnsi="Arial" w:cs="Arial"/>
          <w:sz w:val="24"/>
          <w:szCs w:val="24"/>
        </w:rPr>
      </w:pPr>
      <w:r>
        <w:rPr>
          <w:rFonts w:ascii="Arial" w:hAnsi="Arial" w:cs="Arial"/>
          <w:sz w:val="24"/>
          <w:szCs w:val="24"/>
        </w:rPr>
        <w:t>International Student Host 2019-Present.</w:t>
      </w:r>
    </w:p>
    <w:p w:rsidR="00BE6ED2" w:rsidRDefault="000D3D64" w:rsidP="00584538">
      <w:pPr>
        <w:pStyle w:val="NoSpacing"/>
        <w:rPr>
          <w:rFonts w:ascii="Arial" w:hAnsi="Arial" w:cs="Arial"/>
          <w:sz w:val="24"/>
          <w:szCs w:val="24"/>
        </w:rPr>
      </w:pPr>
      <w:proofErr w:type="spellStart"/>
      <w:r>
        <w:rPr>
          <w:rFonts w:ascii="Arial" w:hAnsi="Arial" w:cs="Arial"/>
          <w:sz w:val="24"/>
          <w:szCs w:val="24"/>
        </w:rPr>
        <w:t>TNAchieves</w:t>
      </w:r>
      <w:proofErr w:type="spellEnd"/>
      <w:r w:rsidR="00BE6ED2">
        <w:rPr>
          <w:rFonts w:ascii="Arial" w:hAnsi="Arial" w:cs="Arial"/>
          <w:sz w:val="24"/>
          <w:szCs w:val="24"/>
        </w:rPr>
        <w:t xml:space="preserve"> Scholarship Mentor, 2018-Present.</w:t>
      </w:r>
    </w:p>
    <w:p w:rsidR="0021772A" w:rsidRDefault="0021772A" w:rsidP="00584538">
      <w:pPr>
        <w:pStyle w:val="NoSpacing"/>
        <w:rPr>
          <w:rFonts w:ascii="Arial" w:hAnsi="Arial" w:cs="Arial"/>
          <w:sz w:val="24"/>
          <w:szCs w:val="24"/>
        </w:rPr>
      </w:pPr>
      <w:r w:rsidRPr="00BE6ED2">
        <w:rPr>
          <w:rFonts w:ascii="Arial" w:hAnsi="Arial" w:cs="Arial"/>
          <w:sz w:val="24"/>
          <w:szCs w:val="24"/>
        </w:rPr>
        <w:t>YWCA of Northeast TN and Southwest VA</w:t>
      </w:r>
      <w:r w:rsidR="006C5B31">
        <w:rPr>
          <w:rFonts w:ascii="Arial" w:hAnsi="Arial" w:cs="Arial"/>
          <w:sz w:val="24"/>
          <w:szCs w:val="24"/>
        </w:rPr>
        <w:t xml:space="preserve"> Volunteer 2018-Present</w:t>
      </w:r>
      <w:r>
        <w:rPr>
          <w:rFonts w:ascii="Arial" w:hAnsi="Arial" w:cs="Arial"/>
          <w:sz w:val="24"/>
          <w:szCs w:val="24"/>
        </w:rPr>
        <w:t>.</w:t>
      </w:r>
    </w:p>
    <w:p w:rsidR="006C5B31" w:rsidRPr="006F4548" w:rsidRDefault="006C5B31" w:rsidP="00584538">
      <w:pPr>
        <w:pStyle w:val="NoSpacing"/>
        <w:rPr>
          <w:rFonts w:ascii="Arial" w:hAnsi="Arial" w:cs="Arial"/>
          <w:sz w:val="24"/>
          <w:szCs w:val="24"/>
        </w:rPr>
      </w:pPr>
      <w:r w:rsidRPr="006F4548">
        <w:rPr>
          <w:rFonts w:ascii="Arial" w:hAnsi="Arial" w:cs="Arial"/>
          <w:sz w:val="24"/>
          <w:szCs w:val="24"/>
        </w:rPr>
        <w:t>Nevada P</w:t>
      </w:r>
      <w:r>
        <w:rPr>
          <w:rFonts w:ascii="Arial" w:hAnsi="Arial" w:cs="Arial"/>
          <w:sz w:val="24"/>
          <w:szCs w:val="24"/>
        </w:rPr>
        <w:t>romise Scholarship Volunteer Mentor, 2017-2020</w:t>
      </w:r>
      <w:r w:rsidRPr="006F4548">
        <w:rPr>
          <w:rFonts w:ascii="Arial" w:hAnsi="Arial" w:cs="Arial"/>
          <w:sz w:val="24"/>
          <w:szCs w:val="24"/>
        </w:rPr>
        <w:t>.</w:t>
      </w:r>
    </w:p>
    <w:p w:rsidR="006F4548" w:rsidRPr="006F4548" w:rsidRDefault="006F4548" w:rsidP="006F4548">
      <w:pPr>
        <w:pStyle w:val="NoSpacing"/>
        <w:rPr>
          <w:rFonts w:ascii="Arial" w:hAnsi="Arial" w:cs="Arial"/>
          <w:sz w:val="24"/>
          <w:szCs w:val="24"/>
        </w:rPr>
      </w:pPr>
      <w:r w:rsidRPr="006F4548">
        <w:rPr>
          <w:rFonts w:ascii="Arial" w:hAnsi="Arial" w:cs="Arial"/>
          <w:sz w:val="24"/>
          <w:szCs w:val="24"/>
        </w:rPr>
        <w:t>Big Br</w:t>
      </w:r>
      <w:r w:rsidR="00584538">
        <w:rPr>
          <w:rFonts w:ascii="Arial" w:hAnsi="Arial" w:cs="Arial"/>
          <w:sz w:val="24"/>
          <w:szCs w:val="24"/>
        </w:rPr>
        <w:t>others and Big Sisters</w:t>
      </w:r>
      <w:r w:rsidRPr="006F4548">
        <w:rPr>
          <w:rFonts w:ascii="Arial" w:hAnsi="Arial" w:cs="Arial"/>
          <w:sz w:val="24"/>
          <w:szCs w:val="24"/>
        </w:rPr>
        <w:t xml:space="preserve"> Mentor</w:t>
      </w:r>
      <w:r w:rsidR="00584538">
        <w:rPr>
          <w:rFonts w:ascii="Arial" w:hAnsi="Arial" w:cs="Arial"/>
          <w:sz w:val="24"/>
          <w:szCs w:val="24"/>
        </w:rPr>
        <w:t xml:space="preserve">, </w:t>
      </w:r>
      <w:r w:rsidR="00584538" w:rsidRPr="006F4548">
        <w:rPr>
          <w:rFonts w:ascii="Arial" w:hAnsi="Arial" w:cs="Arial"/>
          <w:sz w:val="24"/>
          <w:szCs w:val="24"/>
        </w:rPr>
        <w:t>2016-2018.</w:t>
      </w:r>
    </w:p>
    <w:p w:rsidR="006F4548" w:rsidRPr="006F4548" w:rsidRDefault="006F4548" w:rsidP="006F4548">
      <w:pPr>
        <w:pStyle w:val="NoSpacing"/>
        <w:rPr>
          <w:rFonts w:ascii="Arial" w:hAnsi="Arial" w:cs="Arial"/>
          <w:sz w:val="24"/>
          <w:szCs w:val="24"/>
        </w:rPr>
      </w:pPr>
      <w:r w:rsidRPr="006F4548">
        <w:rPr>
          <w:rFonts w:ascii="Arial" w:hAnsi="Arial" w:cs="Arial"/>
          <w:sz w:val="24"/>
          <w:szCs w:val="24"/>
        </w:rPr>
        <w:t>Women’s and Gender Studies Course Volunteer Elder Project</w:t>
      </w:r>
      <w:r w:rsidR="001B1B67">
        <w:rPr>
          <w:rFonts w:ascii="Arial" w:hAnsi="Arial" w:cs="Arial"/>
          <w:sz w:val="24"/>
          <w:szCs w:val="24"/>
        </w:rPr>
        <w:t>, 2016</w:t>
      </w:r>
      <w:r w:rsidRPr="006F4548">
        <w:rPr>
          <w:rFonts w:ascii="Arial" w:hAnsi="Arial" w:cs="Arial"/>
          <w:sz w:val="24"/>
          <w:szCs w:val="24"/>
        </w:rPr>
        <w:t>.</w:t>
      </w:r>
    </w:p>
    <w:p w:rsidR="00880945" w:rsidRDefault="00880945" w:rsidP="006F4548">
      <w:pPr>
        <w:pStyle w:val="NoSpacing"/>
        <w:rPr>
          <w:rFonts w:ascii="Arial" w:hAnsi="Arial" w:cs="Arial"/>
          <w:sz w:val="24"/>
          <w:szCs w:val="24"/>
        </w:rPr>
      </w:pPr>
      <w:r w:rsidRPr="006F4548">
        <w:rPr>
          <w:rFonts w:ascii="Arial" w:hAnsi="Arial" w:cs="Arial"/>
          <w:sz w:val="24"/>
          <w:szCs w:val="24"/>
        </w:rPr>
        <w:t>Market Your Mind Volunteer</w:t>
      </w:r>
      <w:r>
        <w:rPr>
          <w:rFonts w:ascii="Arial" w:hAnsi="Arial" w:cs="Arial"/>
          <w:sz w:val="24"/>
          <w:szCs w:val="24"/>
        </w:rPr>
        <w:t>, 2014</w:t>
      </w:r>
      <w:r w:rsidRPr="006F4548">
        <w:rPr>
          <w:rFonts w:ascii="Arial" w:hAnsi="Arial" w:cs="Arial"/>
          <w:sz w:val="24"/>
          <w:szCs w:val="24"/>
        </w:rPr>
        <w:t>.</w:t>
      </w:r>
    </w:p>
    <w:p w:rsidR="006F4548" w:rsidRDefault="006F4548" w:rsidP="006F4548">
      <w:pPr>
        <w:pStyle w:val="NoSpacing"/>
        <w:rPr>
          <w:rFonts w:ascii="Arial" w:hAnsi="Arial" w:cs="Arial"/>
          <w:sz w:val="24"/>
          <w:szCs w:val="24"/>
        </w:rPr>
      </w:pPr>
      <w:r w:rsidRPr="006F4548">
        <w:rPr>
          <w:rFonts w:ascii="Arial" w:hAnsi="Arial" w:cs="Arial"/>
          <w:sz w:val="24"/>
          <w:szCs w:val="24"/>
        </w:rPr>
        <w:t>Boys and Girls Club Volunteer Math Tutor</w:t>
      </w:r>
      <w:r w:rsidR="001B1B67">
        <w:rPr>
          <w:rFonts w:ascii="Arial" w:hAnsi="Arial" w:cs="Arial"/>
          <w:sz w:val="24"/>
          <w:szCs w:val="24"/>
        </w:rPr>
        <w:t>, 2013-2014</w:t>
      </w:r>
      <w:r w:rsidRPr="006F4548">
        <w:rPr>
          <w:rFonts w:ascii="Arial" w:hAnsi="Arial" w:cs="Arial"/>
          <w:sz w:val="24"/>
          <w:szCs w:val="24"/>
        </w:rPr>
        <w:t>.</w:t>
      </w:r>
    </w:p>
    <w:p w:rsidR="008C7D32" w:rsidRPr="006F4548" w:rsidRDefault="008C7D32" w:rsidP="006F4548">
      <w:pPr>
        <w:pStyle w:val="NoSpacing"/>
        <w:rPr>
          <w:rFonts w:ascii="Arial" w:hAnsi="Arial" w:cs="Arial"/>
          <w:sz w:val="24"/>
          <w:szCs w:val="24"/>
        </w:rPr>
      </w:pPr>
    </w:p>
    <w:p w:rsidR="006F4548" w:rsidRPr="006F4548" w:rsidRDefault="006F4548" w:rsidP="006F4548">
      <w:pPr>
        <w:pStyle w:val="NoSpacing"/>
        <w:rPr>
          <w:rFonts w:ascii="Arial" w:hAnsi="Arial" w:cs="Arial"/>
          <w:b/>
          <w:sz w:val="24"/>
          <w:szCs w:val="24"/>
        </w:rPr>
      </w:pPr>
    </w:p>
    <w:p w:rsidR="006F4548" w:rsidRDefault="006F4548" w:rsidP="006F4548">
      <w:pPr>
        <w:pStyle w:val="NoSpacing"/>
        <w:pBdr>
          <w:bottom w:val="single" w:sz="6" w:space="1" w:color="auto"/>
        </w:pBdr>
        <w:rPr>
          <w:rFonts w:ascii="Arial" w:hAnsi="Arial" w:cs="Arial"/>
          <w:b/>
          <w:sz w:val="24"/>
          <w:szCs w:val="24"/>
        </w:rPr>
      </w:pPr>
      <w:r w:rsidRPr="006F4548">
        <w:rPr>
          <w:rFonts w:ascii="Arial" w:hAnsi="Arial" w:cs="Arial"/>
          <w:b/>
          <w:sz w:val="24"/>
          <w:szCs w:val="24"/>
        </w:rPr>
        <w:t>PROFESSIONAL MEMBERSHIPS</w:t>
      </w:r>
    </w:p>
    <w:p w:rsidR="00117203" w:rsidRDefault="00117203" w:rsidP="00117203">
      <w:pPr>
        <w:pStyle w:val="NoSpacing"/>
        <w:rPr>
          <w:rFonts w:ascii="Arial" w:hAnsi="Arial" w:cs="Arial"/>
          <w:sz w:val="24"/>
          <w:szCs w:val="24"/>
        </w:rPr>
      </w:pPr>
      <w:r w:rsidRPr="002B0085">
        <w:rPr>
          <w:rFonts w:ascii="Arial" w:hAnsi="Arial" w:cs="Arial"/>
          <w:sz w:val="24"/>
          <w:szCs w:val="24"/>
        </w:rPr>
        <w:t>Women in Higher Education in Tennessee (WHET)</w:t>
      </w:r>
      <w:r>
        <w:rPr>
          <w:rFonts w:ascii="Arial" w:hAnsi="Arial" w:cs="Arial"/>
          <w:sz w:val="24"/>
          <w:szCs w:val="24"/>
        </w:rPr>
        <w:t xml:space="preserve"> 2020-Present</w:t>
      </w:r>
    </w:p>
    <w:p w:rsidR="00117203" w:rsidRDefault="00117203" w:rsidP="00117203">
      <w:pPr>
        <w:pStyle w:val="NoSpacing"/>
        <w:rPr>
          <w:rFonts w:ascii="Arial" w:hAnsi="Arial" w:cs="Arial"/>
          <w:sz w:val="24"/>
          <w:szCs w:val="24"/>
        </w:rPr>
      </w:pPr>
      <w:r>
        <w:rPr>
          <w:rFonts w:ascii="Arial" w:hAnsi="Arial" w:cs="Arial"/>
          <w:sz w:val="24"/>
          <w:szCs w:val="24"/>
        </w:rPr>
        <w:t>International Council of Professors of Educational Leadership 2020-Present</w:t>
      </w:r>
    </w:p>
    <w:p w:rsidR="00E56B00" w:rsidRDefault="00C81EFB" w:rsidP="006F4548">
      <w:pPr>
        <w:pStyle w:val="NoSpacing"/>
        <w:rPr>
          <w:rFonts w:ascii="Arial" w:hAnsi="Arial" w:cs="Arial"/>
          <w:sz w:val="24"/>
          <w:szCs w:val="24"/>
        </w:rPr>
      </w:pPr>
      <w:r>
        <w:rPr>
          <w:rFonts w:ascii="Arial" w:hAnsi="Arial" w:cs="Arial"/>
          <w:sz w:val="24"/>
          <w:szCs w:val="24"/>
        </w:rPr>
        <w:t>Mid-South Educational Research Association, 2019</w:t>
      </w:r>
      <w:r w:rsidR="003156CD">
        <w:rPr>
          <w:rFonts w:ascii="Arial" w:hAnsi="Arial" w:cs="Arial"/>
          <w:sz w:val="24"/>
          <w:szCs w:val="24"/>
        </w:rPr>
        <w:t>-Present</w:t>
      </w:r>
      <w:r>
        <w:rPr>
          <w:rFonts w:ascii="Arial" w:hAnsi="Arial" w:cs="Arial"/>
          <w:sz w:val="24"/>
          <w:szCs w:val="24"/>
        </w:rPr>
        <w:t>.</w:t>
      </w:r>
    </w:p>
    <w:p w:rsidR="006F4548" w:rsidRDefault="00E91EFA" w:rsidP="006F4548">
      <w:pPr>
        <w:pStyle w:val="NoSpacing"/>
        <w:rPr>
          <w:rFonts w:ascii="Arial" w:hAnsi="Arial" w:cs="Arial"/>
          <w:sz w:val="24"/>
          <w:szCs w:val="24"/>
        </w:rPr>
      </w:pPr>
      <w:r w:rsidRPr="00A73CFB">
        <w:rPr>
          <w:rFonts w:ascii="Arial" w:hAnsi="Arial" w:cs="Arial"/>
          <w:sz w:val="24"/>
          <w:szCs w:val="24"/>
        </w:rPr>
        <w:t>American Association of University Women</w:t>
      </w:r>
      <w:r w:rsidR="001B1B67">
        <w:rPr>
          <w:rFonts w:ascii="Arial" w:hAnsi="Arial" w:cs="Arial"/>
          <w:sz w:val="24"/>
          <w:szCs w:val="24"/>
        </w:rPr>
        <w:t>, 2018</w:t>
      </w:r>
      <w:r w:rsidR="003156CD">
        <w:rPr>
          <w:rFonts w:ascii="Arial" w:hAnsi="Arial" w:cs="Arial"/>
          <w:sz w:val="24"/>
          <w:szCs w:val="24"/>
        </w:rPr>
        <w:t>-Present</w:t>
      </w:r>
      <w:r w:rsidR="001B1B67">
        <w:rPr>
          <w:rFonts w:ascii="Arial" w:hAnsi="Arial" w:cs="Arial"/>
          <w:sz w:val="24"/>
          <w:szCs w:val="24"/>
        </w:rPr>
        <w:t>.</w:t>
      </w:r>
    </w:p>
    <w:p w:rsidR="000C735B" w:rsidRDefault="000C735B" w:rsidP="006F4548">
      <w:pPr>
        <w:pStyle w:val="NoSpacing"/>
        <w:rPr>
          <w:rFonts w:ascii="Arial" w:hAnsi="Arial" w:cs="Arial"/>
          <w:sz w:val="24"/>
          <w:szCs w:val="24"/>
        </w:rPr>
      </w:pPr>
      <w:r>
        <w:rPr>
          <w:rFonts w:ascii="Arial" w:hAnsi="Arial" w:cs="Arial"/>
          <w:sz w:val="24"/>
          <w:szCs w:val="24"/>
        </w:rPr>
        <w:t>Eastern Educational Research Association, 2020-Present.</w:t>
      </w:r>
    </w:p>
    <w:p w:rsidR="006F4548" w:rsidRPr="00A73CFB" w:rsidRDefault="00E91EFA" w:rsidP="00E91EFA">
      <w:pPr>
        <w:pStyle w:val="NoSpacing"/>
        <w:rPr>
          <w:rFonts w:ascii="Arial" w:hAnsi="Arial" w:cs="Arial"/>
          <w:sz w:val="24"/>
          <w:szCs w:val="24"/>
        </w:rPr>
      </w:pPr>
      <w:r w:rsidRPr="00A73CFB">
        <w:rPr>
          <w:rFonts w:ascii="Arial" w:hAnsi="Arial" w:cs="Arial"/>
          <w:sz w:val="24"/>
          <w:szCs w:val="24"/>
        </w:rPr>
        <w:t>The American Association of Community Colleges</w:t>
      </w:r>
      <w:r w:rsidR="001B1B67">
        <w:rPr>
          <w:rFonts w:ascii="Arial" w:hAnsi="Arial" w:cs="Arial"/>
          <w:sz w:val="24"/>
          <w:szCs w:val="24"/>
        </w:rPr>
        <w:t>, 2018.</w:t>
      </w:r>
    </w:p>
    <w:p w:rsidR="006F4548" w:rsidRDefault="006F4548" w:rsidP="006F4548">
      <w:pPr>
        <w:pStyle w:val="NoSpacing"/>
        <w:rPr>
          <w:rFonts w:ascii="Arial" w:hAnsi="Arial" w:cs="Arial"/>
          <w:sz w:val="24"/>
          <w:szCs w:val="24"/>
        </w:rPr>
      </w:pPr>
      <w:r w:rsidRPr="00A73CFB">
        <w:rPr>
          <w:rFonts w:ascii="Arial" w:hAnsi="Arial" w:cs="Arial"/>
          <w:sz w:val="24"/>
          <w:szCs w:val="24"/>
        </w:rPr>
        <w:t>National Council of Teachers of English</w:t>
      </w:r>
      <w:r w:rsidR="0021772A">
        <w:rPr>
          <w:rFonts w:ascii="Arial" w:hAnsi="Arial" w:cs="Arial"/>
          <w:sz w:val="24"/>
          <w:szCs w:val="24"/>
        </w:rPr>
        <w:t>, 2002-2019</w:t>
      </w:r>
      <w:r w:rsidR="001B1B67">
        <w:rPr>
          <w:rFonts w:ascii="Arial" w:hAnsi="Arial" w:cs="Arial"/>
          <w:sz w:val="24"/>
          <w:szCs w:val="24"/>
        </w:rPr>
        <w:t>.</w:t>
      </w:r>
    </w:p>
    <w:p w:rsidR="006C5B31" w:rsidRPr="006C5B31" w:rsidRDefault="006C5B31" w:rsidP="006F4548">
      <w:pPr>
        <w:pStyle w:val="NoSpacing"/>
        <w:rPr>
          <w:rFonts w:ascii="Arial" w:hAnsi="Arial" w:cs="Arial"/>
          <w:b/>
          <w:sz w:val="24"/>
          <w:szCs w:val="24"/>
        </w:rPr>
      </w:pPr>
      <w:r w:rsidRPr="00A73CFB">
        <w:rPr>
          <w:rFonts w:ascii="Arial" w:hAnsi="Arial" w:cs="Arial"/>
          <w:sz w:val="24"/>
          <w:szCs w:val="24"/>
        </w:rPr>
        <w:t>Two-Year</w:t>
      </w:r>
      <w:r w:rsidRPr="00E91EFA">
        <w:rPr>
          <w:rFonts w:ascii="Arial" w:hAnsi="Arial" w:cs="Arial"/>
          <w:sz w:val="24"/>
          <w:szCs w:val="24"/>
        </w:rPr>
        <w:t xml:space="preserve"> Col</w:t>
      </w:r>
      <w:r>
        <w:rPr>
          <w:rFonts w:ascii="Arial" w:hAnsi="Arial" w:cs="Arial"/>
          <w:sz w:val="24"/>
          <w:szCs w:val="24"/>
        </w:rPr>
        <w:t>lege English Association-Midwe</w:t>
      </w:r>
      <w:r w:rsidRPr="00E91EFA">
        <w:rPr>
          <w:rFonts w:ascii="Arial" w:hAnsi="Arial" w:cs="Arial"/>
          <w:sz w:val="24"/>
          <w:szCs w:val="24"/>
        </w:rPr>
        <w:t>st</w:t>
      </w:r>
      <w:r>
        <w:rPr>
          <w:rFonts w:ascii="Arial" w:hAnsi="Arial" w:cs="Arial"/>
          <w:sz w:val="24"/>
          <w:szCs w:val="24"/>
        </w:rPr>
        <w:t>, 2014-2016.</w:t>
      </w:r>
    </w:p>
    <w:p w:rsidR="006F4548" w:rsidRPr="00A73CFB" w:rsidRDefault="006F4548" w:rsidP="006F4548">
      <w:pPr>
        <w:pStyle w:val="NoSpacing"/>
        <w:rPr>
          <w:rFonts w:ascii="Arial" w:hAnsi="Arial" w:cs="Arial"/>
          <w:sz w:val="24"/>
          <w:szCs w:val="24"/>
        </w:rPr>
      </w:pPr>
      <w:r w:rsidRPr="00A73CFB">
        <w:rPr>
          <w:rFonts w:ascii="Arial" w:hAnsi="Arial" w:cs="Arial"/>
          <w:sz w:val="24"/>
          <w:szCs w:val="24"/>
        </w:rPr>
        <w:t>North Carolina Conference of English Instructors</w:t>
      </w:r>
      <w:r w:rsidR="001B1B67">
        <w:rPr>
          <w:rFonts w:ascii="Arial" w:hAnsi="Arial" w:cs="Arial"/>
          <w:sz w:val="24"/>
          <w:szCs w:val="24"/>
        </w:rPr>
        <w:t>, 2006-2014.</w:t>
      </w:r>
    </w:p>
    <w:p w:rsidR="00827B23" w:rsidRPr="006F4548" w:rsidRDefault="006F4548" w:rsidP="006F4548">
      <w:pPr>
        <w:pStyle w:val="NoSpacing"/>
        <w:rPr>
          <w:rFonts w:ascii="Arial" w:hAnsi="Arial" w:cs="Arial"/>
          <w:b/>
          <w:sz w:val="24"/>
          <w:szCs w:val="24"/>
        </w:rPr>
      </w:pPr>
      <w:r w:rsidRPr="00A73CFB">
        <w:rPr>
          <w:rFonts w:ascii="Arial" w:hAnsi="Arial" w:cs="Arial"/>
          <w:sz w:val="24"/>
          <w:szCs w:val="24"/>
        </w:rPr>
        <w:t>Two-Year</w:t>
      </w:r>
      <w:r w:rsidRPr="00E91EFA">
        <w:rPr>
          <w:rFonts w:ascii="Arial" w:hAnsi="Arial" w:cs="Arial"/>
          <w:sz w:val="24"/>
          <w:szCs w:val="24"/>
        </w:rPr>
        <w:t xml:space="preserve"> College English Association-Southeast</w:t>
      </w:r>
      <w:r w:rsidR="001B1B67">
        <w:rPr>
          <w:rFonts w:ascii="Arial" w:hAnsi="Arial" w:cs="Arial"/>
          <w:sz w:val="24"/>
          <w:szCs w:val="24"/>
        </w:rPr>
        <w:t>, 2008-2014.</w:t>
      </w:r>
    </w:p>
    <w:sectPr w:rsidR="00827B23" w:rsidRPr="006F4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13D" w:rsidRDefault="006C413D" w:rsidP="003D3B8D">
      <w:pPr>
        <w:spacing w:after="0" w:line="240" w:lineRule="auto"/>
      </w:pPr>
      <w:r>
        <w:separator/>
      </w:r>
    </w:p>
  </w:endnote>
  <w:endnote w:type="continuationSeparator" w:id="0">
    <w:p w:rsidR="006C413D" w:rsidRDefault="006C413D" w:rsidP="003D3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193925"/>
      <w:docPartObj>
        <w:docPartGallery w:val="Page Numbers (Bottom of Page)"/>
        <w:docPartUnique/>
      </w:docPartObj>
    </w:sdtPr>
    <w:sdtEndPr>
      <w:rPr>
        <w:rFonts w:ascii="Arial" w:hAnsi="Arial" w:cs="Arial"/>
        <w:noProof/>
      </w:rPr>
    </w:sdtEndPr>
    <w:sdtContent>
      <w:p w:rsidR="00B74987" w:rsidRPr="003D3B8D" w:rsidRDefault="00B74987">
        <w:pPr>
          <w:pStyle w:val="Footer"/>
          <w:jc w:val="center"/>
          <w:rPr>
            <w:rFonts w:ascii="Arial" w:hAnsi="Arial" w:cs="Arial"/>
          </w:rPr>
        </w:pPr>
        <w:r w:rsidRPr="003D3B8D">
          <w:rPr>
            <w:rFonts w:ascii="Arial" w:hAnsi="Arial" w:cs="Arial"/>
          </w:rPr>
          <w:fldChar w:fldCharType="begin"/>
        </w:r>
        <w:r w:rsidRPr="003D3B8D">
          <w:rPr>
            <w:rFonts w:ascii="Arial" w:hAnsi="Arial" w:cs="Arial"/>
          </w:rPr>
          <w:instrText xml:space="preserve"> PAGE   \* MERGEFORMAT </w:instrText>
        </w:r>
        <w:r w:rsidRPr="003D3B8D">
          <w:rPr>
            <w:rFonts w:ascii="Arial" w:hAnsi="Arial" w:cs="Arial"/>
          </w:rPr>
          <w:fldChar w:fldCharType="separate"/>
        </w:r>
        <w:r w:rsidR="00E65835">
          <w:rPr>
            <w:rFonts w:ascii="Arial" w:hAnsi="Arial" w:cs="Arial"/>
            <w:noProof/>
          </w:rPr>
          <w:t>15</w:t>
        </w:r>
        <w:r w:rsidRPr="003D3B8D">
          <w:rPr>
            <w:rFonts w:ascii="Arial" w:hAnsi="Arial" w:cs="Arial"/>
            <w:noProof/>
          </w:rPr>
          <w:fldChar w:fldCharType="end"/>
        </w:r>
      </w:p>
    </w:sdtContent>
  </w:sdt>
  <w:p w:rsidR="00B74987" w:rsidRDefault="00B7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13D" w:rsidRDefault="006C413D" w:rsidP="003D3B8D">
      <w:pPr>
        <w:spacing w:after="0" w:line="240" w:lineRule="auto"/>
      </w:pPr>
      <w:r>
        <w:separator/>
      </w:r>
    </w:p>
  </w:footnote>
  <w:footnote w:type="continuationSeparator" w:id="0">
    <w:p w:rsidR="006C413D" w:rsidRDefault="006C413D" w:rsidP="003D3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C08EA"/>
    <w:multiLevelType w:val="hybridMultilevel"/>
    <w:tmpl w:val="4F64432C"/>
    <w:lvl w:ilvl="0" w:tplc="858AA21C">
      <w:numFmt w:val="bullet"/>
      <w:lvlText w:val="•"/>
      <w:lvlJc w:val="left"/>
      <w:pPr>
        <w:ind w:left="1440" w:hanging="360"/>
      </w:pPr>
      <w:rPr>
        <w:rFonts w:ascii="Garamond" w:eastAsia="Calibri"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9476AA"/>
    <w:multiLevelType w:val="hybridMultilevel"/>
    <w:tmpl w:val="9B3E3A50"/>
    <w:lvl w:ilvl="0" w:tplc="858AA21C">
      <w:numFmt w:val="bullet"/>
      <w:lvlText w:val="•"/>
      <w:lvlJc w:val="left"/>
      <w:pPr>
        <w:ind w:left="1440" w:hanging="360"/>
      </w:pPr>
      <w:rPr>
        <w:rFonts w:ascii="Garamond" w:eastAsia="Calibri"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EB1A42"/>
    <w:multiLevelType w:val="hybridMultilevel"/>
    <w:tmpl w:val="39B08C30"/>
    <w:lvl w:ilvl="0" w:tplc="858AA21C">
      <w:numFmt w:val="bullet"/>
      <w:lvlText w:val="•"/>
      <w:lvlJc w:val="left"/>
      <w:pPr>
        <w:ind w:left="1440" w:hanging="360"/>
      </w:pPr>
      <w:rPr>
        <w:rFonts w:ascii="Garamond" w:eastAsia="Calibr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B26B59"/>
    <w:multiLevelType w:val="hybridMultilevel"/>
    <w:tmpl w:val="B14668A6"/>
    <w:lvl w:ilvl="0" w:tplc="858AA21C">
      <w:numFmt w:val="bullet"/>
      <w:lvlText w:val="•"/>
      <w:lvlJc w:val="left"/>
      <w:pPr>
        <w:ind w:left="1440" w:hanging="360"/>
      </w:pPr>
      <w:rPr>
        <w:rFonts w:ascii="Garamond" w:eastAsia="Calibri" w:hAnsi="Garamond"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B71F08"/>
    <w:multiLevelType w:val="hybridMultilevel"/>
    <w:tmpl w:val="6ECACB60"/>
    <w:lvl w:ilvl="0" w:tplc="858AA21C">
      <w:numFmt w:val="bullet"/>
      <w:lvlText w:val="•"/>
      <w:lvlJc w:val="left"/>
      <w:pPr>
        <w:ind w:left="1440" w:hanging="360"/>
      </w:pPr>
      <w:rPr>
        <w:rFonts w:ascii="Garamond" w:eastAsia="Calibr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C927DD"/>
    <w:multiLevelType w:val="hybridMultilevel"/>
    <w:tmpl w:val="F9548DD2"/>
    <w:lvl w:ilvl="0" w:tplc="858AA21C">
      <w:numFmt w:val="bullet"/>
      <w:lvlText w:val="•"/>
      <w:lvlJc w:val="left"/>
      <w:pPr>
        <w:ind w:left="1440" w:hanging="360"/>
      </w:pPr>
      <w:rPr>
        <w:rFonts w:ascii="Garamond" w:eastAsia="Calibr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7F36A83"/>
    <w:multiLevelType w:val="hybridMultilevel"/>
    <w:tmpl w:val="04EE743C"/>
    <w:lvl w:ilvl="0" w:tplc="858AA21C">
      <w:numFmt w:val="bullet"/>
      <w:lvlText w:val="•"/>
      <w:lvlJc w:val="left"/>
      <w:pPr>
        <w:ind w:left="1440" w:hanging="360"/>
      </w:pPr>
      <w:rPr>
        <w:rFonts w:ascii="Garamond" w:eastAsia="Calibri"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3130C9"/>
    <w:multiLevelType w:val="hybridMultilevel"/>
    <w:tmpl w:val="95903E7C"/>
    <w:lvl w:ilvl="0" w:tplc="858AA21C">
      <w:numFmt w:val="bullet"/>
      <w:lvlText w:val="•"/>
      <w:lvlJc w:val="left"/>
      <w:pPr>
        <w:ind w:left="1747" w:hanging="360"/>
      </w:pPr>
      <w:rPr>
        <w:rFonts w:ascii="Garamond" w:eastAsia="Calibri" w:hAnsi="Garamond" w:cs="Times New Roman" w:hint="default"/>
      </w:rPr>
    </w:lvl>
    <w:lvl w:ilvl="1" w:tplc="04090003" w:tentative="1">
      <w:start w:val="1"/>
      <w:numFmt w:val="bullet"/>
      <w:lvlText w:val="o"/>
      <w:lvlJc w:val="left"/>
      <w:pPr>
        <w:ind w:left="2467" w:hanging="360"/>
      </w:pPr>
      <w:rPr>
        <w:rFonts w:ascii="Courier New" w:hAnsi="Courier New" w:cs="Courier New" w:hint="default"/>
      </w:rPr>
    </w:lvl>
    <w:lvl w:ilvl="2" w:tplc="04090005" w:tentative="1">
      <w:start w:val="1"/>
      <w:numFmt w:val="bullet"/>
      <w:lvlText w:val=""/>
      <w:lvlJc w:val="left"/>
      <w:pPr>
        <w:ind w:left="3187" w:hanging="360"/>
      </w:pPr>
      <w:rPr>
        <w:rFonts w:ascii="Wingdings" w:hAnsi="Wingdings" w:hint="default"/>
      </w:rPr>
    </w:lvl>
    <w:lvl w:ilvl="3" w:tplc="04090001" w:tentative="1">
      <w:start w:val="1"/>
      <w:numFmt w:val="bullet"/>
      <w:lvlText w:val=""/>
      <w:lvlJc w:val="left"/>
      <w:pPr>
        <w:ind w:left="3907" w:hanging="360"/>
      </w:pPr>
      <w:rPr>
        <w:rFonts w:ascii="Symbol" w:hAnsi="Symbol" w:hint="default"/>
      </w:rPr>
    </w:lvl>
    <w:lvl w:ilvl="4" w:tplc="04090003" w:tentative="1">
      <w:start w:val="1"/>
      <w:numFmt w:val="bullet"/>
      <w:lvlText w:val="o"/>
      <w:lvlJc w:val="left"/>
      <w:pPr>
        <w:ind w:left="4627" w:hanging="360"/>
      </w:pPr>
      <w:rPr>
        <w:rFonts w:ascii="Courier New" w:hAnsi="Courier New" w:cs="Courier New" w:hint="default"/>
      </w:rPr>
    </w:lvl>
    <w:lvl w:ilvl="5" w:tplc="04090005" w:tentative="1">
      <w:start w:val="1"/>
      <w:numFmt w:val="bullet"/>
      <w:lvlText w:val=""/>
      <w:lvlJc w:val="left"/>
      <w:pPr>
        <w:ind w:left="5347" w:hanging="360"/>
      </w:pPr>
      <w:rPr>
        <w:rFonts w:ascii="Wingdings" w:hAnsi="Wingdings" w:hint="default"/>
      </w:rPr>
    </w:lvl>
    <w:lvl w:ilvl="6" w:tplc="04090001" w:tentative="1">
      <w:start w:val="1"/>
      <w:numFmt w:val="bullet"/>
      <w:lvlText w:val=""/>
      <w:lvlJc w:val="left"/>
      <w:pPr>
        <w:ind w:left="6067" w:hanging="360"/>
      </w:pPr>
      <w:rPr>
        <w:rFonts w:ascii="Symbol" w:hAnsi="Symbol" w:hint="default"/>
      </w:rPr>
    </w:lvl>
    <w:lvl w:ilvl="7" w:tplc="04090003" w:tentative="1">
      <w:start w:val="1"/>
      <w:numFmt w:val="bullet"/>
      <w:lvlText w:val="o"/>
      <w:lvlJc w:val="left"/>
      <w:pPr>
        <w:ind w:left="6787" w:hanging="360"/>
      </w:pPr>
      <w:rPr>
        <w:rFonts w:ascii="Courier New" w:hAnsi="Courier New" w:cs="Courier New" w:hint="default"/>
      </w:rPr>
    </w:lvl>
    <w:lvl w:ilvl="8" w:tplc="04090005" w:tentative="1">
      <w:start w:val="1"/>
      <w:numFmt w:val="bullet"/>
      <w:lvlText w:val=""/>
      <w:lvlJc w:val="left"/>
      <w:pPr>
        <w:ind w:left="7507"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27"/>
    <w:rsid w:val="000010EB"/>
    <w:rsid w:val="000053AF"/>
    <w:rsid w:val="00006880"/>
    <w:rsid w:val="00011EA6"/>
    <w:rsid w:val="000136E2"/>
    <w:rsid w:val="0001716E"/>
    <w:rsid w:val="00022DAA"/>
    <w:rsid w:val="000403B1"/>
    <w:rsid w:val="00041788"/>
    <w:rsid w:val="00042339"/>
    <w:rsid w:val="00051551"/>
    <w:rsid w:val="000709B4"/>
    <w:rsid w:val="00073D4D"/>
    <w:rsid w:val="00073FC3"/>
    <w:rsid w:val="000760E1"/>
    <w:rsid w:val="0008491E"/>
    <w:rsid w:val="00096A4C"/>
    <w:rsid w:val="000C1A0A"/>
    <w:rsid w:val="000C735B"/>
    <w:rsid w:val="000D254D"/>
    <w:rsid w:val="000D3D64"/>
    <w:rsid w:val="000E125D"/>
    <w:rsid w:val="000E7819"/>
    <w:rsid w:val="000F1B2E"/>
    <w:rsid w:val="001031D0"/>
    <w:rsid w:val="001070BF"/>
    <w:rsid w:val="001163C7"/>
    <w:rsid w:val="00117203"/>
    <w:rsid w:val="0012148E"/>
    <w:rsid w:val="00130CF6"/>
    <w:rsid w:val="00150296"/>
    <w:rsid w:val="0015562B"/>
    <w:rsid w:val="0018120F"/>
    <w:rsid w:val="001B1B67"/>
    <w:rsid w:val="001B587E"/>
    <w:rsid w:val="001E6B6E"/>
    <w:rsid w:val="001F36DB"/>
    <w:rsid w:val="001F4441"/>
    <w:rsid w:val="001F4A86"/>
    <w:rsid w:val="00201339"/>
    <w:rsid w:val="00202CA3"/>
    <w:rsid w:val="0021772A"/>
    <w:rsid w:val="00225354"/>
    <w:rsid w:val="002427CD"/>
    <w:rsid w:val="0026643D"/>
    <w:rsid w:val="002704D4"/>
    <w:rsid w:val="00291A8B"/>
    <w:rsid w:val="00294347"/>
    <w:rsid w:val="00297800"/>
    <w:rsid w:val="002B0085"/>
    <w:rsid w:val="002B1A28"/>
    <w:rsid w:val="002B59DB"/>
    <w:rsid w:val="002D29F3"/>
    <w:rsid w:val="002D3F0A"/>
    <w:rsid w:val="002E05A5"/>
    <w:rsid w:val="002E1328"/>
    <w:rsid w:val="002E2356"/>
    <w:rsid w:val="002F29D0"/>
    <w:rsid w:val="002F4501"/>
    <w:rsid w:val="003020F7"/>
    <w:rsid w:val="00304041"/>
    <w:rsid w:val="00312044"/>
    <w:rsid w:val="003156CD"/>
    <w:rsid w:val="0034528E"/>
    <w:rsid w:val="00382891"/>
    <w:rsid w:val="003856B5"/>
    <w:rsid w:val="003917C8"/>
    <w:rsid w:val="003938C7"/>
    <w:rsid w:val="003B1017"/>
    <w:rsid w:val="003B208A"/>
    <w:rsid w:val="003B20E1"/>
    <w:rsid w:val="003C7CF4"/>
    <w:rsid w:val="003D280F"/>
    <w:rsid w:val="003D3B8D"/>
    <w:rsid w:val="003E57CA"/>
    <w:rsid w:val="00403619"/>
    <w:rsid w:val="00405264"/>
    <w:rsid w:val="00407C85"/>
    <w:rsid w:val="004151B1"/>
    <w:rsid w:val="00424324"/>
    <w:rsid w:val="00437038"/>
    <w:rsid w:val="00450112"/>
    <w:rsid w:val="004633D3"/>
    <w:rsid w:val="00466889"/>
    <w:rsid w:val="0047614C"/>
    <w:rsid w:val="00480B52"/>
    <w:rsid w:val="004960C6"/>
    <w:rsid w:val="004B1E3C"/>
    <w:rsid w:val="004C132F"/>
    <w:rsid w:val="004F66C9"/>
    <w:rsid w:val="005138D9"/>
    <w:rsid w:val="00515081"/>
    <w:rsid w:val="00516623"/>
    <w:rsid w:val="00520524"/>
    <w:rsid w:val="0052463A"/>
    <w:rsid w:val="00525123"/>
    <w:rsid w:val="00526813"/>
    <w:rsid w:val="005445E0"/>
    <w:rsid w:val="00547331"/>
    <w:rsid w:val="00556E3E"/>
    <w:rsid w:val="00566FB8"/>
    <w:rsid w:val="00573B6E"/>
    <w:rsid w:val="00576F8B"/>
    <w:rsid w:val="00584538"/>
    <w:rsid w:val="005B19A9"/>
    <w:rsid w:val="005D20B2"/>
    <w:rsid w:val="005D60D8"/>
    <w:rsid w:val="005F13F3"/>
    <w:rsid w:val="006064E5"/>
    <w:rsid w:val="00623189"/>
    <w:rsid w:val="00630966"/>
    <w:rsid w:val="00633B67"/>
    <w:rsid w:val="00636A31"/>
    <w:rsid w:val="00640874"/>
    <w:rsid w:val="0064635E"/>
    <w:rsid w:val="00651973"/>
    <w:rsid w:val="00664A59"/>
    <w:rsid w:val="00674A95"/>
    <w:rsid w:val="00680F77"/>
    <w:rsid w:val="006840E4"/>
    <w:rsid w:val="00694840"/>
    <w:rsid w:val="006A57FF"/>
    <w:rsid w:val="006C413D"/>
    <w:rsid w:val="006C5B31"/>
    <w:rsid w:val="006D6949"/>
    <w:rsid w:val="006E2781"/>
    <w:rsid w:val="006F0EA7"/>
    <w:rsid w:val="006F4548"/>
    <w:rsid w:val="00701A70"/>
    <w:rsid w:val="00706B28"/>
    <w:rsid w:val="00736469"/>
    <w:rsid w:val="0074012F"/>
    <w:rsid w:val="00745E07"/>
    <w:rsid w:val="007574F0"/>
    <w:rsid w:val="007622B4"/>
    <w:rsid w:val="00767696"/>
    <w:rsid w:val="00776D88"/>
    <w:rsid w:val="007A09AE"/>
    <w:rsid w:val="007B4F77"/>
    <w:rsid w:val="007B5BF2"/>
    <w:rsid w:val="007B60CD"/>
    <w:rsid w:val="007C1350"/>
    <w:rsid w:val="007D2311"/>
    <w:rsid w:val="007E4262"/>
    <w:rsid w:val="00827B23"/>
    <w:rsid w:val="00831269"/>
    <w:rsid w:val="00847C45"/>
    <w:rsid w:val="008511F9"/>
    <w:rsid w:val="00854079"/>
    <w:rsid w:val="00860C4F"/>
    <w:rsid w:val="008679AF"/>
    <w:rsid w:val="00872FEE"/>
    <w:rsid w:val="00880945"/>
    <w:rsid w:val="008826BB"/>
    <w:rsid w:val="008831FE"/>
    <w:rsid w:val="008A79F2"/>
    <w:rsid w:val="008B2050"/>
    <w:rsid w:val="008B555E"/>
    <w:rsid w:val="008B5FD0"/>
    <w:rsid w:val="008C7A3A"/>
    <w:rsid w:val="008C7D32"/>
    <w:rsid w:val="008D6258"/>
    <w:rsid w:val="008E20EE"/>
    <w:rsid w:val="008E6B36"/>
    <w:rsid w:val="008F5BBF"/>
    <w:rsid w:val="0090048C"/>
    <w:rsid w:val="0091002F"/>
    <w:rsid w:val="00917B54"/>
    <w:rsid w:val="0093217F"/>
    <w:rsid w:val="00933B71"/>
    <w:rsid w:val="00952148"/>
    <w:rsid w:val="00984D0E"/>
    <w:rsid w:val="00992A7F"/>
    <w:rsid w:val="009B1723"/>
    <w:rsid w:val="009C3A54"/>
    <w:rsid w:val="009C45AA"/>
    <w:rsid w:val="009D36C7"/>
    <w:rsid w:val="009D7C84"/>
    <w:rsid w:val="009E1CC7"/>
    <w:rsid w:val="009E64C6"/>
    <w:rsid w:val="009F17C4"/>
    <w:rsid w:val="009F2F1E"/>
    <w:rsid w:val="009F377D"/>
    <w:rsid w:val="00A212B1"/>
    <w:rsid w:val="00A360D3"/>
    <w:rsid w:val="00A47260"/>
    <w:rsid w:val="00A57084"/>
    <w:rsid w:val="00A73CFB"/>
    <w:rsid w:val="00A81744"/>
    <w:rsid w:val="00A92C7C"/>
    <w:rsid w:val="00A96A0C"/>
    <w:rsid w:val="00AA4454"/>
    <w:rsid w:val="00AB3631"/>
    <w:rsid w:val="00AB5EA1"/>
    <w:rsid w:val="00AB6D70"/>
    <w:rsid w:val="00AC7E5A"/>
    <w:rsid w:val="00AD2FA7"/>
    <w:rsid w:val="00AE5D44"/>
    <w:rsid w:val="00AE7CAF"/>
    <w:rsid w:val="00AF6E4E"/>
    <w:rsid w:val="00B036E6"/>
    <w:rsid w:val="00B17331"/>
    <w:rsid w:val="00B247A4"/>
    <w:rsid w:val="00B2540C"/>
    <w:rsid w:val="00B33428"/>
    <w:rsid w:val="00B40CB8"/>
    <w:rsid w:val="00B46003"/>
    <w:rsid w:val="00B46C08"/>
    <w:rsid w:val="00B548F4"/>
    <w:rsid w:val="00B566A5"/>
    <w:rsid w:val="00B67A3E"/>
    <w:rsid w:val="00B71220"/>
    <w:rsid w:val="00B719BC"/>
    <w:rsid w:val="00B748E4"/>
    <w:rsid w:val="00B74987"/>
    <w:rsid w:val="00B753C3"/>
    <w:rsid w:val="00B75995"/>
    <w:rsid w:val="00B80245"/>
    <w:rsid w:val="00B839EA"/>
    <w:rsid w:val="00BB001D"/>
    <w:rsid w:val="00BB5421"/>
    <w:rsid w:val="00BC2F66"/>
    <w:rsid w:val="00BC7865"/>
    <w:rsid w:val="00BD1E27"/>
    <w:rsid w:val="00BE6DAF"/>
    <w:rsid w:val="00BE6ED2"/>
    <w:rsid w:val="00BF46F6"/>
    <w:rsid w:val="00BF5259"/>
    <w:rsid w:val="00C042E6"/>
    <w:rsid w:val="00C2423A"/>
    <w:rsid w:val="00C30DB7"/>
    <w:rsid w:val="00C42EC4"/>
    <w:rsid w:val="00C512A5"/>
    <w:rsid w:val="00C52535"/>
    <w:rsid w:val="00C737C2"/>
    <w:rsid w:val="00C73A1A"/>
    <w:rsid w:val="00C74263"/>
    <w:rsid w:val="00C81EFB"/>
    <w:rsid w:val="00CB1981"/>
    <w:rsid w:val="00CE1D47"/>
    <w:rsid w:val="00CE39EC"/>
    <w:rsid w:val="00CF1F49"/>
    <w:rsid w:val="00CF79B1"/>
    <w:rsid w:val="00D169CD"/>
    <w:rsid w:val="00D3055F"/>
    <w:rsid w:val="00D307A2"/>
    <w:rsid w:val="00D417D2"/>
    <w:rsid w:val="00D41CD5"/>
    <w:rsid w:val="00D445D9"/>
    <w:rsid w:val="00D507D9"/>
    <w:rsid w:val="00D600F2"/>
    <w:rsid w:val="00D62251"/>
    <w:rsid w:val="00D63547"/>
    <w:rsid w:val="00D6403F"/>
    <w:rsid w:val="00D64477"/>
    <w:rsid w:val="00D72AFC"/>
    <w:rsid w:val="00D93F5A"/>
    <w:rsid w:val="00D94819"/>
    <w:rsid w:val="00DD32E4"/>
    <w:rsid w:val="00DE2109"/>
    <w:rsid w:val="00DE5033"/>
    <w:rsid w:val="00DF7846"/>
    <w:rsid w:val="00E17964"/>
    <w:rsid w:val="00E23538"/>
    <w:rsid w:val="00E2531C"/>
    <w:rsid w:val="00E56B00"/>
    <w:rsid w:val="00E6109F"/>
    <w:rsid w:val="00E65835"/>
    <w:rsid w:val="00E724EF"/>
    <w:rsid w:val="00E84844"/>
    <w:rsid w:val="00E91EFA"/>
    <w:rsid w:val="00E95EAE"/>
    <w:rsid w:val="00E97AC5"/>
    <w:rsid w:val="00EB40B7"/>
    <w:rsid w:val="00EC5AC8"/>
    <w:rsid w:val="00ED3806"/>
    <w:rsid w:val="00EE20E8"/>
    <w:rsid w:val="00EF5DE0"/>
    <w:rsid w:val="00F03C84"/>
    <w:rsid w:val="00F13667"/>
    <w:rsid w:val="00F215A8"/>
    <w:rsid w:val="00F243D2"/>
    <w:rsid w:val="00F315EF"/>
    <w:rsid w:val="00F34B46"/>
    <w:rsid w:val="00F46F00"/>
    <w:rsid w:val="00F605BD"/>
    <w:rsid w:val="00F75F4B"/>
    <w:rsid w:val="00F82C82"/>
    <w:rsid w:val="00F84690"/>
    <w:rsid w:val="00F942AF"/>
    <w:rsid w:val="00FA1164"/>
    <w:rsid w:val="00FB1DA1"/>
    <w:rsid w:val="00FD5E42"/>
    <w:rsid w:val="00FE4E70"/>
    <w:rsid w:val="00FF3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D3DE"/>
  <w15:chartTrackingRefBased/>
  <w15:docId w15:val="{0D5CA8F4-0CF4-4F39-BCA5-1AFA2E42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F0"/>
  </w:style>
  <w:style w:type="paragraph" w:styleId="Heading1">
    <w:name w:val="heading 1"/>
    <w:basedOn w:val="Normal"/>
    <w:next w:val="Normal"/>
    <w:link w:val="Heading1Char"/>
    <w:uiPriority w:val="9"/>
    <w:qFormat/>
    <w:rsid w:val="00BD1E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7C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1E27"/>
    <w:pPr>
      <w:spacing w:after="0" w:line="240" w:lineRule="auto"/>
    </w:pPr>
  </w:style>
  <w:style w:type="character" w:styleId="Hyperlink">
    <w:name w:val="Hyperlink"/>
    <w:basedOn w:val="DefaultParagraphFont"/>
    <w:uiPriority w:val="99"/>
    <w:unhideWhenUsed/>
    <w:rsid w:val="00BD1E27"/>
    <w:rPr>
      <w:color w:val="0563C1" w:themeColor="hyperlink"/>
      <w:u w:val="single"/>
    </w:rPr>
  </w:style>
  <w:style w:type="character" w:customStyle="1" w:styleId="Heading1Char">
    <w:name w:val="Heading 1 Char"/>
    <w:basedOn w:val="DefaultParagraphFont"/>
    <w:link w:val="Heading1"/>
    <w:uiPriority w:val="9"/>
    <w:rsid w:val="00BD1E2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47C45"/>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B19A9"/>
    <w:pPr>
      <w:ind w:left="720"/>
      <w:contextualSpacing/>
    </w:pPr>
  </w:style>
  <w:style w:type="paragraph" w:styleId="Header">
    <w:name w:val="header"/>
    <w:basedOn w:val="Normal"/>
    <w:link w:val="HeaderChar"/>
    <w:uiPriority w:val="99"/>
    <w:unhideWhenUsed/>
    <w:rsid w:val="003D3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B8D"/>
  </w:style>
  <w:style w:type="paragraph" w:styleId="Footer">
    <w:name w:val="footer"/>
    <w:basedOn w:val="Normal"/>
    <w:link w:val="FooterChar"/>
    <w:uiPriority w:val="99"/>
    <w:unhideWhenUsed/>
    <w:rsid w:val="003D3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B8D"/>
  </w:style>
  <w:style w:type="paragraph" w:customStyle="1" w:styleId="Style1">
    <w:name w:val="Style1"/>
    <w:basedOn w:val="Normal"/>
    <w:link w:val="Style1Char"/>
    <w:qFormat/>
    <w:rsid w:val="00515081"/>
    <w:pPr>
      <w:pBdr>
        <w:bottom w:val="single" w:sz="6" w:space="1" w:color="auto"/>
      </w:pBdr>
      <w:spacing w:line="240" w:lineRule="auto"/>
      <w:contextualSpacing/>
    </w:pPr>
    <w:rPr>
      <w:rFonts w:ascii="Arial" w:hAnsi="Arial" w:cs="Arial"/>
      <w:b/>
      <w:sz w:val="24"/>
      <w:szCs w:val="24"/>
    </w:rPr>
  </w:style>
  <w:style w:type="character" w:customStyle="1" w:styleId="Style1Char">
    <w:name w:val="Style1 Char"/>
    <w:basedOn w:val="DefaultParagraphFont"/>
    <w:link w:val="Style1"/>
    <w:rsid w:val="00515081"/>
    <w:rPr>
      <w:rFonts w:ascii="Arial" w:hAnsi="Arial" w:cs="Arial"/>
      <w:b/>
      <w:sz w:val="24"/>
      <w:szCs w:val="24"/>
    </w:rPr>
  </w:style>
  <w:style w:type="paragraph" w:styleId="NormalWeb">
    <w:name w:val="Normal (Web)"/>
    <w:basedOn w:val="Normal"/>
    <w:uiPriority w:val="99"/>
    <w:semiHidden/>
    <w:unhideWhenUsed/>
    <w:rsid w:val="008540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668881">
      <w:bodyDiv w:val="1"/>
      <w:marLeft w:val="0"/>
      <w:marRight w:val="0"/>
      <w:marTop w:val="0"/>
      <w:marBottom w:val="0"/>
      <w:divBdr>
        <w:top w:val="none" w:sz="0" w:space="0" w:color="auto"/>
        <w:left w:val="none" w:sz="0" w:space="0" w:color="auto"/>
        <w:bottom w:val="none" w:sz="0" w:space="0" w:color="auto"/>
        <w:right w:val="none" w:sz="0" w:space="0" w:color="auto"/>
      </w:divBdr>
    </w:div>
    <w:div w:id="619797229">
      <w:bodyDiv w:val="1"/>
      <w:marLeft w:val="0"/>
      <w:marRight w:val="0"/>
      <w:marTop w:val="0"/>
      <w:marBottom w:val="0"/>
      <w:divBdr>
        <w:top w:val="none" w:sz="0" w:space="0" w:color="auto"/>
        <w:left w:val="none" w:sz="0" w:space="0" w:color="auto"/>
        <w:bottom w:val="none" w:sz="0" w:space="0" w:color="auto"/>
        <w:right w:val="none" w:sz="0" w:space="0" w:color="auto"/>
      </w:divBdr>
    </w:div>
    <w:div w:id="891696047">
      <w:bodyDiv w:val="1"/>
      <w:marLeft w:val="0"/>
      <w:marRight w:val="0"/>
      <w:marTop w:val="0"/>
      <w:marBottom w:val="0"/>
      <w:divBdr>
        <w:top w:val="none" w:sz="0" w:space="0" w:color="auto"/>
        <w:left w:val="none" w:sz="0" w:space="0" w:color="auto"/>
        <w:bottom w:val="none" w:sz="0" w:space="0" w:color="auto"/>
        <w:right w:val="none" w:sz="0" w:space="0" w:color="auto"/>
      </w:divBdr>
    </w:div>
    <w:div w:id="1227884489">
      <w:bodyDiv w:val="1"/>
      <w:marLeft w:val="0"/>
      <w:marRight w:val="0"/>
      <w:marTop w:val="0"/>
      <w:marBottom w:val="0"/>
      <w:divBdr>
        <w:top w:val="none" w:sz="0" w:space="0" w:color="auto"/>
        <w:left w:val="none" w:sz="0" w:space="0" w:color="auto"/>
        <w:bottom w:val="none" w:sz="0" w:space="0" w:color="auto"/>
        <w:right w:val="none" w:sz="0" w:space="0" w:color="auto"/>
      </w:divBdr>
    </w:div>
    <w:div w:id="1706130200">
      <w:bodyDiv w:val="1"/>
      <w:marLeft w:val="0"/>
      <w:marRight w:val="0"/>
      <w:marTop w:val="0"/>
      <w:marBottom w:val="0"/>
      <w:divBdr>
        <w:top w:val="none" w:sz="0" w:space="0" w:color="auto"/>
        <w:left w:val="none" w:sz="0" w:space="0" w:color="auto"/>
        <w:bottom w:val="none" w:sz="0" w:space="0" w:color="auto"/>
        <w:right w:val="none" w:sz="0" w:space="0" w:color="auto"/>
      </w:divBdr>
    </w:div>
    <w:div w:id="1873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ning@ET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3C999-1A55-48FF-B7A7-8D187F09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6419</TotalTime>
  <Pages>15</Pages>
  <Words>4788</Words>
  <Characters>27295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Channing, Jill Ann</dc:creator>
  <cp:keywords/>
  <dc:description/>
  <cp:lastModifiedBy>Channing, Jill Ann</cp:lastModifiedBy>
  <cp:revision>98</cp:revision>
  <dcterms:created xsi:type="dcterms:W3CDTF">2020-08-31T19:18:00Z</dcterms:created>
  <dcterms:modified xsi:type="dcterms:W3CDTF">2022-01-04T16:41:00Z</dcterms:modified>
</cp:coreProperties>
</file>