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C3311" w14:textId="298C1957" w:rsidR="004A449A" w:rsidRDefault="004A449A" w:rsidP="004A449A">
      <w:pPr>
        <w:pStyle w:val="Heading1"/>
        <w:rPr>
          <w:rFonts w:ascii="Calibri" w:eastAsia="Calibri" w:hAnsi="Calibri" w:cs="Calibri"/>
        </w:rPr>
      </w:pPr>
      <w:r w:rsidRPr="230E17B9">
        <w:rPr>
          <w:rFonts w:ascii="Calibri" w:eastAsia="Calibri" w:hAnsi="Calibri" w:cs="Calibri"/>
        </w:rPr>
        <w:t xml:space="preserve">Compass Category: </w:t>
      </w:r>
      <w:r>
        <w:rPr>
          <w:rFonts w:ascii="Calibri" w:eastAsia="Calibri" w:hAnsi="Calibri" w:cs="Calibri"/>
          <w:b/>
          <w:bCs/>
        </w:rPr>
        <w:t>Oral Communication</w:t>
      </w:r>
    </w:p>
    <w:p w14:paraId="4BB9FABD" w14:textId="77777777" w:rsidR="00923F03" w:rsidRPr="00923F03" w:rsidRDefault="00923F03" w:rsidP="00923F03">
      <w:pPr>
        <w:numPr>
          <w:ilvl w:val="1"/>
          <w:numId w:val="0"/>
        </w:numPr>
        <w:spacing w:after="240" w:line="300" w:lineRule="auto"/>
        <w:rPr>
          <w:rFonts w:ascii="Calibri" w:eastAsia="Calibri" w:hAnsi="Calibri" w:cs="Calibri"/>
          <w:sz w:val="28"/>
          <w:szCs w:val="28"/>
        </w:rPr>
      </w:pPr>
      <w:r w:rsidRPr="00923F03">
        <w:rPr>
          <w:rFonts w:ascii="Calibri" w:eastAsia="Calibri" w:hAnsi="Calibri" w:cs="Calibri"/>
          <w:b/>
          <w:bCs/>
          <w:sz w:val="28"/>
          <w:szCs w:val="28"/>
        </w:rPr>
        <w:t>Effective communication</w:t>
      </w:r>
      <w:r w:rsidRPr="00923F03">
        <w:rPr>
          <w:rFonts w:ascii="Calibri" w:eastAsia="Calibri" w:hAnsi="Calibri" w:cs="Calibri"/>
          <w:sz w:val="28"/>
          <w:szCs w:val="28"/>
        </w:rPr>
        <w:t xml:space="preserve"> includes sharing ideas through appropriate oral and written forms of expression, in ways that demonstrate awareness of audience, purpose, and context. Communication takes many forms, including writing, public speaking, and conversation, and utilizes artistic expression and information design. Effective communication involves mindful interpretation along with active reading and listening.</w:t>
      </w:r>
    </w:p>
    <w:p w14:paraId="31412040" w14:textId="189118D8" w:rsidR="00BE2C86" w:rsidRPr="00BE2C86" w:rsidRDefault="00BE2C86" w:rsidP="00BE2C86">
      <w:pPr>
        <w:spacing w:after="240" w:line="300" w:lineRule="auto"/>
        <w:textAlignment w:val="baseline"/>
        <w:rPr>
          <w:rFonts w:ascii="Calibri" w:eastAsia="Calibri" w:hAnsi="Calibri" w:cs="Calibri"/>
          <w:sz w:val="28"/>
          <w:szCs w:val="28"/>
        </w:rPr>
      </w:pPr>
      <w:r w:rsidRPr="2FF47C18">
        <w:rPr>
          <w:rFonts w:ascii="Calibri" w:eastAsia="Calibri" w:hAnsi="Calibri" w:cs="Calibri"/>
          <w:sz w:val="28"/>
          <w:szCs w:val="28"/>
        </w:rPr>
        <w:t xml:space="preserve">After completing ETSU’s Compass Curriculum, students will be able to: </w:t>
      </w:r>
      <w:r w:rsidR="15C79000" w:rsidRPr="2FF47C18">
        <w:rPr>
          <w:rFonts w:ascii="Calibri" w:eastAsia="Calibri" w:hAnsi="Calibri" w:cs="Calibri"/>
          <w:i/>
          <w:iCs/>
          <w:sz w:val="28"/>
          <w:szCs w:val="28"/>
        </w:rPr>
        <w:t>develop content, use appropriate language, and apply</w:t>
      </w:r>
      <w:r w:rsidRPr="2FF47C18">
        <w:rPr>
          <w:rFonts w:ascii="Calibri" w:eastAsia="Calibri" w:hAnsi="Calibri" w:cs="Calibri"/>
          <w:i/>
          <w:iCs/>
          <w:sz w:val="28"/>
          <w:szCs w:val="28"/>
        </w:rPr>
        <w:t xml:space="preserve"> communication techniques </w:t>
      </w:r>
      <w:r w:rsidR="3544845D" w:rsidRPr="2FF47C18">
        <w:rPr>
          <w:rFonts w:ascii="Calibri" w:eastAsia="Calibri" w:hAnsi="Calibri" w:cs="Calibri"/>
          <w:i/>
          <w:iCs/>
          <w:sz w:val="28"/>
          <w:szCs w:val="28"/>
        </w:rPr>
        <w:t>to inform or persuade an audience, through speech that is organized, enga</w:t>
      </w:r>
      <w:r w:rsidR="158F51A1" w:rsidRPr="2FF47C18">
        <w:rPr>
          <w:rFonts w:ascii="Calibri" w:eastAsia="Calibri" w:hAnsi="Calibri" w:cs="Calibri"/>
          <w:i/>
          <w:iCs/>
          <w:sz w:val="28"/>
          <w:szCs w:val="28"/>
        </w:rPr>
        <w:t xml:space="preserve">ging, </w:t>
      </w:r>
      <w:r w:rsidR="1B51EC83" w:rsidRPr="2FF47C18">
        <w:rPr>
          <w:rFonts w:ascii="Calibri" w:eastAsia="Calibri" w:hAnsi="Calibri" w:cs="Calibri"/>
          <w:i/>
          <w:iCs/>
          <w:sz w:val="28"/>
          <w:szCs w:val="28"/>
        </w:rPr>
        <w:t>and supported by evidence</w:t>
      </w:r>
      <w:r w:rsidRPr="2FF47C18">
        <w:rPr>
          <w:rFonts w:ascii="Calibri" w:eastAsia="Calibri" w:hAnsi="Calibri" w:cs="Calibri"/>
          <w:sz w:val="28"/>
          <w:szCs w:val="28"/>
        </w:rPr>
        <w:t xml:space="preserve">. </w:t>
      </w:r>
    </w:p>
    <w:p w14:paraId="751A42BF" w14:textId="6F104C04" w:rsidR="00037A95" w:rsidRPr="00037A95" w:rsidRDefault="00037A95" w:rsidP="00037A95">
      <w:pPr>
        <w:spacing w:after="0" w:line="300" w:lineRule="auto"/>
        <w:textAlignment w:val="baseline"/>
        <w:rPr>
          <w:rFonts w:ascii="Calibri" w:eastAsia="Calibri" w:hAnsi="Calibri" w:cs="Calibri"/>
          <w:b/>
          <w:bCs/>
          <w:sz w:val="28"/>
          <w:szCs w:val="28"/>
        </w:rPr>
      </w:pPr>
      <w:r w:rsidRPr="2FF47C18">
        <w:rPr>
          <w:rFonts w:ascii="Calibri" w:eastAsia="Calibri" w:hAnsi="Calibri" w:cs="Calibri"/>
          <w:b/>
          <w:bCs/>
          <w:sz w:val="28"/>
          <w:szCs w:val="28"/>
        </w:rPr>
        <w:t>Assessment dimensions of Compass courses designed to improve Oral Communication:</w:t>
      </w:r>
    </w:p>
    <w:p w14:paraId="72D7BB32" w14:textId="69C9E414" w:rsidR="00A220B5" w:rsidRPr="007720BF" w:rsidRDefault="00A220B5" w:rsidP="007720BF">
      <w:pPr>
        <w:pStyle w:val="ListParagraph"/>
        <w:numPr>
          <w:ilvl w:val="0"/>
          <w:numId w:val="1"/>
        </w:numPr>
        <w:textAlignment w:val="baseline"/>
        <w:rPr>
          <w:rFonts w:ascii="Calibri" w:eastAsia="Calibri" w:hAnsi="Calibri" w:cs="Calibri"/>
          <w:b/>
          <w:bCs/>
          <w:sz w:val="28"/>
          <w:szCs w:val="28"/>
        </w:rPr>
      </w:pPr>
      <w:r w:rsidRPr="2FF47C18">
        <w:rPr>
          <w:rFonts w:ascii="Calibri" w:eastAsia="Calibri" w:hAnsi="Calibri" w:cs="Calibri"/>
          <w:b/>
          <w:bCs/>
          <w:sz w:val="28"/>
          <w:szCs w:val="28"/>
        </w:rPr>
        <w:t xml:space="preserve">Organize Messages: </w:t>
      </w:r>
      <w:r w:rsidRPr="2FF47C18">
        <w:rPr>
          <w:rFonts w:ascii="Calibri" w:eastAsia="Calibri" w:hAnsi="Calibri" w:cs="Calibri"/>
          <w:sz w:val="28"/>
          <w:szCs w:val="28"/>
        </w:rPr>
        <w:t>Create a</w:t>
      </w:r>
      <w:r w:rsidR="0056317A" w:rsidRPr="2FF47C18">
        <w:rPr>
          <w:rFonts w:ascii="Calibri" w:eastAsia="Calibri" w:hAnsi="Calibri" w:cs="Calibri"/>
          <w:sz w:val="28"/>
          <w:szCs w:val="28"/>
        </w:rPr>
        <w:t>n</w:t>
      </w:r>
      <w:r w:rsidRPr="2FF47C18">
        <w:rPr>
          <w:rFonts w:ascii="Calibri" w:eastAsia="Calibri" w:hAnsi="Calibri" w:cs="Calibri"/>
          <w:sz w:val="28"/>
          <w:szCs w:val="28"/>
        </w:rPr>
        <w:t xml:space="preserve"> organizational structure</w:t>
      </w:r>
      <w:r w:rsidR="0056317A" w:rsidRPr="2FF47C18">
        <w:rPr>
          <w:rFonts w:ascii="Calibri" w:eastAsia="Calibri" w:hAnsi="Calibri" w:cs="Calibri"/>
          <w:sz w:val="28"/>
          <w:szCs w:val="28"/>
        </w:rPr>
        <w:t xml:space="preserve"> to compose a cohesive presentation </w:t>
      </w:r>
      <w:r w:rsidR="00251C4B" w:rsidRPr="2FF47C18">
        <w:rPr>
          <w:rFonts w:ascii="Calibri" w:eastAsia="Calibri" w:hAnsi="Calibri" w:cs="Calibri"/>
          <w:sz w:val="28"/>
          <w:szCs w:val="28"/>
        </w:rPr>
        <w:t>that accomplishes a specific</w:t>
      </w:r>
      <w:r w:rsidR="0056317A" w:rsidRPr="2FF47C18">
        <w:rPr>
          <w:rFonts w:ascii="Calibri" w:eastAsia="Calibri" w:hAnsi="Calibri" w:cs="Calibri"/>
          <w:sz w:val="28"/>
          <w:szCs w:val="28"/>
        </w:rPr>
        <w:t xml:space="preserve"> goal</w:t>
      </w:r>
      <w:r w:rsidR="00251C4B" w:rsidRPr="2FF47C18">
        <w:rPr>
          <w:rFonts w:ascii="Calibri" w:eastAsia="Calibri" w:hAnsi="Calibri" w:cs="Calibri"/>
          <w:sz w:val="28"/>
          <w:szCs w:val="28"/>
        </w:rPr>
        <w:t>.</w:t>
      </w:r>
    </w:p>
    <w:p w14:paraId="5A499F7F" w14:textId="301A602E" w:rsidR="273860AC" w:rsidRDefault="273860AC" w:rsidP="2FF47C18">
      <w:pPr>
        <w:pStyle w:val="ListParagraph"/>
        <w:numPr>
          <w:ilvl w:val="0"/>
          <w:numId w:val="1"/>
        </w:numPr>
        <w:rPr>
          <w:rFonts w:ascii="Calibri" w:eastAsia="Calibri" w:hAnsi="Calibri" w:cs="Calibri"/>
          <w:sz w:val="28"/>
          <w:szCs w:val="28"/>
        </w:rPr>
      </w:pPr>
      <w:r w:rsidRPr="2FF47C18">
        <w:rPr>
          <w:rFonts w:ascii="Calibri" w:eastAsia="Calibri" w:hAnsi="Calibri" w:cs="Calibri"/>
          <w:b/>
          <w:bCs/>
          <w:sz w:val="28"/>
          <w:szCs w:val="28"/>
        </w:rPr>
        <w:t xml:space="preserve">Support Ideas: </w:t>
      </w:r>
      <w:r w:rsidRPr="2FF47C18">
        <w:rPr>
          <w:rFonts w:ascii="Calibri" w:eastAsia="Calibri" w:hAnsi="Calibri" w:cs="Calibri"/>
          <w:sz w:val="28"/>
          <w:szCs w:val="28"/>
        </w:rPr>
        <w:t>Support ideas by using credible and sufficient evidence with clear attribution.</w:t>
      </w:r>
    </w:p>
    <w:p w14:paraId="136FEF4D" w14:textId="339ED9E7" w:rsidR="004B4266" w:rsidRDefault="004B4266" w:rsidP="2FF47C18">
      <w:pPr>
        <w:pStyle w:val="ListParagraph"/>
        <w:numPr>
          <w:ilvl w:val="0"/>
          <w:numId w:val="1"/>
        </w:numPr>
        <w:rPr>
          <w:rFonts w:ascii="Calibri" w:eastAsia="Calibri" w:hAnsi="Calibri" w:cs="Calibri"/>
          <w:sz w:val="28"/>
          <w:szCs w:val="28"/>
        </w:rPr>
      </w:pPr>
      <w:r w:rsidRPr="2FF47C18">
        <w:rPr>
          <w:rFonts w:ascii="Calibri" w:eastAsia="Calibri" w:hAnsi="Calibri" w:cs="Calibri"/>
          <w:b/>
          <w:bCs/>
          <w:sz w:val="28"/>
          <w:szCs w:val="28"/>
        </w:rPr>
        <w:t xml:space="preserve">Develop </w:t>
      </w:r>
      <w:r w:rsidR="003922F0" w:rsidRPr="2FF47C18">
        <w:rPr>
          <w:rFonts w:ascii="Calibri" w:eastAsia="Calibri" w:hAnsi="Calibri" w:cs="Calibri"/>
          <w:b/>
          <w:bCs/>
          <w:sz w:val="28"/>
          <w:szCs w:val="28"/>
        </w:rPr>
        <w:t>Content:</w:t>
      </w:r>
      <w:r w:rsidR="003739A8" w:rsidRPr="2FF47C18">
        <w:rPr>
          <w:rFonts w:ascii="Calibri" w:eastAsia="Calibri" w:hAnsi="Calibri" w:cs="Calibri"/>
          <w:b/>
          <w:bCs/>
          <w:sz w:val="28"/>
          <w:szCs w:val="28"/>
        </w:rPr>
        <w:t xml:space="preserve"> </w:t>
      </w:r>
      <w:r w:rsidR="40E9A3B2" w:rsidRPr="2FF47C18">
        <w:rPr>
          <w:sz w:val="28"/>
          <w:szCs w:val="28"/>
        </w:rPr>
        <w:t>Illustrate ideas using language, examples, and explanations that are suited to the topic, context, and audience while maintaining credibility and demonstrating inclusivity.</w:t>
      </w:r>
    </w:p>
    <w:p w14:paraId="01770289" w14:textId="0F082BA7" w:rsidR="003238FD" w:rsidRDefault="00502263" w:rsidP="2FF47C18">
      <w:pPr>
        <w:pStyle w:val="ListParagraph"/>
        <w:numPr>
          <w:ilvl w:val="0"/>
          <w:numId w:val="1"/>
        </w:numPr>
        <w:textAlignment w:val="baseline"/>
        <w:rPr>
          <w:rFonts w:ascii="Calibri" w:eastAsia="Calibri" w:hAnsi="Calibri" w:cs="Calibri"/>
          <w:sz w:val="28"/>
          <w:szCs w:val="28"/>
        </w:rPr>
      </w:pPr>
      <w:r w:rsidRPr="2FF47C18">
        <w:rPr>
          <w:rFonts w:ascii="Calibri" w:eastAsia="Calibri" w:hAnsi="Calibri" w:cs="Calibri"/>
          <w:b/>
          <w:bCs/>
          <w:sz w:val="28"/>
          <w:szCs w:val="28"/>
        </w:rPr>
        <w:t xml:space="preserve">Apply </w:t>
      </w:r>
      <w:r w:rsidR="00F10D03" w:rsidRPr="2FF47C18">
        <w:rPr>
          <w:rFonts w:ascii="Calibri" w:eastAsia="Calibri" w:hAnsi="Calibri" w:cs="Calibri"/>
          <w:b/>
          <w:bCs/>
          <w:sz w:val="28"/>
          <w:szCs w:val="28"/>
        </w:rPr>
        <w:t>Delivery Techniques</w:t>
      </w:r>
      <w:r w:rsidR="003739A8" w:rsidRPr="2FF47C18">
        <w:rPr>
          <w:rFonts w:ascii="Calibri" w:eastAsia="Calibri" w:hAnsi="Calibri" w:cs="Calibri"/>
          <w:b/>
          <w:bCs/>
          <w:sz w:val="28"/>
          <w:szCs w:val="28"/>
        </w:rPr>
        <w:t xml:space="preserve">: </w:t>
      </w:r>
      <w:r w:rsidR="00A96F33" w:rsidRPr="2FF47C18">
        <w:rPr>
          <w:rFonts w:ascii="Calibri" w:eastAsia="Calibri" w:hAnsi="Calibri" w:cs="Calibri"/>
          <w:sz w:val="28"/>
          <w:szCs w:val="28"/>
        </w:rPr>
        <w:t>Use</w:t>
      </w:r>
      <w:r w:rsidR="00A96F33" w:rsidRPr="2FF47C18">
        <w:rPr>
          <w:rFonts w:ascii="Calibri" w:eastAsia="Calibri" w:hAnsi="Calibri" w:cs="Calibri"/>
          <w:b/>
          <w:bCs/>
          <w:sz w:val="28"/>
          <w:szCs w:val="28"/>
        </w:rPr>
        <w:t xml:space="preserve"> </w:t>
      </w:r>
      <w:r w:rsidR="0BC61BAB" w:rsidRPr="2FF47C18">
        <w:rPr>
          <w:rFonts w:ascii="Calibri" w:eastAsia="Calibri" w:hAnsi="Calibri" w:cs="Calibri"/>
          <w:sz w:val="28"/>
          <w:szCs w:val="28"/>
        </w:rPr>
        <w:t>the body (</w:t>
      </w:r>
      <w:r w:rsidR="00A96F33" w:rsidRPr="2FF47C18">
        <w:rPr>
          <w:rFonts w:ascii="Calibri" w:eastAsia="Calibri" w:hAnsi="Calibri" w:cs="Calibri"/>
          <w:sz w:val="28"/>
          <w:szCs w:val="28"/>
        </w:rPr>
        <w:t xml:space="preserve">posture, gesture, </w:t>
      </w:r>
      <w:r w:rsidR="786E9B72" w:rsidRPr="2FF47C18">
        <w:rPr>
          <w:rFonts w:ascii="Calibri" w:eastAsia="Calibri" w:hAnsi="Calibri" w:cs="Calibri"/>
          <w:sz w:val="28"/>
          <w:szCs w:val="28"/>
        </w:rPr>
        <w:t xml:space="preserve">and </w:t>
      </w:r>
      <w:r w:rsidR="00A96F33" w:rsidRPr="2FF47C18">
        <w:rPr>
          <w:rFonts w:ascii="Calibri" w:eastAsia="Calibri" w:hAnsi="Calibri" w:cs="Calibri"/>
          <w:sz w:val="28"/>
          <w:szCs w:val="28"/>
        </w:rPr>
        <w:t>eye contact</w:t>
      </w:r>
      <w:r w:rsidR="0D452525" w:rsidRPr="2FF47C18">
        <w:rPr>
          <w:rFonts w:ascii="Calibri" w:eastAsia="Calibri" w:hAnsi="Calibri" w:cs="Calibri"/>
          <w:sz w:val="28"/>
          <w:szCs w:val="28"/>
        </w:rPr>
        <w:t>)</w:t>
      </w:r>
      <w:r w:rsidR="00A96F33" w:rsidRPr="2FF47C18">
        <w:rPr>
          <w:rFonts w:ascii="Calibri" w:eastAsia="Calibri" w:hAnsi="Calibri" w:cs="Calibri"/>
          <w:sz w:val="28"/>
          <w:szCs w:val="28"/>
        </w:rPr>
        <w:t xml:space="preserve"> and vo</w:t>
      </w:r>
      <w:r w:rsidR="3C27607C" w:rsidRPr="2FF47C18">
        <w:rPr>
          <w:rFonts w:ascii="Calibri" w:eastAsia="Calibri" w:hAnsi="Calibri" w:cs="Calibri"/>
          <w:sz w:val="28"/>
          <w:szCs w:val="28"/>
        </w:rPr>
        <w:t>ice (</w:t>
      </w:r>
      <w:r w:rsidR="00A96F33" w:rsidRPr="2FF47C18">
        <w:rPr>
          <w:rFonts w:ascii="Calibri" w:eastAsia="Calibri" w:hAnsi="Calibri" w:cs="Calibri"/>
          <w:sz w:val="28"/>
          <w:szCs w:val="28"/>
        </w:rPr>
        <w:t xml:space="preserve">expressiveness </w:t>
      </w:r>
      <w:r w:rsidR="005C383D" w:rsidRPr="2FF47C18">
        <w:rPr>
          <w:rFonts w:ascii="Calibri" w:eastAsia="Calibri" w:hAnsi="Calibri" w:cs="Calibri"/>
          <w:sz w:val="28"/>
          <w:szCs w:val="28"/>
        </w:rPr>
        <w:t>and projection</w:t>
      </w:r>
      <w:r w:rsidR="1C8A13E5" w:rsidRPr="2FF47C18">
        <w:rPr>
          <w:rFonts w:ascii="Calibri" w:eastAsia="Calibri" w:hAnsi="Calibri" w:cs="Calibri"/>
          <w:sz w:val="28"/>
          <w:szCs w:val="28"/>
        </w:rPr>
        <w:t>)</w:t>
      </w:r>
      <w:r w:rsidR="005C383D" w:rsidRPr="2FF47C18">
        <w:rPr>
          <w:rFonts w:ascii="Calibri" w:eastAsia="Calibri" w:hAnsi="Calibri" w:cs="Calibri"/>
          <w:sz w:val="28"/>
          <w:szCs w:val="28"/>
        </w:rPr>
        <w:t xml:space="preserve"> </w:t>
      </w:r>
      <w:r w:rsidR="00A96F33" w:rsidRPr="2FF47C18">
        <w:rPr>
          <w:rFonts w:ascii="Calibri" w:eastAsia="Calibri" w:hAnsi="Calibri" w:cs="Calibri"/>
          <w:sz w:val="28"/>
          <w:szCs w:val="28"/>
        </w:rPr>
        <w:t xml:space="preserve">to </w:t>
      </w:r>
      <w:r w:rsidR="00496316" w:rsidRPr="2FF47C18">
        <w:rPr>
          <w:rFonts w:ascii="Calibri" w:eastAsia="Calibri" w:hAnsi="Calibri" w:cs="Calibri"/>
          <w:sz w:val="28"/>
          <w:szCs w:val="28"/>
        </w:rPr>
        <w:t>engage the audience</w:t>
      </w:r>
      <w:r w:rsidR="00E46A2C" w:rsidRPr="2FF47C18">
        <w:rPr>
          <w:rFonts w:ascii="Calibri" w:eastAsia="Calibri" w:hAnsi="Calibri" w:cs="Calibri"/>
          <w:sz w:val="28"/>
          <w:szCs w:val="28"/>
        </w:rPr>
        <w:t>.</w:t>
      </w:r>
    </w:p>
    <w:p w14:paraId="5ECF0926" w14:textId="479EE7F2" w:rsidR="004D6800" w:rsidRDefault="004D6800">
      <w:pPr>
        <w:spacing w:after="160" w:line="259" w:lineRule="auto"/>
        <w:rPr>
          <w:rFonts w:ascii="Calibri" w:eastAsia="Calibri" w:hAnsi="Calibri" w:cs="Calibri"/>
          <w:b/>
          <w:bCs/>
          <w:sz w:val="28"/>
          <w:szCs w:val="28"/>
        </w:rPr>
      </w:pPr>
      <w:r>
        <w:rPr>
          <w:rFonts w:ascii="Calibri" w:eastAsia="Calibri" w:hAnsi="Calibri" w:cs="Calibri"/>
          <w:b/>
          <w:bCs/>
          <w:sz w:val="28"/>
          <w:szCs w:val="28"/>
        </w:rPr>
        <w:br w:type="page"/>
      </w:r>
    </w:p>
    <w:p w14:paraId="7B19C5FE" w14:textId="66681454" w:rsidR="00FC1BC9" w:rsidRPr="00F44857" w:rsidRDefault="6BFDA60C" w:rsidP="00FC1BC9">
      <w:pPr>
        <w:jc w:val="center"/>
        <w:rPr>
          <w:rFonts w:ascii="Calibri" w:eastAsia="Calibri" w:hAnsi="Calibri" w:cs="Calibri"/>
          <w:color w:val="2F5496" w:themeColor="accent1" w:themeShade="BF"/>
          <w:sz w:val="40"/>
          <w:szCs w:val="40"/>
        </w:rPr>
      </w:pPr>
      <w:r w:rsidRPr="2FF47C18">
        <w:rPr>
          <w:rFonts w:ascii="Calibri" w:eastAsia="Calibri" w:hAnsi="Calibri" w:cs="Calibri"/>
          <w:b/>
          <w:bCs/>
          <w:color w:val="2F5496" w:themeColor="accent1" w:themeShade="BF"/>
          <w:sz w:val="40"/>
          <w:szCs w:val="40"/>
        </w:rPr>
        <w:lastRenderedPageBreak/>
        <w:t>Oral Communication</w:t>
      </w:r>
      <w:r w:rsidR="00FC1BC9" w:rsidRPr="2FF47C18">
        <w:rPr>
          <w:rFonts w:ascii="Calibri" w:eastAsia="Calibri" w:hAnsi="Calibri" w:cs="Calibri"/>
          <w:color w:val="2F5496" w:themeColor="accent1" w:themeShade="BF"/>
          <w:sz w:val="40"/>
          <w:szCs w:val="40"/>
        </w:rPr>
        <w:t xml:space="preserve"> Assessment Rubric</w:t>
      </w:r>
    </w:p>
    <w:p w14:paraId="453CAED6" w14:textId="63808FCF" w:rsidR="00FC1BC9" w:rsidRDefault="00FC1BC9" w:rsidP="2FF47C18">
      <w:pPr>
        <w:jc w:val="center"/>
        <w:rPr>
          <w:rFonts w:ascii="Calibri" w:eastAsia="Calibri" w:hAnsi="Calibri" w:cs="Calibri"/>
          <w:i/>
          <w:iCs/>
        </w:rPr>
      </w:pPr>
      <w:r w:rsidRPr="2FF47C18">
        <w:rPr>
          <w:rFonts w:ascii="Calibri" w:eastAsia="Calibri" w:hAnsi="Calibri" w:cs="Calibri"/>
          <w:i/>
          <w:iCs/>
        </w:rPr>
        <w:t>Evaluators are encouraged to assign a zero to any work sample or collection of work that does not meet benchmark (cell one) level performance.</w:t>
      </w:r>
    </w:p>
    <w:tbl>
      <w:tblPr>
        <w:tblW w:w="14400" w:type="dxa"/>
        <w:tblInd w:w="45" w:type="dxa"/>
        <w:tblLayout w:type="fixed"/>
        <w:tblCellMar>
          <w:left w:w="10" w:type="dxa"/>
          <w:right w:w="10" w:type="dxa"/>
        </w:tblCellMar>
        <w:tblLook w:val="0000" w:firstRow="0" w:lastRow="0" w:firstColumn="0" w:lastColumn="0" w:noHBand="0" w:noVBand="0"/>
      </w:tblPr>
      <w:tblGrid>
        <w:gridCol w:w="1215"/>
        <w:gridCol w:w="2805"/>
        <w:gridCol w:w="3645"/>
        <w:gridCol w:w="2910"/>
        <w:gridCol w:w="3825"/>
      </w:tblGrid>
      <w:tr w:rsidR="00EB7C75" w:rsidRPr="00134A40" w14:paraId="59517FD1" w14:textId="77777777" w:rsidTr="2FF47C18">
        <w:tc>
          <w:tcPr>
            <w:tcW w:w="1215" w:type="dxa"/>
            <w:tcBorders>
              <w:top w:val="single" w:sz="2" w:space="0" w:color="000000" w:themeColor="text1"/>
              <w:left w:val="single" w:sz="2" w:space="0" w:color="000000" w:themeColor="text1"/>
            </w:tcBorders>
            <w:tcMar>
              <w:top w:w="29" w:type="dxa"/>
              <w:left w:w="29" w:type="dxa"/>
              <w:bottom w:w="29" w:type="dxa"/>
              <w:right w:w="29" w:type="dxa"/>
            </w:tcMar>
          </w:tcPr>
          <w:p w14:paraId="67C25AB5" w14:textId="77777777" w:rsidR="00EB7C75" w:rsidRPr="00134A40" w:rsidRDefault="00EB7C75" w:rsidP="2FF47C18">
            <w:pPr>
              <w:pStyle w:val="Standard"/>
              <w:rPr>
                <w:rFonts w:ascii="Arial" w:hAnsi="Arial" w:cs="Arial"/>
                <w:b/>
                <w:bCs/>
                <w:sz w:val="19"/>
                <w:szCs w:val="19"/>
                <w:lang w:val="en-US"/>
              </w:rPr>
            </w:pPr>
          </w:p>
        </w:tc>
        <w:tc>
          <w:tcPr>
            <w:tcW w:w="2805" w:type="dxa"/>
            <w:tcBorders>
              <w:top w:val="single" w:sz="2" w:space="0" w:color="000000" w:themeColor="text1"/>
              <w:left w:val="single" w:sz="2" w:space="0" w:color="000000" w:themeColor="text1"/>
            </w:tcBorders>
            <w:tcMar>
              <w:top w:w="29" w:type="dxa"/>
              <w:left w:w="29" w:type="dxa"/>
              <w:bottom w:w="29" w:type="dxa"/>
              <w:right w:w="29" w:type="dxa"/>
            </w:tcMar>
          </w:tcPr>
          <w:p w14:paraId="261ED2DB" w14:textId="77777777" w:rsidR="00EB7C75" w:rsidRPr="00134A40" w:rsidRDefault="00EB7C75" w:rsidP="00910759">
            <w:pPr>
              <w:pStyle w:val="Standard"/>
              <w:jc w:val="center"/>
              <w:rPr>
                <w:rFonts w:ascii="Arial" w:hAnsi="Arial" w:cs="Arial"/>
                <w:sz w:val="19"/>
                <w:szCs w:val="19"/>
                <w:lang w:val="en-US"/>
              </w:rPr>
            </w:pPr>
            <w:r w:rsidRPr="00134A40">
              <w:rPr>
                <w:rFonts w:ascii="Arial" w:hAnsi="Arial" w:cs="Arial"/>
                <w:b/>
                <w:bCs/>
                <w:sz w:val="19"/>
                <w:szCs w:val="19"/>
                <w:lang w:val="en-US"/>
              </w:rPr>
              <w:t>Capstone</w:t>
            </w:r>
          </w:p>
        </w:tc>
        <w:tc>
          <w:tcPr>
            <w:tcW w:w="6555" w:type="dxa"/>
            <w:gridSpan w:val="2"/>
            <w:tcBorders>
              <w:top w:val="single" w:sz="2" w:space="0" w:color="000000" w:themeColor="text1"/>
              <w:left w:val="single" w:sz="2" w:space="0" w:color="000000" w:themeColor="text1"/>
            </w:tcBorders>
            <w:tcMar>
              <w:top w:w="29" w:type="dxa"/>
              <w:left w:w="29" w:type="dxa"/>
              <w:bottom w:w="29" w:type="dxa"/>
              <w:right w:w="29" w:type="dxa"/>
            </w:tcMar>
          </w:tcPr>
          <w:p w14:paraId="078BF421" w14:textId="77777777" w:rsidR="00EB7C75" w:rsidRPr="00134A40" w:rsidRDefault="00EB7C75" w:rsidP="00910759">
            <w:pPr>
              <w:pStyle w:val="Standard"/>
              <w:jc w:val="center"/>
              <w:rPr>
                <w:rFonts w:ascii="Arial" w:hAnsi="Arial" w:cs="Arial"/>
                <w:sz w:val="19"/>
                <w:szCs w:val="19"/>
                <w:lang w:val="en-US"/>
              </w:rPr>
            </w:pPr>
            <w:r w:rsidRPr="00134A40">
              <w:rPr>
                <w:rFonts w:ascii="Arial" w:hAnsi="Arial" w:cs="Arial"/>
                <w:b/>
                <w:bCs/>
                <w:sz w:val="19"/>
                <w:szCs w:val="19"/>
                <w:lang w:val="en-US"/>
              </w:rPr>
              <w:t>Milestones</w:t>
            </w:r>
          </w:p>
        </w:tc>
        <w:tc>
          <w:tcPr>
            <w:tcW w:w="3825" w:type="dxa"/>
            <w:tcBorders>
              <w:top w:val="single" w:sz="2" w:space="0" w:color="000000" w:themeColor="text1"/>
              <w:left w:val="single" w:sz="2" w:space="0" w:color="000000" w:themeColor="text1"/>
              <w:right w:val="single" w:sz="2" w:space="0" w:color="000000" w:themeColor="text1"/>
            </w:tcBorders>
            <w:tcMar>
              <w:top w:w="29" w:type="dxa"/>
              <w:left w:w="29" w:type="dxa"/>
              <w:bottom w:w="29" w:type="dxa"/>
              <w:right w:w="29" w:type="dxa"/>
            </w:tcMar>
          </w:tcPr>
          <w:p w14:paraId="1F213DED" w14:textId="77777777" w:rsidR="00EB7C75" w:rsidRPr="00134A40" w:rsidRDefault="00EB7C75" w:rsidP="00910759">
            <w:pPr>
              <w:pStyle w:val="Standard"/>
              <w:jc w:val="center"/>
              <w:rPr>
                <w:rFonts w:ascii="Arial" w:hAnsi="Arial" w:cs="Arial"/>
                <w:sz w:val="19"/>
                <w:szCs w:val="19"/>
                <w:lang w:val="en-US"/>
              </w:rPr>
            </w:pPr>
            <w:r w:rsidRPr="00134A40">
              <w:rPr>
                <w:rFonts w:ascii="Arial" w:hAnsi="Arial" w:cs="Arial"/>
                <w:b/>
                <w:bCs/>
                <w:sz w:val="19"/>
                <w:szCs w:val="19"/>
                <w:lang w:val="en-US"/>
              </w:rPr>
              <w:t>Benchmark</w:t>
            </w:r>
          </w:p>
        </w:tc>
      </w:tr>
      <w:tr w:rsidR="00EB7C75" w:rsidRPr="00134A40" w14:paraId="5068E702" w14:textId="77777777" w:rsidTr="2FF47C18">
        <w:tc>
          <w:tcPr>
            <w:tcW w:w="1215" w:type="dxa"/>
            <w:tcBorders>
              <w:left w:val="single" w:sz="2" w:space="0" w:color="000000" w:themeColor="text1"/>
              <w:bottom w:val="single" w:sz="2" w:space="0" w:color="000000" w:themeColor="text1"/>
            </w:tcBorders>
            <w:tcMar>
              <w:top w:w="29" w:type="dxa"/>
              <w:left w:w="29" w:type="dxa"/>
              <w:bottom w:w="29" w:type="dxa"/>
              <w:right w:w="29" w:type="dxa"/>
            </w:tcMar>
          </w:tcPr>
          <w:p w14:paraId="26A16326" w14:textId="77777777" w:rsidR="00EB7C75" w:rsidRPr="00134A40" w:rsidRDefault="00EB7C75" w:rsidP="2FF47C18">
            <w:pPr>
              <w:pStyle w:val="Standard"/>
              <w:rPr>
                <w:rFonts w:ascii="Arial" w:hAnsi="Arial" w:cs="Arial"/>
                <w:b/>
                <w:bCs/>
                <w:sz w:val="19"/>
                <w:szCs w:val="19"/>
                <w:lang w:val="en-US"/>
              </w:rPr>
            </w:pPr>
          </w:p>
        </w:tc>
        <w:tc>
          <w:tcPr>
            <w:tcW w:w="2805" w:type="dxa"/>
            <w:tcBorders>
              <w:left w:val="single" w:sz="2" w:space="0" w:color="000000" w:themeColor="text1"/>
              <w:bottom w:val="single" w:sz="2" w:space="0" w:color="000000" w:themeColor="text1"/>
            </w:tcBorders>
            <w:tcMar>
              <w:top w:w="29" w:type="dxa"/>
              <w:left w:w="29" w:type="dxa"/>
              <w:bottom w:w="29" w:type="dxa"/>
              <w:right w:w="29" w:type="dxa"/>
            </w:tcMar>
          </w:tcPr>
          <w:p w14:paraId="186563B3" w14:textId="77777777" w:rsidR="00EB7C75" w:rsidRPr="00134A40" w:rsidRDefault="00EB7C75" w:rsidP="00910759">
            <w:pPr>
              <w:pStyle w:val="Standard"/>
              <w:jc w:val="center"/>
              <w:rPr>
                <w:rFonts w:ascii="Arial" w:hAnsi="Arial" w:cs="Arial"/>
                <w:sz w:val="19"/>
                <w:szCs w:val="19"/>
                <w:lang w:val="en-US"/>
              </w:rPr>
            </w:pPr>
            <w:r>
              <w:rPr>
                <w:rFonts w:ascii="Arial" w:hAnsi="Arial" w:cs="Arial"/>
                <w:sz w:val="19"/>
                <w:szCs w:val="19"/>
                <w:lang w:val="en-US"/>
              </w:rPr>
              <w:t>4</w:t>
            </w:r>
          </w:p>
        </w:tc>
        <w:tc>
          <w:tcPr>
            <w:tcW w:w="3645" w:type="dxa"/>
            <w:tcBorders>
              <w:left w:val="single" w:sz="2" w:space="0" w:color="000000" w:themeColor="text1"/>
              <w:bottom w:val="single" w:sz="2" w:space="0" w:color="000000" w:themeColor="text1"/>
            </w:tcBorders>
            <w:tcMar>
              <w:top w:w="29" w:type="dxa"/>
              <w:left w:w="29" w:type="dxa"/>
              <w:bottom w:w="29" w:type="dxa"/>
              <w:right w:w="29" w:type="dxa"/>
            </w:tcMar>
          </w:tcPr>
          <w:p w14:paraId="04AE9B07" w14:textId="77777777" w:rsidR="00EB7C75" w:rsidRPr="00134A40" w:rsidRDefault="00EB7C75" w:rsidP="00910759">
            <w:pPr>
              <w:pStyle w:val="Standard"/>
              <w:jc w:val="center"/>
              <w:rPr>
                <w:rFonts w:ascii="Arial" w:hAnsi="Arial" w:cs="Arial"/>
                <w:sz w:val="19"/>
                <w:szCs w:val="19"/>
                <w:lang w:val="en-US"/>
              </w:rPr>
            </w:pPr>
            <w:r>
              <w:rPr>
                <w:rFonts w:ascii="Arial" w:hAnsi="Arial" w:cs="Arial"/>
                <w:sz w:val="19"/>
                <w:szCs w:val="19"/>
                <w:lang w:val="en-US"/>
              </w:rPr>
              <w:t>3</w:t>
            </w:r>
          </w:p>
        </w:tc>
        <w:tc>
          <w:tcPr>
            <w:tcW w:w="2910" w:type="dxa"/>
            <w:tcBorders>
              <w:bottom w:val="single" w:sz="2" w:space="0" w:color="000000" w:themeColor="text1"/>
            </w:tcBorders>
            <w:tcMar>
              <w:top w:w="29" w:type="dxa"/>
              <w:left w:w="29" w:type="dxa"/>
              <w:bottom w:w="29" w:type="dxa"/>
              <w:right w:w="29" w:type="dxa"/>
            </w:tcMar>
          </w:tcPr>
          <w:p w14:paraId="397E1C95" w14:textId="77777777" w:rsidR="00EB7C75" w:rsidRPr="00134A40" w:rsidRDefault="00EB7C75" w:rsidP="00910759">
            <w:pPr>
              <w:pStyle w:val="Standard"/>
              <w:jc w:val="center"/>
              <w:rPr>
                <w:rFonts w:ascii="Arial" w:hAnsi="Arial" w:cs="Arial"/>
                <w:sz w:val="19"/>
                <w:szCs w:val="19"/>
                <w:lang w:val="en-US"/>
              </w:rPr>
            </w:pPr>
            <w:r>
              <w:rPr>
                <w:rFonts w:ascii="Arial" w:hAnsi="Arial" w:cs="Arial"/>
                <w:sz w:val="19"/>
                <w:szCs w:val="19"/>
                <w:lang w:val="en-US"/>
              </w:rPr>
              <w:t>2</w:t>
            </w:r>
          </w:p>
        </w:tc>
        <w:tc>
          <w:tcPr>
            <w:tcW w:w="3825" w:type="dxa"/>
            <w:tcBorders>
              <w:left w:val="single" w:sz="2" w:space="0" w:color="000000" w:themeColor="text1"/>
              <w:bottom w:val="single" w:sz="2" w:space="0" w:color="000000" w:themeColor="text1"/>
              <w:right w:val="single" w:sz="2" w:space="0" w:color="000000" w:themeColor="text1"/>
            </w:tcBorders>
            <w:tcMar>
              <w:top w:w="29" w:type="dxa"/>
              <w:left w:w="29" w:type="dxa"/>
              <w:bottom w:w="29" w:type="dxa"/>
              <w:right w:w="29" w:type="dxa"/>
            </w:tcMar>
          </w:tcPr>
          <w:p w14:paraId="361B4D15" w14:textId="77777777" w:rsidR="00EB7C75" w:rsidRPr="00134A40" w:rsidRDefault="00EB7C75" w:rsidP="00910759">
            <w:pPr>
              <w:pStyle w:val="Standard"/>
              <w:jc w:val="center"/>
              <w:rPr>
                <w:rFonts w:ascii="Arial" w:hAnsi="Arial" w:cs="Arial"/>
                <w:sz w:val="19"/>
                <w:szCs w:val="19"/>
                <w:lang w:val="en-US"/>
              </w:rPr>
            </w:pPr>
            <w:r>
              <w:rPr>
                <w:rFonts w:ascii="Arial" w:hAnsi="Arial" w:cs="Arial"/>
                <w:sz w:val="19"/>
                <w:szCs w:val="19"/>
                <w:lang w:val="en-US"/>
              </w:rPr>
              <w:t>1</w:t>
            </w:r>
          </w:p>
        </w:tc>
      </w:tr>
      <w:tr w:rsidR="00EB7C75" w:rsidRPr="00134A40" w14:paraId="0069E7FB" w14:textId="77777777" w:rsidTr="2FF47C18">
        <w:tc>
          <w:tcPr>
            <w:tcW w:w="1215" w:type="dxa"/>
            <w:tcBorders>
              <w:left w:val="single" w:sz="2" w:space="0" w:color="000000" w:themeColor="text1"/>
              <w:bottom w:val="single" w:sz="2" w:space="0" w:color="000000" w:themeColor="text1"/>
            </w:tcBorders>
            <w:tcMar>
              <w:top w:w="55" w:type="dxa"/>
              <w:left w:w="55" w:type="dxa"/>
              <w:bottom w:w="55" w:type="dxa"/>
              <w:right w:w="55" w:type="dxa"/>
            </w:tcMar>
          </w:tcPr>
          <w:p w14:paraId="63732366" w14:textId="3292FD25" w:rsidR="00EB7C75" w:rsidRPr="00134A40" w:rsidRDefault="05547A74" w:rsidP="2FF47C18">
            <w:pPr>
              <w:pStyle w:val="Standard"/>
              <w:rPr>
                <w:rFonts w:ascii="Arial" w:hAnsi="Arial" w:cs="Arial"/>
                <w:b/>
                <w:bCs/>
                <w:sz w:val="19"/>
                <w:szCs w:val="19"/>
                <w:lang w:val="en-US"/>
              </w:rPr>
            </w:pPr>
            <w:r w:rsidRPr="2FF47C18">
              <w:rPr>
                <w:rFonts w:ascii="Arial" w:hAnsi="Arial" w:cs="Arial"/>
                <w:b/>
                <w:bCs/>
                <w:sz w:val="19"/>
                <w:szCs w:val="19"/>
                <w:lang w:val="en-US"/>
              </w:rPr>
              <w:t>Organiz</w:t>
            </w:r>
            <w:r w:rsidR="325D3DB2" w:rsidRPr="2FF47C18">
              <w:rPr>
                <w:rFonts w:ascii="Arial" w:hAnsi="Arial" w:cs="Arial"/>
                <w:b/>
                <w:bCs/>
                <w:sz w:val="19"/>
                <w:szCs w:val="19"/>
                <w:lang w:val="en-US"/>
              </w:rPr>
              <w:t>e Messages</w:t>
            </w:r>
          </w:p>
        </w:tc>
        <w:tc>
          <w:tcPr>
            <w:tcW w:w="2805" w:type="dxa"/>
            <w:tcBorders>
              <w:left w:val="single" w:sz="2" w:space="0" w:color="000000" w:themeColor="text1"/>
              <w:bottom w:val="single" w:sz="2" w:space="0" w:color="000000" w:themeColor="text1"/>
            </w:tcBorders>
            <w:tcMar>
              <w:top w:w="55" w:type="dxa"/>
              <w:left w:w="55" w:type="dxa"/>
              <w:bottom w:w="55" w:type="dxa"/>
              <w:right w:w="55" w:type="dxa"/>
            </w:tcMar>
          </w:tcPr>
          <w:p w14:paraId="5321DA91" w14:textId="513A56C8" w:rsidR="00EB7C75" w:rsidRPr="00134A40" w:rsidRDefault="1914CA07" w:rsidP="2FF47C18">
            <w:pPr>
              <w:pStyle w:val="Standard"/>
              <w:rPr>
                <w:rFonts w:ascii="Arial" w:hAnsi="Arial" w:cs="Arial"/>
                <w:sz w:val="19"/>
                <w:szCs w:val="19"/>
                <w:lang w:val="en-US"/>
              </w:rPr>
            </w:pPr>
            <w:r w:rsidRPr="2FF47C18">
              <w:rPr>
                <w:rFonts w:ascii="Arial" w:hAnsi="Arial" w:cs="Arial"/>
                <w:sz w:val="19"/>
                <w:szCs w:val="19"/>
                <w:lang w:val="en-US"/>
              </w:rPr>
              <w:t>The speaker’s goal was clearly informative and persuasive, with all the information presented in an organized manner without distraction or unnecessary repetition, leading to memorable communication</w:t>
            </w:r>
            <w:r w:rsidR="2399D086" w:rsidRPr="2FF47C18">
              <w:rPr>
                <w:rFonts w:ascii="Arial" w:hAnsi="Arial" w:cs="Arial"/>
                <w:sz w:val="19"/>
                <w:szCs w:val="19"/>
                <w:lang w:val="en-US"/>
              </w:rPr>
              <w:t xml:space="preserve"> with a clear and comprehensible structure</w:t>
            </w:r>
            <w:r w:rsidRPr="2FF47C18">
              <w:rPr>
                <w:rFonts w:ascii="Arial" w:hAnsi="Arial" w:cs="Arial"/>
                <w:sz w:val="19"/>
                <w:szCs w:val="19"/>
                <w:lang w:val="en-US"/>
              </w:rPr>
              <w:t xml:space="preserve">. </w:t>
            </w:r>
          </w:p>
        </w:tc>
        <w:tc>
          <w:tcPr>
            <w:tcW w:w="3645" w:type="dxa"/>
            <w:tcBorders>
              <w:left w:val="single" w:sz="2" w:space="0" w:color="000000" w:themeColor="text1"/>
              <w:bottom w:val="single" w:sz="2" w:space="0" w:color="000000" w:themeColor="text1"/>
            </w:tcBorders>
            <w:tcMar>
              <w:top w:w="55" w:type="dxa"/>
              <w:left w:w="55" w:type="dxa"/>
              <w:bottom w:w="55" w:type="dxa"/>
              <w:right w:w="55" w:type="dxa"/>
            </w:tcMar>
          </w:tcPr>
          <w:p w14:paraId="0DC29DD6" w14:textId="71EB2569" w:rsidR="00EB7C75" w:rsidRPr="00134A40" w:rsidRDefault="67F51D22" w:rsidP="2FF47C18">
            <w:pPr>
              <w:pStyle w:val="Standard"/>
              <w:rPr>
                <w:rFonts w:ascii="Arial" w:hAnsi="Arial" w:cs="Arial"/>
                <w:sz w:val="19"/>
                <w:szCs w:val="19"/>
                <w:lang w:val="en-US"/>
              </w:rPr>
            </w:pPr>
            <w:r w:rsidRPr="2FF47C18">
              <w:rPr>
                <w:rFonts w:ascii="Arial" w:hAnsi="Arial" w:cs="Arial"/>
                <w:sz w:val="19"/>
                <w:szCs w:val="19"/>
                <w:lang w:val="en-US"/>
              </w:rPr>
              <w:t xml:space="preserve">The speaker’s goal was clearly either informative or persuasive, with all the information presented in an </w:t>
            </w:r>
            <w:r w:rsidR="0FE97787" w:rsidRPr="2FF47C18">
              <w:rPr>
                <w:rFonts w:ascii="Arial" w:hAnsi="Arial" w:cs="Arial"/>
                <w:sz w:val="19"/>
                <w:szCs w:val="19"/>
                <w:lang w:val="en-US"/>
              </w:rPr>
              <w:t>organized</w:t>
            </w:r>
            <w:r w:rsidRPr="2FF47C18">
              <w:rPr>
                <w:rFonts w:ascii="Arial" w:hAnsi="Arial" w:cs="Arial"/>
                <w:sz w:val="19"/>
                <w:szCs w:val="19"/>
                <w:lang w:val="en-US"/>
              </w:rPr>
              <w:t xml:space="preserve"> manner without distraction or unnecessary repetition. </w:t>
            </w:r>
          </w:p>
          <w:p w14:paraId="2D5E9BFC" w14:textId="7DBBA1C0" w:rsidR="00EB7C75" w:rsidRPr="00134A40" w:rsidRDefault="00EB7C75" w:rsidP="2FF47C18">
            <w:pPr>
              <w:pStyle w:val="Standard"/>
              <w:rPr>
                <w:rFonts w:ascii="Arial" w:hAnsi="Arial" w:cs="Arial"/>
                <w:sz w:val="19"/>
                <w:szCs w:val="19"/>
                <w:lang w:val="en-US"/>
              </w:rPr>
            </w:pPr>
          </w:p>
          <w:p w14:paraId="54CAD6B3" w14:textId="1E2A8E34" w:rsidR="00EB7C75" w:rsidRPr="00134A40" w:rsidRDefault="38064CFB" w:rsidP="2FF47C18">
            <w:pPr>
              <w:pStyle w:val="Standard"/>
              <w:rPr>
                <w:rFonts w:ascii="Arial" w:hAnsi="Arial" w:cs="Arial"/>
                <w:sz w:val="19"/>
                <w:szCs w:val="19"/>
                <w:lang w:val="en-US"/>
              </w:rPr>
            </w:pPr>
            <w:r w:rsidRPr="2FF47C18">
              <w:rPr>
                <w:rFonts w:ascii="Arial" w:hAnsi="Arial" w:cs="Arial"/>
                <w:sz w:val="19"/>
                <w:szCs w:val="19"/>
                <w:lang w:val="en-US"/>
              </w:rPr>
              <w:t>The structure</w:t>
            </w:r>
            <w:r w:rsidR="05547A74" w:rsidRPr="2FF47C18">
              <w:rPr>
                <w:rFonts w:ascii="Arial" w:hAnsi="Arial" w:cs="Arial"/>
                <w:sz w:val="19"/>
                <w:szCs w:val="19"/>
                <w:lang w:val="en-US"/>
              </w:rPr>
              <w:t xml:space="preserve"> </w:t>
            </w:r>
            <w:r w:rsidR="2D088FCB" w:rsidRPr="2FF47C18">
              <w:rPr>
                <w:rFonts w:ascii="Arial" w:hAnsi="Arial" w:cs="Arial"/>
                <w:sz w:val="19"/>
                <w:szCs w:val="19"/>
                <w:lang w:val="en-US"/>
              </w:rPr>
              <w:t xml:space="preserve">of the message is clear </w:t>
            </w:r>
            <w:r w:rsidR="05547A74" w:rsidRPr="2FF47C18">
              <w:rPr>
                <w:rFonts w:ascii="Arial" w:hAnsi="Arial" w:cs="Arial"/>
                <w:sz w:val="19"/>
                <w:szCs w:val="19"/>
                <w:lang w:val="en-US"/>
              </w:rPr>
              <w:t>(introduction and conclusion, sequenced material within the body, and transitions) and consistently observable within the presentation.</w:t>
            </w:r>
          </w:p>
        </w:tc>
        <w:tc>
          <w:tcPr>
            <w:tcW w:w="2910" w:type="dxa"/>
            <w:tcBorders>
              <w:left w:val="single" w:sz="2" w:space="0" w:color="000000" w:themeColor="text1"/>
              <w:bottom w:val="single" w:sz="2" w:space="0" w:color="000000" w:themeColor="text1"/>
            </w:tcBorders>
            <w:tcMar>
              <w:top w:w="55" w:type="dxa"/>
              <w:left w:w="55" w:type="dxa"/>
              <w:bottom w:w="55" w:type="dxa"/>
              <w:right w:w="55" w:type="dxa"/>
            </w:tcMar>
          </w:tcPr>
          <w:p w14:paraId="53C83985" w14:textId="402FE6C0" w:rsidR="00EB7C75" w:rsidRPr="00134A40" w:rsidRDefault="4E3B9A51" w:rsidP="2FF47C18">
            <w:pPr>
              <w:pStyle w:val="Standard"/>
              <w:rPr>
                <w:rFonts w:ascii="Arial" w:hAnsi="Arial" w:cs="Arial"/>
                <w:sz w:val="19"/>
                <w:szCs w:val="19"/>
                <w:lang w:val="en-US"/>
              </w:rPr>
            </w:pPr>
            <w:r w:rsidRPr="2FF47C18">
              <w:rPr>
                <w:rFonts w:ascii="Arial" w:hAnsi="Arial" w:cs="Arial"/>
                <w:sz w:val="19"/>
                <w:szCs w:val="19"/>
                <w:lang w:val="en-US"/>
              </w:rPr>
              <w:t xml:space="preserve">The speaker’s goal was mostly informative or persuasive, with some distraction or unnecessary repetition. </w:t>
            </w:r>
          </w:p>
          <w:p w14:paraId="64E89C34" w14:textId="7DBBA1C0" w:rsidR="00EB7C75" w:rsidRPr="00134A40" w:rsidRDefault="00EB7C75" w:rsidP="2FF47C18">
            <w:pPr>
              <w:pStyle w:val="Standard"/>
              <w:rPr>
                <w:rFonts w:ascii="Arial" w:hAnsi="Arial" w:cs="Arial"/>
                <w:sz w:val="19"/>
                <w:szCs w:val="19"/>
                <w:lang w:val="en-US"/>
              </w:rPr>
            </w:pPr>
          </w:p>
          <w:p w14:paraId="049B6BB2" w14:textId="2AB76A10" w:rsidR="00EB7C75" w:rsidRPr="00134A40" w:rsidRDefault="7B3A6229" w:rsidP="2FF47C18">
            <w:pPr>
              <w:pStyle w:val="Standard"/>
              <w:rPr>
                <w:rFonts w:ascii="Arial" w:hAnsi="Arial" w:cs="Arial"/>
                <w:sz w:val="19"/>
                <w:szCs w:val="19"/>
                <w:lang w:val="en-US"/>
              </w:rPr>
            </w:pPr>
            <w:r w:rsidRPr="2FF47C18">
              <w:rPr>
                <w:rFonts w:ascii="Arial" w:hAnsi="Arial" w:cs="Arial"/>
                <w:sz w:val="19"/>
                <w:szCs w:val="19"/>
                <w:lang w:val="en-US"/>
              </w:rPr>
              <w:t>An introduction and conclusion were presented, but otherwise t</w:t>
            </w:r>
            <w:r w:rsidR="11B5D13C" w:rsidRPr="2FF47C18">
              <w:rPr>
                <w:rFonts w:ascii="Arial" w:hAnsi="Arial" w:cs="Arial"/>
                <w:sz w:val="19"/>
                <w:szCs w:val="19"/>
                <w:lang w:val="en-US"/>
              </w:rPr>
              <w:t>he structure</w:t>
            </w:r>
            <w:r w:rsidR="4E3B9A51" w:rsidRPr="2FF47C18">
              <w:rPr>
                <w:rFonts w:ascii="Arial" w:hAnsi="Arial" w:cs="Arial"/>
                <w:sz w:val="19"/>
                <w:szCs w:val="19"/>
                <w:lang w:val="en-US"/>
              </w:rPr>
              <w:t xml:space="preserve"> of the message is</w:t>
            </w:r>
            <w:r w:rsidR="0453FFE4" w:rsidRPr="2FF47C18">
              <w:rPr>
                <w:rFonts w:ascii="Arial" w:hAnsi="Arial" w:cs="Arial"/>
                <w:sz w:val="19"/>
                <w:szCs w:val="19"/>
                <w:lang w:val="en-US"/>
              </w:rPr>
              <w:t xml:space="preserve"> </w:t>
            </w:r>
            <w:r w:rsidR="1CBBDB96" w:rsidRPr="2FF47C18">
              <w:rPr>
                <w:rFonts w:ascii="Arial" w:hAnsi="Arial" w:cs="Arial"/>
                <w:sz w:val="19"/>
                <w:szCs w:val="19"/>
                <w:lang w:val="en-US"/>
              </w:rPr>
              <w:t>inconsistent</w:t>
            </w:r>
            <w:r w:rsidR="4E3B9A51" w:rsidRPr="2FF47C18">
              <w:rPr>
                <w:rFonts w:ascii="Arial" w:hAnsi="Arial" w:cs="Arial"/>
                <w:sz w:val="19"/>
                <w:szCs w:val="19"/>
                <w:lang w:val="en-US"/>
              </w:rPr>
              <w:t xml:space="preserve"> within the presentation</w:t>
            </w:r>
            <w:r w:rsidR="078AE345" w:rsidRPr="2FF47C18">
              <w:rPr>
                <w:rFonts w:ascii="Arial" w:hAnsi="Arial" w:cs="Arial"/>
                <w:sz w:val="19"/>
                <w:szCs w:val="19"/>
                <w:lang w:val="en-US"/>
              </w:rPr>
              <w:t>, making the message more difficult to follow</w:t>
            </w:r>
            <w:r w:rsidR="4E3B9A51" w:rsidRPr="2FF47C18">
              <w:rPr>
                <w:rFonts w:ascii="Arial" w:hAnsi="Arial" w:cs="Arial"/>
                <w:sz w:val="19"/>
                <w:szCs w:val="19"/>
                <w:lang w:val="en-US"/>
              </w:rPr>
              <w:t>.</w:t>
            </w:r>
          </w:p>
        </w:tc>
        <w:tc>
          <w:tcPr>
            <w:tcW w:w="3825"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1A476E31" w14:textId="65FCF328" w:rsidR="00EB7C75" w:rsidRPr="00134A40" w:rsidRDefault="1875C6D2" w:rsidP="2FF47C18">
            <w:pPr>
              <w:pStyle w:val="Standard"/>
              <w:rPr>
                <w:rFonts w:ascii="Arial" w:hAnsi="Arial" w:cs="Arial"/>
                <w:sz w:val="19"/>
                <w:szCs w:val="19"/>
                <w:lang w:val="en-US"/>
              </w:rPr>
            </w:pPr>
            <w:r w:rsidRPr="2FF47C18">
              <w:rPr>
                <w:rFonts w:ascii="Arial" w:hAnsi="Arial" w:cs="Arial"/>
                <w:sz w:val="19"/>
                <w:szCs w:val="19"/>
                <w:lang w:val="en-US"/>
              </w:rPr>
              <w:t xml:space="preserve">The speaker’s goal was not informative or persuasive. Distractions or extraneous information was prominent.  </w:t>
            </w:r>
          </w:p>
          <w:p w14:paraId="23E4A2F4" w14:textId="7DBBA1C0" w:rsidR="00EB7C75" w:rsidRPr="00134A40" w:rsidRDefault="00EB7C75" w:rsidP="2FF47C18">
            <w:pPr>
              <w:pStyle w:val="Standard"/>
              <w:rPr>
                <w:rFonts w:ascii="Arial" w:hAnsi="Arial" w:cs="Arial"/>
                <w:sz w:val="19"/>
                <w:szCs w:val="19"/>
                <w:lang w:val="en-US"/>
              </w:rPr>
            </w:pPr>
          </w:p>
          <w:p w14:paraId="28E8DE0E" w14:textId="29CF599F" w:rsidR="00EB7C75" w:rsidRPr="00134A40" w:rsidRDefault="1875C6D2" w:rsidP="2FF47C18">
            <w:pPr>
              <w:pStyle w:val="Standard"/>
              <w:rPr>
                <w:rFonts w:ascii="Arial" w:hAnsi="Arial" w:cs="Arial"/>
                <w:sz w:val="19"/>
                <w:szCs w:val="19"/>
                <w:lang w:val="en-US"/>
              </w:rPr>
            </w:pPr>
            <w:r w:rsidRPr="2FF47C18">
              <w:rPr>
                <w:rFonts w:ascii="Arial" w:hAnsi="Arial" w:cs="Arial"/>
                <w:sz w:val="19"/>
                <w:szCs w:val="19"/>
                <w:lang w:val="en-US"/>
              </w:rPr>
              <w:t xml:space="preserve">The structure of the message is </w:t>
            </w:r>
            <w:r w:rsidR="107D95AC" w:rsidRPr="2FF47C18">
              <w:rPr>
                <w:rFonts w:ascii="Arial" w:hAnsi="Arial" w:cs="Arial"/>
                <w:sz w:val="19"/>
                <w:szCs w:val="19"/>
                <w:lang w:val="en-US"/>
              </w:rPr>
              <w:t>unclear,</w:t>
            </w:r>
            <w:r w:rsidRPr="2FF47C18">
              <w:rPr>
                <w:rFonts w:ascii="Arial" w:hAnsi="Arial" w:cs="Arial"/>
                <w:sz w:val="19"/>
                <w:szCs w:val="19"/>
                <w:lang w:val="en-US"/>
              </w:rPr>
              <w:t xml:space="preserve"> but an introduction and </w:t>
            </w:r>
            <w:r w:rsidR="4CB18604" w:rsidRPr="2FF47C18">
              <w:rPr>
                <w:rFonts w:ascii="Arial" w:hAnsi="Arial" w:cs="Arial"/>
                <w:sz w:val="19"/>
                <w:szCs w:val="19"/>
                <w:lang w:val="en-US"/>
              </w:rPr>
              <w:t>conclusion were</w:t>
            </w:r>
            <w:r w:rsidRPr="2FF47C18">
              <w:rPr>
                <w:rFonts w:ascii="Arial" w:hAnsi="Arial" w:cs="Arial"/>
                <w:sz w:val="19"/>
                <w:szCs w:val="19"/>
                <w:lang w:val="en-US"/>
              </w:rPr>
              <w:t xml:space="preserve"> </w:t>
            </w:r>
            <w:r w:rsidR="44E04031" w:rsidRPr="2FF47C18">
              <w:rPr>
                <w:rFonts w:ascii="Arial" w:hAnsi="Arial" w:cs="Arial"/>
                <w:sz w:val="19"/>
                <w:szCs w:val="19"/>
                <w:lang w:val="en-US"/>
              </w:rPr>
              <w:t>presented</w:t>
            </w:r>
            <w:r w:rsidRPr="2FF47C18">
              <w:rPr>
                <w:rFonts w:ascii="Arial" w:hAnsi="Arial" w:cs="Arial"/>
                <w:sz w:val="19"/>
                <w:szCs w:val="19"/>
                <w:lang w:val="en-US"/>
              </w:rPr>
              <w:t>.</w:t>
            </w:r>
          </w:p>
          <w:p w14:paraId="597F36E5" w14:textId="7248F52B" w:rsidR="00EB7C75" w:rsidRPr="00134A40" w:rsidRDefault="00EB7C75" w:rsidP="2FF47C18">
            <w:pPr>
              <w:pStyle w:val="Standard"/>
              <w:rPr>
                <w:rFonts w:ascii="Arial" w:hAnsi="Arial" w:cs="Arial"/>
                <w:sz w:val="19"/>
                <w:szCs w:val="19"/>
                <w:lang w:val="en-US"/>
              </w:rPr>
            </w:pPr>
          </w:p>
        </w:tc>
      </w:tr>
      <w:tr w:rsidR="00EB7C75" w:rsidRPr="00134A40" w14:paraId="045C50C1" w14:textId="77777777" w:rsidTr="2FF47C18">
        <w:tc>
          <w:tcPr>
            <w:tcW w:w="1215" w:type="dxa"/>
            <w:tcBorders>
              <w:left w:val="single" w:sz="2" w:space="0" w:color="000000" w:themeColor="text1"/>
              <w:bottom w:val="single" w:sz="2" w:space="0" w:color="000000" w:themeColor="text1"/>
            </w:tcBorders>
            <w:tcMar>
              <w:top w:w="55" w:type="dxa"/>
              <w:left w:w="55" w:type="dxa"/>
              <w:bottom w:w="55" w:type="dxa"/>
              <w:right w:w="55" w:type="dxa"/>
            </w:tcMar>
          </w:tcPr>
          <w:p w14:paraId="79F5342A" w14:textId="7E85DAC6" w:rsidR="00EB7C75" w:rsidRPr="00134A40" w:rsidRDefault="1D626540" w:rsidP="2FF47C18">
            <w:pPr>
              <w:pStyle w:val="Standard"/>
            </w:pPr>
            <w:r w:rsidRPr="2FF47C18">
              <w:rPr>
                <w:rFonts w:ascii="Arial" w:hAnsi="Arial" w:cs="Arial"/>
                <w:b/>
                <w:bCs/>
                <w:sz w:val="19"/>
                <w:szCs w:val="19"/>
                <w:lang w:val="en-US"/>
              </w:rPr>
              <w:t>Develop Content</w:t>
            </w:r>
          </w:p>
        </w:tc>
        <w:tc>
          <w:tcPr>
            <w:tcW w:w="2805" w:type="dxa"/>
            <w:tcBorders>
              <w:left w:val="single" w:sz="2" w:space="0" w:color="000000" w:themeColor="text1"/>
              <w:bottom w:val="single" w:sz="2" w:space="0" w:color="000000" w:themeColor="text1"/>
            </w:tcBorders>
            <w:tcMar>
              <w:top w:w="55" w:type="dxa"/>
              <w:left w:w="55" w:type="dxa"/>
              <w:bottom w:w="55" w:type="dxa"/>
              <w:right w:w="55" w:type="dxa"/>
            </w:tcMar>
          </w:tcPr>
          <w:p w14:paraId="74E8F9C7" w14:textId="65377E74" w:rsidR="00EB7C75" w:rsidRPr="00134A40" w:rsidRDefault="05547A74" w:rsidP="2FF47C18">
            <w:pPr>
              <w:pStyle w:val="Standard"/>
              <w:rPr>
                <w:rFonts w:ascii="Arial" w:hAnsi="Arial" w:cs="Arial"/>
                <w:sz w:val="19"/>
                <w:szCs w:val="19"/>
                <w:lang w:val="en-US"/>
              </w:rPr>
            </w:pPr>
            <w:r w:rsidRPr="2FF47C18">
              <w:rPr>
                <w:rFonts w:ascii="Arial" w:hAnsi="Arial" w:cs="Arial"/>
                <w:sz w:val="19"/>
                <w:szCs w:val="19"/>
                <w:lang w:val="en-US"/>
              </w:rPr>
              <w:t xml:space="preserve">Language choices are imaginative, memorable, compelling, and enhance the effectiveness of the presentation. Language in presentation is appropriate to </w:t>
            </w:r>
            <w:r w:rsidR="55CD6A3A" w:rsidRPr="2FF47C18">
              <w:rPr>
                <w:rFonts w:ascii="Arial" w:hAnsi="Arial" w:cs="Arial"/>
                <w:sz w:val="19"/>
                <w:szCs w:val="19"/>
                <w:lang w:val="en-US"/>
              </w:rPr>
              <w:t>the audience</w:t>
            </w:r>
            <w:r w:rsidRPr="2FF47C18">
              <w:rPr>
                <w:rFonts w:ascii="Arial" w:hAnsi="Arial" w:cs="Arial"/>
                <w:sz w:val="19"/>
                <w:szCs w:val="19"/>
                <w:lang w:val="en-US"/>
              </w:rPr>
              <w:t>.</w:t>
            </w:r>
          </w:p>
          <w:p w14:paraId="71B03993" w14:textId="4602039B" w:rsidR="00EB7C75" w:rsidRPr="00134A40" w:rsidRDefault="00EB7C75" w:rsidP="2FF47C18">
            <w:pPr>
              <w:pStyle w:val="Standard"/>
              <w:rPr>
                <w:rFonts w:ascii="Arial" w:hAnsi="Arial" w:cs="Arial"/>
                <w:sz w:val="19"/>
                <w:szCs w:val="19"/>
                <w:lang w:val="en-US"/>
              </w:rPr>
            </w:pPr>
          </w:p>
          <w:p w14:paraId="4EDF2100" w14:textId="61139496" w:rsidR="00EB7C75" w:rsidRPr="00134A40" w:rsidRDefault="58B53FE6" w:rsidP="2FF47C18">
            <w:pPr>
              <w:pStyle w:val="Standard"/>
              <w:rPr>
                <w:rFonts w:ascii="Arial" w:hAnsi="Arial" w:cs="Arial"/>
                <w:sz w:val="19"/>
                <w:szCs w:val="19"/>
                <w:lang w:val="en-US"/>
              </w:rPr>
            </w:pPr>
            <w:r w:rsidRPr="2FF47C18">
              <w:rPr>
                <w:rFonts w:ascii="Arial" w:hAnsi="Arial" w:cs="Arial"/>
                <w:sz w:val="19"/>
                <w:szCs w:val="19"/>
                <w:lang w:val="en-US"/>
              </w:rPr>
              <w:t>The speaker’s ideas are developed using vivid and/or memorable examples and explanations with content appropriately balanced across main points.</w:t>
            </w:r>
          </w:p>
        </w:tc>
        <w:tc>
          <w:tcPr>
            <w:tcW w:w="3645" w:type="dxa"/>
            <w:tcBorders>
              <w:left w:val="single" w:sz="2" w:space="0" w:color="000000" w:themeColor="text1"/>
              <w:bottom w:val="single" w:sz="2" w:space="0" w:color="000000" w:themeColor="text1"/>
            </w:tcBorders>
            <w:tcMar>
              <w:top w:w="55" w:type="dxa"/>
              <w:left w:w="55" w:type="dxa"/>
              <w:bottom w:w="55" w:type="dxa"/>
              <w:right w:w="55" w:type="dxa"/>
            </w:tcMar>
          </w:tcPr>
          <w:p w14:paraId="4BAA3879" w14:textId="27C9E6E1" w:rsidR="00EB7C75" w:rsidRPr="00134A40" w:rsidRDefault="4629CF27" w:rsidP="2FF47C18">
            <w:pPr>
              <w:pStyle w:val="Standard"/>
              <w:rPr>
                <w:rFonts w:ascii="Arial" w:hAnsi="Arial" w:cs="Arial"/>
                <w:sz w:val="19"/>
                <w:szCs w:val="19"/>
                <w:lang w:val="en-US"/>
              </w:rPr>
            </w:pPr>
            <w:r w:rsidRPr="2FF47C18">
              <w:rPr>
                <w:rFonts w:ascii="Arial" w:hAnsi="Arial" w:cs="Arial"/>
                <w:sz w:val="19"/>
                <w:szCs w:val="19"/>
                <w:lang w:val="en-US"/>
              </w:rPr>
              <w:t>Language choices are thoughtful and support the presentation's effectiveness.</w:t>
            </w:r>
            <w:r w:rsidR="05547A74" w:rsidRPr="2FF47C18">
              <w:rPr>
                <w:rFonts w:ascii="Arial" w:hAnsi="Arial" w:cs="Arial"/>
                <w:sz w:val="19"/>
                <w:szCs w:val="19"/>
                <w:lang w:val="en-US"/>
              </w:rPr>
              <w:t xml:space="preserve"> Language in presentation is appropriate to </w:t>
            </w:r>
            <w:r w:rsidR="3B61FCD5" w:rsidRPr="2FF47C18">
              <w:rPr>
                <w:rFonts w:ascii="Arial" w:hAnsi="Arial" w:cs="Arial"/>
                <w:sz w:val="19"/>
                <w:szCs w:val="19"/>
                <w:lang w:val="en-US"/>
              </w:rPr>
              <w:t>the audience</w:t>
            </w:r>
            <w:r w:rsidR="05547A74" w:rsidRPr="2FF47C18">
              <w:rPr>
                <w:rFonts w:ascii="Arial" w:hAnsi="Arial" w:cs="Arial"/>
                <w:sz w:val="19"/>
                <w:szCs w:val="19"/>
                <w:lang w:val="en-US"/>
              </w:rPr>
              <w:t>.</w:t>
            </w:r>
          </w:p>
          <w:p w14:paraId="2EB4301C" w14:textId="776E7245" w:rsidR="00EB7C75" w:rsidRPr="00134A40" w:rsidRDefault="00EB7C75" w:rsidP="2FF47C18">
            <w:pPr>
              <w:pStyle w:val="Standard"/>
              <w:rPr>
                <w:rFonts w:ascii="Arial" w:hAnsi="Arial" w:cs="Arial"/>
                <w:sz w:val="19"/>
                <w:szCs w:val="19"/>
                <w:lang w:val="en-US"/>
              </w:rPr>
            </w:pPr>
          </w:p>
          <w:p w14:paraId="6101DAE2" w14:textId="5BFFAE65" w:rsidR="00EB7C75" w:rsidRPr="00134A40" w:rsidRDefault="23E4DC24" w:rsidP="2FF47C18">
            <w:pPr>
              <w:pStyle w:val="Standard"/>
              <w:rPr>
                <w:rFonts w:ascii="Arial" w:hAnsi="Arial" w:cs="Arial"/>
                <w:sz w:val="19"/>
                <w:szCs w:val="19"/>
                <w:lang w:val="en-US"/>
              </w:rPr>
            </w:pPr>
            <w:r w:rsidRPr="2FF47C18">
              <w:rPr>
                <w:rFonts w:ascii="Arial" w:hAnsi="Arial" w:cs="Arial"/>
                <w:sz w:val="19"/>
                <w:szCs w:val="19"/>
                <w:lang w:val="en-US"/>
              </w:rPr>
              <w:t>The speaker’s ideas are well developed, using examples and explanations as necessary with content appropriately balanced across main points.</w:t>
            </w:r>
          </w:p>
        </w:tc>
        <w:tc>
          <w:tcPr>
            <w:tcW w:w="2910" w:type="dxa"/>
            <w:tcBorders>
              <w:left w:val="single" w:sz="2" w:space="0" w:color="000000" w:themeColor="text1"/>
              <w:bottom w:val="single" w:sz="2" w:space="0" w:color="000000" w:themeColor="text1"/>
            </w:tcBorders>
            <w:tcMar>
              <w:top w:w="55" w:type="dxa"/>
              <w:left w:w="55" w:type="dxa"/>
              <w:bottom w:w="55" w:type="dxa"/>
              <w:right w:w="55" w:type="dxa"/>
            </w:tcMar>
          </w:tcPr>
          <w:p w14:paraId="06127257" w14:textId="4DB1C725" w:rsidR="00EB7C75" w:rsidRPr="00134A40" w:rsidRDefault="05547A74" w:rsidP="2FF47C18">
            <w:pPr>
              <w:pStyle w:val="Standard"/>
              <w:rPr>
                <w:rFonts w:ascii="Arial" w:hAnsi="Arial" w:cs="Arial"/>
                <w:sz w:val="19"/>
                <w:szCs w:val="19"/>
                <w:lang w:val="en-US"/>
              </w:rPr>
            </w:pPr>
            <w:r w:rsidRPr="2FF47C18">
              <w:rPr>
                <w:rFonts w:ascii="Arial" w:hAnsi="Arial" w:cs="Arial"/>
                <w:sz w:val="19"/>
                <w:szCs w:val="19"/>
                <w:lang w:val="en-US"/>
              </w:rPr>
              <w:t xml:space="preserve">Language choices are mundane and commonplace and partially support the effectiveness of the presentation. Language in presentation is appropriate to </w:t>
            </w:r>
            <w:r w:rsidR="1A42787D" w:rsidRPr="2FF47C18">
              <w:rPr>
                <w:rFonts w:ascii="Arial" w:hAnsi="Arial" w:cs="Arial"/>
                <w:sz w:val="19"/>
                <w:szCs w:val="19"/>
                <w:lang w:val="en-US"/>
              </w:rPr>
              <w:t>the audience</w:t>
            </w:r>
            <w:r w:rsidRPr="2FF47C18">
              <w:rPr>
                <w:rFonts w:ascii="Arial" w:hAnsi="Arial" w:cs="Arial"/>
                <w:sz w:val="19"/>
                <w:szCs w:val="19"/>
                <w:lang w:val="en-US"/>
              </w:rPr>
              <w:t>.</w:t>
            </w:r>
          </w:p>
          <w:p w14:paraId="7D9540BC" w14:textId="6568E140" w:rsidR="00EB7C75" w:rsidRPr="00134A40" w:rsidRDefault="00EB7C75" w:rsidP="2FF47C18">
            <w:pPr>
              <w:pStyle w:val="Standard"/>
              <w:rPr>
                <w:rFonts w:ascii="Arial" w:hAnsi="Arial" w:cs="Arial"/>
                <w:sz w:val="19"/>
                <w:szCs w:val="19"/>
                <w:lang w:val="en-US"/>
              </w:rPr>
            </w:pPr>
          </w:p>
          <w:p w14:paraId="1F3700CC" w14:textId="5DB3D0CE" w:rsidR="00EB7C75" w:rsidRPr="00134A40" w:rsidRDefault="650E56E3" w:rsidP="2FF47C18">
            <w:pPr>
              <w:pStyle w:val="Standard"/>
              <w:rPr>
                <w:rFonts w:ascii="Arial" w:hAnsi="Arial" w:cs="Arial"/>
                <w:sz w:val="19"/>
                <w:szCs w:val="19"/>
                <w:lang w:val="en-US"/>
              </w:rPr>
            </w:pPr>
            <w:r w:rsidRPr="2FF47C18">
              <w:rPr>
                <w:rFonts w:ascii="Arial" w:hAnsi="Arial" w:cs="Arial"/>
                <w:sz w:val="19"/>
                <w:szCs w:val="19"/>
                <w:lang w:val="en-US"/>
              </w:rPr>
              <w:t>The speaker’s ideas are mostly developed but would benefit from improved examples and/or explanations or a more appropriate balance of content across main points.</w:t>
            </w:r>
          </w:p>
        </w:tc>
        <w:tc>
          <w:tcPr>
            <w:tcW w:w="3825"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253D38B2" w14:textId="7A3EC52F" w:rsidR="00EB7C75" w:rsidRPr="00134A40" w:rsidRDefault="05547A74" w:rsidP="2FF47C18">
            <w:pPr>
              <w:pStyle w:val="Standard"/>
              <w:rPr>
                <w:rFonts w:ascii="Arial" w:hAnsi="Arial" w:cs="Arial"/>
                <w:sz w:val="19"/>
                <w:szCs w:val="19"/>
                <w:lang w:val="en-US"/>
              </w:rPr>
            </w:pPr>
            <w:r w:rsidRPr="2FF47C18">
              <w:rPr>
                <w:rFonts w:ascii="Arial" w:hAnsi="Arial" w:cs="Arial"/>
                <w:sz w:val="19"/>
                <w:szCs w:val="19"/>
                <w:lang w:val="en-US"/>
              </w:rPr>
              <w:t>Language choices are unclear and minimally support the effectiveness of the presentation. Language in presentation is not appropriate to audience.</w:t>
            </w:r>
          </w:p>
          <w:p w14:paraId="60EC5178" w14:textId="2D605A5C" w:rsidR="00EB7C75" w:rsidRPr="00134A40" w:rsidRDefault="00EB7C75" w:rsidP="2FF47C18">
            <w:pPr>
              <w:pStyle w:val="Standard"/>
              <w:rPr>
                <w:rFonts w:ascii="Arial" w:hAnsi="Arial" w:cs="Arial"/>
                <w:sz w:val="19"/>
                <w:szCs w:val="19"/>
                <w:lang w:val="en-US"/>
              </w:rPr>
            </w:pPr>
          </w:p>
          <w:p w14:paraId="1C264CC8" w14:textId="16DE4ACB" w:rsidR="00EB7C75" w:rsidRPr="00134A40" w:rsidRDefault="698EA198" w:rsidP="2FF47C18">
            <w:pPr>
              <w:pStyle w:val="Standard"/>
              <w:rPr>
                <w:rFonts w:ascii="Arial" w:hAnsi="Arial" w:cs="Arial"/>
                <w:sz w:val="19"/>
                <w:szCs w:val="19"/>
                <w:lang w:val="en-US"/>
              </w:rPr>
            </w:pPr>
            <w:r w:rsidRPr="2FF47C18">
              <w:rPr>
                <w:rFonts w:ascii="Arial" w:hAnsi="Arial" w:cs="Arial"/>
                <w:sz w:val="19"/>
                <w:szCs w:val="19"/>
                <w:lang w:val="en-US"/>
              </w:rPr>
              <w:t>The speaker’s ideas need improved examples and/or explanations and perhaps a more appropriate balance of content across main points.</w:t>
            </w:r>
          </w:p>
        </w:tc>
      </w:tr>
      <w:tr w:rsidR="00EB7C75" w:rsidRPr="00134A40" w14:paraId="6F6E0553" w14:textId="77777777" w:rsidTr="2FF47C18">
        <w:tc>
          <w:tcPr>
            <w:tcW w:w="1215" w:type="dxa"/>
            <w:tcBorders>
              <w:left w:val="single" w:sz="2" w:space="0" w:color="000000" w:themeColor="text1"/>
              <w:bottom w:val="single" w:sz="2" w:space="0" w:color="000000" w:themeColor="text1"/>
            </w:tcBorders>
            <w:tcMar>
              <w:top w:w="55" w:type="dxa"/>
              <w:left w:w="55" w:type="dxa"/>
              <w:bottom w:w="55" w:type="dxa"/>
              <w:right w:w="55" w:type="dxa"/>
            </w:tcMar>
          </w:tcPr>
          <w:p w14:paraId="6492A326" w14:textId="7E540FF9" w:rsidR="00EB7C75" w:rsidRPr="00134A40" w:rsidRDefault="36FEA20D" w:rsidP="2FF47C18">
            <w:pPr>
              <w:pStyle w:val="Standard"/>
              <w:rPr>
                <w:rFonts w:ascii="Arial" w:hAnsi="Arial" w:cs="Arial"/>
                <w:b/>
                <w:bCs/>
                <w:sz w:val="19"/>
                <w:szCs w:val="19"/>
                <w:lang w:val="en-US"/>
              </w:rPr>
            </w:pPr>
            <w:r w:rsidRPr="2FF47C18">
              <w:rPr>
                <w:rFonts w:ascii="Arial" w:hAnsi="Arial" w:cs="Arial"/>
                <w:b/>
                <w:bCs/>
                <w:sz w:val="19"/>
                <w:szCs w:val="19"/>
                <w:lang w:val="en-US"/>
              </w:rPr>
              <w:t xml:space="preserve">Apply </w:t>
            </w:r>
            <w:r w:rsidR="05547A74" w:rsidRPr="2FF47C18">
              <w:rPr>
                <w:rFonts w:ascii="Arial" w:hAnsi="Arial" w:cs="Arial"/>
                <w:b/>
                <w:bCs/>
                <w:sz w:val="19"/>
                <w:szCs w:val="19"/>
                <w:lang w:val="en-US"/>
              </w:rPr>
              <w:t>Delivery</w:t>
            </w:r>
            <w:r w:rsidR="1BD5DC02" w:rsidRPr="2FF47C18">
              <w:rPr>
                <w:rFonts w:ascii="Arial" w:hAnsi="Arial" w:cs="Arial"/>
                <w:b/>
                <w:bCs/>
                <w:sz w:val="19"/>
                <w:szCs w:val="19"/>
                <w:lang w:val="en-US"/>
              </w:rPr>
              <w:t xml:space="preserve"> Techniques</w:t>
            </w:r>
          </w:p>
        </w:tc>
        <w:tc>
          <w:tcPr>
            <w:tcW w:w="2805" w:type="dxa"/>
            <w:tcBorders>
              <w:left w:val="single" w:sz="2" w:space="0" w:color="000000" w:themeColor="text1"/>
              <w:bottom w:val="single" w:sz="2" w:space="0" w:color="000000" w:themeColor="text1"/>
            </w:tcBorders>
            <w:tcMar>
              <w:top w:w="55" w:type="dxa"/>
              <w:left w:w="55" w:type="dxa"/>
              <w:bottom w:w="55" w:type="dxa"/>
              <w:right w:w="55" w:type="dxa"/>
            </w:tcMar>
          </w:tcPr>
          <w:p w14:paraId="6889DAFE" w14:textId="66ED5023" w:rsidR="00EB7C75" w:rsidRPr="00134A40" w:rsidRDefault="05547A74" w:rsidP="2FF47C18">
            <w:pPr>
              <w:pStyle w:val="Standard"/>
              <w:rPr>
                <w:rFonts w:ascii="Arial" w:hAnsi="Arial" w:cs="Arial"/>
                <w:sz w:val="19"/>
                <w:szCs w:val="19"/>
                <w:lang w:val="en-US"/>
              </w:rPr>
            </w:pPr>
            <w:r w:rsidRPr="2FF47C18">
              <w:rPr>
                <w:rFonts w:ascii="Arial" w:hAnsi="Arial" w:cs="Arial"/>
                <w:sz w:val="19"/>
                <w:szCs w:val="19"/>
                <w:lang w:val="en-US"/>
              </w:rPr>
              <w:t xml:space="preserve">Delivery techniques (posture, gesture, eye contact, and vocal expressiveness) make the presentation compelling, and </w:t>
            </w:r>
            <w:r w:rsidR="69F04095" w:rsidRPr="2FF47C18">
              <w:rPr>
                <w:rFonts w:ascii="Arial" w:hAnsi="Arial" w:cs="Arial"/>
                <w:sz w:val="19"/>
                <w:szCs w:val="19"/>
                <w:lang w:val="en-US"/>
              </w:rPr>
              <w:t>the speaker</w:t>
            </w:r>
            <w:r w:rsidRPr="2FF47C18">
              <w:rPr>
                <w:rFonts w:ascii="Arial" w:hAnsi="Arial" w:cs="Arial"/>
                <w:sz w:val="19"/>
                <w:szCs w:val="19"/>
                <w:lang w:val="en-US"/>
              </w:rPr>
              <w:t xml:space="preserve"> appears polished and confident.</w:t>
            </w:r>
          </w:p>
        </w:tc>
        <w:tc>
          <w:tcPr>
            <w:tcW w:w="3645" w:type="dxa"/>
            <w:tcBorders>
              <w:left w:val="single" w:sz="2" w:space="0" w:color="000000" w:themeColor="text1"/>
              <w:bottom w:val="single" w:sz="2" w:space="0" w:color="000000" w:themeColor="text1"/>
            </w:tcBorders>
            <w:tcMar>
              <w:top w:w="55" w:type="dxa"/>
              <w:left w:w="55" w:type="dxa"/>
              <w:bottom w:w="55" w:type="dxa"/>
              <w:right w:w="55" w:type="dxa"/>
            </w:tcMar>
          </w:tcPr>
          <w:p w14:paraId="0BA33B96" w14:textId="24E56634" w:rsidR="00EB7C75" w:rsidRPr="00134A40" w:rsidRDefault="05547A74" w:rsidP="2FF47C18">
            <w:pPr>
              <w:pStyle w:val="Standard"/>
              <w:rPr>
                <w:rFonts w:ascii="Arial" w:hAnsi="Arial" w:cs="Arial"/>
                <w:sz w:val="19"/>
                <w:szCs w:val="19"/>
                <w:lang w:val="en-US"/>
              </w:rPr>
            </w:pPr>
            <w:r w:rsidRPr="2FF47C18">
              <w:rPr>
                <w:rFonts w:ascii="Arial" w:hAnsi="Arial" w:cs="Arial"/>
                <w:sz w:val="19"/>
                <w:szCs w:val="19"/>
                <w:lang w:val="en-US"/>
              </w:rPr>
              <w:t xml:space="preserve">Delivery techniques (posture, gesture, eye contact, and vocal expressiveness) make the presentation interesting, and </w:t>
            </w:r>
            <w:r w:rsidR="5B6F2183" w:rsidRPr="2FF47C18">
              <w:rPr>
                <w:rFonts w:ascii="Arial" w:hAnsi="Arial" w:cs="Arial"/>
                <w:sz w:val="19"/>
                <w:szCs w:val="19"/>
                <w:lang w:val="en-US"/>
              </w:rPr>
              <w:t>the speaker</w:t>
            </w:r>
            <w:r w:rsidRPr="2FF47C18">
              <w:rPr>
                <w:rFonts w:ascii="Arial" w:hAnsi="Arial" w:cs="Arial"/>
                <w:sz w:val="19"/>
                <w:szCs w:val="19"/>
                <w:lang w:val="en-US"/>
              </w:rPr>
              <w:t xml:space="preserve"> appears comfortable.</w:t>
            </w:r>
          </w:p>
        </w:tc>
        <w:tc>
          <w:tcPr>
            <w:tcW w:w="2910" w:type="dxa"/>
            <w:tcBorders>
              <w:left w:val="single" w:sz="2" w:space="0" w:color="000000" w:themeColor="text1"/>
              <w:bottom w:val="single" w:sz="2" w:space="0" w:color="000000" w:themeColor="text1"/>
            </w:tcBorders>
            <w:tcMar>
              <w:top w:w="55" w:type="dxa"/>
              <w:left w:w="55" w:type="dxa"/>
              <w:bottom w:w="55" w:type="dxa"/>
              <w:right w:w="55" w:type="dxa"/>
            </w:tcMar>
          </w:tcPr>
          <w:p w14:paraId="10319FE5" w14:textId="531A3395" w:rsidR="00EB7C75" w:rsidRPr="00134A40" w:rsidRDefault="05547A74" w:rsidP="2FF47C18">
            <w:pPr>
              <w:pStyle w:val="Standard"/>
              <w:rPr>
                <w:rFonts w:ascii="Arial" w:hAnsi="Arial" w:cs="Arial"/>
                <w:sz w:val="19"/>
                <w:szCs w:val="19"/>
                <w:lang w:val="en-US"/>
              </w:rPr>
            </w:pPr>
            <w:r w:rsidRPr="2FF47C18">
              <w:rPr>
                <w:rFonts w:ascii="Arial" w:hAnsi="Arial" w:cs="Arial"/>
                <w:sz w:val="19"/>
                <w:szCs w:val="19"/>
                <w:lang w:val="en-US"/>
              </w:rPr>
              <w:t xml:space="preserve">Delivery techniques (posture, gesture, eye contact, and vocal expressiveness) make the presentation understandable, and </w:t>
            </w:r>
            <w:r w:rsidR="221D639F" w:rsidRPr="2FF47C18">
              <w:rPr>
                <w:rFonts w:ascii="Arial" w:hAnsi="Arial" w:cs="Arial"/>
                <w:sz w:val="19"/>
                <w:szCs w:val="19"/>
                <w:lang w:val="en-US"/>
              </w:rPr>
              <w:t>the speaker</w:t>
            </w:r>
            <w:r w:rsidRPr="2FF47C18">
              <w:rPr>
                <w:rFonts w:ascii="Arial" w:hAnsi="Arial" w:cs="Arial"/>
                <w:sz w:val="19"/>
                <w:szCs w:val="19"/>
                <w:lang w:val="en-US"/>
              </w:rPr>
              <w:t xml:space="preserve"> appears tentative.</w:t>
            </w:r>
          </w:p>
        </w:tc>
        <w:tc>
          <w:tcPr>
            <w:tcW w:w="3825"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5ACFC2B8" w14:textId="68EADB4F" w:rsidR="00EB7C75" w:rsidRPr="00134A40" w:rsidRDefault="05547A74" w:rsidP="2FF47C18">
            <w:pPr>
              <w:pStyle w:val="Standard"/>
              <w:rPr>
                <w:rFonts w:ascii="Arial" w:hAnsi="Arial" w:cs="Arial"/>
                <w:sz w:val="19"/>
                <w:szCs w:val="19"/>
                <w:lang w:val="en-US"/>
              </w:rPr>
            </w:pPr>
            <w:r w:rsidRPr="2FF47C18">
              <w:rPr>
                <w:rFonts w:ascii="Arial" w:hAnsi="Arial" w:cs="Arial"/>
                <w:sz w:val="19"/>
                <w:szCs w:val="19"/>
                <w:lang w:val="en-US"/>
              </w:rPr>
              <w:t xml:space="preserve">Delivery techniques (posture, gesture, eye contact, and vocal expressiveness) detract from the understandability of the presentation, and </w:t>
            </w:r>
            <w:r w:rsidR="31C42CF9" w:rsidRPr="2FF47C18">
              <w:rPr>
                <w:rFonts w:ascii="Arial" w:hAnsi="Arial" w:cs="Arial"/>
                <w:sz w:val="19"/>
                <w:szCs w:val="19"/>
                <w:lang w:val="en-US"/>
              </w:rPr>
              <w:t>the speaker</w:t>
            </w:r>
            <w:r w:rsidRPr="2FF47C18">
              <w:rPr>
                <w:rFonts w:ascii="Arial" w:hAnsi="Arial" w:cs="Arial"/>
                <w:sz w:val="19"/>
                <w:szCs w:val="19"/>
                <w:lang w:val="en-US"/>
              </w:rPr>
              <w:t xml:space="preserve"> appears uncomfortable.</w:t>
            </w:r>
          </w:p>
        </w:tc>
      </w:tr>
      <w:tr w:rsidR="00EB7C75" w:rsidRPr="00134A40" w14:paraId="5401A5E5" w14:textId="77777777" w:rsidTr="2FF47C18">
        <w:tc>
          <w:tcPr>
            <w:tcW w:w="1215" w:type="dxa"/>
            <w:tcBorders>
              <w:left w:val="single" w:sz="2" w:space="0" w:color="000000" w:themeColor="text1"/>
              <w:bottom w:val="single" w:sz="2" w:space="0" w:color="000000" w:themeColor="text1"/>
            </w:tcBorders>
            <w:tcMar>
              <w:top w:w="55" w:type="dxa"/>
              <w:left w:w="55" w:type="dxa"/>
              <w:bottom w:w="55" w:type="dxa"/>
              <w:right w:w="55" w:type="dxa"/>
            </w:tcMar>
          </w:tcPr>
          <w:p w14:paraId="6ACF4459" w14:textId="135034A8" w:rsidR="00EB7C75" w:rsidRPr="00134A40" w:rsidRDefault="05547A74" w:rsidP="2FF47C18">
            <w:pPr>
              <w:pStyle w:val="Standard"/>
              <w:rPr>
                <w:rFonts w:ascii="Arial" w:hAnsi="Arial" w:cs="Arial"/>
                <w:b/>
                <w:bCs/>
                <w:sz w:val="19"/>
                <w:szCs w:val="19"/>
                <w:lang w:val="en-US"/>
              </w:rPr>
            </w:pPr>
            <w:r w:rsidRPr="2FF47C18">
              <w:rPr>
                <w:rFonts w:ascii="Arial" w:hAnsi="Arial" w:cs="Arial"/>
                <w:b/>
                <w:bCs/>
                <w:sz w:val="19"/>
                <w:szCs w:val="19"/>
                <w:lang w:val="en-US"/>
              </w:rPr>
              <w:t xml:space="preserve">Supporting </w:t>
            </w:r>
            <w:r w:rsidR="1DAD70DE" w:rsidRPr="2FF47C18">
              <w:rPr>
                <w:rFonts w:ascii="Arial" w:hAnsi="Arial" w:cs="Arial"/>
                <w:b/>
                <w:bCs/>
                <w:sz w:val="19"/>
                <w:szCs w:val="19"/>
                <w:lang w:val="en-US"/>
              </w:rPr>
              <w:t>Ideas</w:t>
            </w:r>
          </w:p>
        </w:tc>
        <w:tc>
          <w:tcPr>
            <w:tcW w:w="2805" w:type="dxa"/>
            <w:tcBorders>
              <w:left w:val="single" w:sz="2" w:space="0" w:color="000000" w:themeColor="text1"/>
              <w:bottom w:val="single" w:sz="2" w:space="0" w:color="000000" w:themeColor="text1"/>
            </w:tcBorders>
            <w:tcMar>
              <w:top w:w="55" w:type="dxa"/>
              <w:left w:w="55" w:type="dxa"/>
              <w:bottom w:w="55" w:type="dxa"/>
              <w:right w:w="55" w:type="dxa"/>
            </w:tcMar>
          </w:tcPr>
          <w:p w14:paraId="2C7E0CA2" w14:textId="3DB1375D" w:rsidR="00EB7C75" w:rsidRPr="00134A40" w:rsidRDefault="1DAD70DE" w:rsidP="2FF47C18">
            <w:pPr>
              <w:pStyle w:val="Standard"/>
              <w:rPr>
                <w:rFonts w:ascii="Arial" w:hAnsi="Arial" w:cs="Arial"/>
                <w:sz w:val="19"/>
                <w:szCs w:val="19"/>
                <w:lang w:val="en-US"/>
              </w:rPr>
            </w:pPr>
            <w:r w:rsidRPr="2FF47C18">
              <w:rPr>
                <w:rFonts w:ascii="Arial" w:hAnsi="Arial" w:cs="Arial"/>
                <w:sz w:val="19"/>
                <w:szCs w:val="19"/>
                <w:lang w:val="en-US"/>
              </w:rPr>
              <w:t>The speaker’s ideas are well supported by 1) using an appropriate number of sources, 2) demonstrating the credibility of sources, 3) supporting each main idea with evidence, and 4) providing clear and complete attribution to sources.</w:t>
            </w:r>
          </w:p>
        </w:tc>
        <w:tc>
          <w:tcPr>
            <w:tcW w:w="3645" w:type="dxa"/>
            <w:tcBorders>
              <w:left w:val="single" w:sz="2" w:space="0" w:color="000000" w:themeColor="text1"/>
              <w:bottom w:val="single" w:sz="2" w:space="0" w:color="000000" w:themeColor="text1"/>
            </w:tcBorders>
            <w:tcMar>
              <w:top w:w="55" w:type="dxa"/>
              <w:left w:w="55" w:type="dxa"/>
              <w:bottom w:w="55" w:type="dxa"/>
              <w:right w:w="55" w:type="dxa"/>
            </w:tcMar>
          </w:tcPr>
          <w:p w14:paraId="7AB777E4" w14:textId="137AD8AA" w:rsidR="00EB7C75" w:rsidRPr="00134A40" w:rsidRDefault="1DAD70DE" w:rsidP="2FF47C18">
            <w:pPr>
              <w:pStyle w:val="Standard"/>
              <w:rPr>
                <w:rFonts w:ascii="Arial" w:hAnsi="Arial" w:cs="Arial"/>
                <w:sz w:val="19"/>
                <w:szCs w:val="19"/>
                <w:lang w:val="en-US"/>
              </w:rPr>
            </w:pPr>
            <w:r w:rsidRPr="2FF47C18">
              <w:rPr>
                <w:rFonts w:ascii="Arial" w:hAnsi="Arial" w:cs="Arial"/>
                <w:sz w:val="19"/>
                <w:szCs w:val="19"/>
                <w:lang w:val="en-US"/>
              </w:rPr>
              <w:t>The speaker’s ideas are supported by 1) using appropriate sources in both credibility and number, 2) supporting each main idea with evidence, and 3) providing clear and complete attribution to sources.</w:t>
            </w:r>
          </w:p>
        </w:tc>
        <w:tc>
          <w:tcPr>
            <w:tcW w:w="2910" w:type="dxa"/>
            <w:tcBorders>
              <w:left w:val="single" w:sz="2" w:space="0" w:color="000000" w:themeColor="text1"/>
              <w:bottom w:val="single" w:sz="2" w:space="0" w:color="000000" w:themeColor="text1"/>
            </w:tcBorders>
            <w:tcMar>
              <w:top w:w="55" w:type="dxa"/>
              <w:left w:w="55" w:type="dxa"/>
              <w:bottom w:w="55" w:type="dxa"/>
              <w:right w:w="55" w:type="dxa"/>
            </w:tcMar>
          </w:tcPr>
          <w:p w14:paraId="6B7F6C3F" w14:textId="690F6880" w:rsidR="00EB7C75" w:rsidRPr="00134A40" w:rsidRDefault="1DAD70DE" w:rsidP="2FF47C18">
            <w:pPr>
              <w:pStyle w:val="Standard"/>
              <w:rPr>
                <w:rFonts w:ascii="Arial" w:hAnsi="Arial" w:cs="Arial"/>
                <w:sz w:val="19"/>
                <w:szCs w:val="19"/>
                <w:lang w:val="en-US"/>
              </w:rPr>
            </w:pPr>
            <w:r w:rsidRPr="2FF47C18">
              <w:rPr>
                <w:rFonts w:ascii="Arial" w:hAnsi="Arial" w:cs="Arial"/>
                <w:sz w:val="19"/>
                <w:szCs w:val="19"/>
                <w:lang w:val="en-US"/>
              </w:rPr>
              <w:t>The speaker’s ideas are mostly supported by 1) using appropriate sources in both credibility and number, 2) supporting each main idea with evidence, and 3) providing clear attribution to sources.</w:t>
            </w:r>
          </w:p>
        </w:tc>
        <w:tc>
          <w:tcPr>
            <w:tcW w:w="3825"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1268A7FF" w14:textId="3C4ACD80" w:rsidR="00EB7C75" w:rsidRPr="00134A40" w:rsidRDefault="1DAD70DE" w:rsidP="2FF47C18">
            <w:pPr>
              <w:pStyle w:val="Standard"/>
              <w:rPr>
                <w:rFonts w:ascii="Arial" w:hAnsi="Arial" w:cs="Arial"/>
                <w:sz w:val="19"/>
                <w:szCs w:val="19"/>
                <w:lang w:val="en-US"/>
              </w:rPr>
            </w:pPr>
            <w:r w:rsidRPr="2FF47C18">
              <w:rPr>
                <w:rFonts w:ascii="Arial" w:hAnsi="Arial" w:cs="Arial"/>
                <w:sz w:val="19"/>
                <w:szCs w:val="19"/>
                <w:lang w:val="en-US"/>
              </w:rPr>
              <w:t>The speaker’s ideas are sporadically supported by 1) using appropriate sources in both credibility and number, 2) supporting each main idea with evidence, and 3) providing attribution to sources.</w:t>
            </w:r>
          </w:p>
        </w:tc>
      </w:tr>
    </w:tbl>
    <w:p w14:paraId="36351365" w14:textId="01978A5F" w:rsidR="004D6800" w:rsidRPr="00EB7C75" w:rsidRDefault="004D6800" w:rsidP="2FF47C18">
      <w:pPr>
        <w:textAlignment w:val="baseline"/>
      </w:pPr>
    </w:p>
    <w:sectPr w:rsidR="004D6800" w:rsidRPr="00EB7C75" w:rsidSect="003922F0">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815157"/>
    <w:multiLevelType w:val="hybridMultilevel"/>
    <w:tmpl w:val="B914A4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8651F"/>
    <w:rsid w:val="00010F48"/>
    <w:rsid w:val="00037A95"/>
    <w:rsid w:val="000565EB"/>
    <w:rsid w:val="001E7512"/>
    <w:rsid w:val="001F2745"/>
    <w:rsid w:val="002123CE"/>
    <w:rsid w:val="00251C4B"/>
    <w:rsid w:val="002C20C7"/>
    <w:rsid w:val="00307B62"/>
    <w:rsid w:val="003238FD"/>
    <w:rsid w:val="003739A8"/>
    <w:rsid w:val="003922F0"/>
    <w:rsid w:val="004746C9"/>
    <w:rsid w:val="00496316"/>
    <w:rsid w:val="004A449A"/>
    <w:rsid w:val="004B4266"/>
    <w:rsid w:val="004B6F13"/>
    <w:rsid w:val="004D6800"/>
    <w:rsid w:val="00502263"/>
    <w:rsid w:val="00517A24"/>
    <w:rsid w:val="0056317A"/>
    <w:rsid w:val="005B3098"/>
    <w:rsid w:val="005C383D"/>
    <w:rsid w:val="00605855"/>
    <w:rsid w:val="00666EE1"/>
    <w:rsid w:val="006E1B2A"/>
    <w:rsid w:val="007720BF"/>
    <w:rsid w:val="00831417"/>
    <w:rsid w:val="00887A10"/>
    <w:rsid w:val="008D5493"/>
    <w:rsid w:val="00910759"/>
    <w:rsid w:val="00923F03"/>
    <w:rsid w:val="00997485"/>
    <w:rsid w:val="009C0389"/>
    <w:rsid w:val="00A220B5"/>
    <w:rsid w:val="00A8651F"/>
    <w:rsid w:val="00A96F33"/>
    <w:rsid w:val="00BE2C86"/>
    <w:rsid w:val="00BF41B1"/>
    <w:rsid w:val="00C9196C"/>
    <w:rsid w:val="00D777BB"/>
    <w:rsid w:val="00E31D56"/>
    <w:rsid w:val="00E46A2C"/>
    <w:rsid w:val="00E700CA"/>
    <w:rsid w:val="00E83D6D"/>
    <w:rsid w:val="00EB7C75"/>
    <w:rsid w:val="00EC44DB"/>
    <w:rsid w:val="00F037F3"/>
    <w:rsid w:val="00F10D03"/>
    <w:rsid w:val="00FC1BC9"/>
    <w:rsid w:val="0453FFE4"/>
    <w:rsid w:val="05547A74"/>
    <w:rsid w:val="078AE345"/>
    <w:rsid w:val="0BC61BAB"/>
    <w:rsid w:val="0D452525"/>
    <w:rsid w:val="0FE97787"/>
    <w:rsid w:val="107D95AC"/>
    <w:rsid w:val="11B5D13C"/>
    <w:rsid w:val="158F51A1"/>
    <w:rsid w:val="15C79000"/>
    <w:rsid w:val="1875C6D2"/>
    <w:rsid w:val="1914CA07"/>
    <w:rsid w:val="1A42787D"/>
    <w:rsid w:val="1B51EC83"/>
    <w:rsid w:val="1BD5DC02"/>
    <w:rsid w:val="1C8A13E5"/>
    <w:rsid w:val="1CBBDB96"/>
    <w:rsid w:val="1D626540"/>
    <w:rsid w:val="1DAD70DE"/>
    <w:rsid w:val="221D639F"/>
    <w:rsid w:val="2399D086"/>
    <w:rsid w:val="23E4DC24"/>
    <w:rsid w:val="273860AC"/>
    <w:rsid w:val="2D088FCB"/>
    <w:rsid w:val="2FF47C18"/>
    <w:rsid w:val="31C42CF9"/>
    <w:rsid w:val="325D3DB2"/>
    <w:rsid w:val="33374AA8"/>
    <w:rsid w:val="3544845D"/>
    <w:rsid w:val="36FEA20D"/>
    <w:rsid w:val="38064CFB"/>
    <w:rsid w:val="3B61FCD5"/>
    <w:rsid w:val="3C27607C"/>
    <w:rsid w:val="40E9A3B2"/>
    <w:rsid w:val="44E04031"/>
    <w:rsid w:val="4601CB4B"/>
    <w:rsid w:val="4629CF27"/>
    <w:rsid w:val="4C7EAEE6"/>
    <w:rsid w:val="4CB18604"/>
    <w:rsid w:val="4E3B9A51"/>
    <w:rsid w:val="55CD6A3A"/>
    <w:rsid w:val="58B53FE6"/>
    <w:rsid w:val="5B6F2183"/>
    <w:rsid w:val="6091FD1F"/>
    <w:rsid w:val="650E56E3"/>
    <w:rsid w:val="67F51D22"/>
    <w:rsid w:val="698EA198"/>
    <w:rsid w:val="69F04095"/>
    <w:rsid w:val="6BFDA60C"/>
    <w:rsid w:val="786E9B72"/>
    <w:rsid w:val="7B3A6229"/>
    <w:rsid w:val="7D0C53CD"/>
    <w:rsid w:val="7E74D9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12927"/>
  <w15:chartTrackingRefBased/>
  <w15:docId w15:val="{7835E91A-7286-46C7-8CC6-EDDA56547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D6D"/>
    <w:pPr>
      <w:spacing w:after="120" w:line="240" w:lineRule="auto"/>
    </w:pPr>
    <w:rPr>
      <w:rFonts w:cs="Times New Roman"/>
      <w:szCs w:val="24"/>
    </w:rPr>
  </w:style>
  <w:style w:type="paragraph" w:styleId="Heading1">
    <w:name w:val="heading 1"/>
    <w:basedOn w:val="Normal"/>
    <w:next w:val="Normal"/>
    <w:link w:val="Heading1Char"/>
    <w:uiPriority w:val="9"/>
    <w:qFormat/>
    <w:rsid w:val="004A449A"/>
    <w:pPr>
      <w:keepNext/>
      <w:keepLines/>
      <w:spacing w:before="320" w:after="80"/>
      <w:jc w:val="center"/>
      <w:outlineLvl w:val="0"/>
    </w:pPr>
    <w:rPr>
      <w:rFonts w:asciiTheme="majorHAnsi" w:eastAsiaTheme="majorEastAsia" w:hAnsiTheme="majorHAnsi" w:cstheme="majorBidi"/>
      <w:color w:val="2F5496" w:themeColor="accent1" w:themeShade="BF"/>
      <w:sz w:val="40"/>
      <w:szCs w:val="40"/>
    </w:rPr>
  </w:style>
  <w:style w:type="paragraph" w:styleId="Heading3">
    <w:name w:val="heading 3"/>
    <w:basedOn w:val="Normal"/>
    <w:next w:val="Normal"/>
    <w:link w:val="Heading3Char"/>
    <w:autoRedefine/>
    <w:uiPriority w:val="9"/>
    <w:qFormat/>
    <w:rsid w:val="00E83D6D"/>
    <w:pPr>
      <w:keepNext/>
      <w:keepLines/>
      <w:spacing w:before="40"/>
      <w:outlineLvl w:val="2"/>
    </w:pPr>
    <w:rPr>
      <w:rFonts w:asciiTheme="majorHAnsi" w:eastAsiaTheme="majorEastAsia" w:hAnsiTheme="majorHAnsi" w:cstheme="majorBidi"/>
      <w:b/>
      <w:color w:val="44546A" w:themeColor="text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rmContent">
    <w:name w:val="Form_Content"/>
    <w:basedOn w:val="DefaultParagraphFont"/>
    <w:uiPriority w:val="1"/>
    <w:rsid w:val="00E700CA"/>
    <w:rPr>
      <w:rFonts w:asciiTheme="minorHAnsi" w:hAnsiTheme="minorHAnsi"/>
      <w:sz w:val="22"/>
      <w:u w:val="single"/>
    </w:rPr>
  </w:style>
  <w:style w:type="character" w:customStyle="1" w:styleId="Heading3Char">
    <w:name w:val="Heading 3 Char"/>
    <w:basedOn w:val="DefaultParagraphFont"/>
    <w:link w:val="Heading3"/>
    <w:uiPriority w:val="9"/>
    <w:rsid w:val="00E83D6D"/>
    <w:rPr>
      <w:rFonts w:asciiTheme="majorHAnsi" w:eastAsiaTheme="majorEastAsia" w:hAnsiTheme="majorHAnsi" w:cstheme="majorBidi"/>
      <w:b/>
      <w:color w:val="44546A" w:themeColor="text2"/>
      <w:sz w:val="24"/>
      <w:szCs w:val="24"/>
    </w:rPr>
  </w:style>
  <w:style w:type="paragraph" w:customStyle="1" w:styleId="xmsonormal">
    <w:name w:val="x_msonormal"/>
    <w:basedOn w:val="Normal"/>
    <w:rsid w:val="003922F0"/>
    <w:pPr>
      <w:spacing w:before="100" w:beforeAutospacing="1" w:after="100" w:afterAutospacing="1"/>
    </w:pPr>
    <w:rPr>
      <w:rFonts w:ascii="Times New Roman" w:hAnsi="Times New Roman"/>
      <w:sz w:val="24"/>
    </w:rPr>
  </w:style>
  <w:style w:type="character" w:customStyle="1" w:styleId="Heading1Char">
    <w:name w:val="Heading 1 Char"/>
    <w:basedOn w:val="DefaultParagraphFont"/>
    <w:link w:val="Heading1"/>
    <w:uiPriority w:val="9"/>
    <w:rsid w:val="004A449A"/>
    <w:rPr>
      <w:rFonts w:asciiTheme="majorHAnsi" w:eastAsiaTheme="majorEastAsia" w:hAnsiTheme="majorHAnsi" w:cstheme="majorBidi"/>
      <w:color w:val="2F5496" w:themeColor="accent1" w:themeShade="BF"/>
      <w:sz w:val="40"/>
      <w:szCs w:val="40"/>
    </w:rPr>
  </w:style>
  <w:style w:type="paragraph" w:styleId="ListParagraph">
    <w:name w:val="List Paragraph"/>
    <w:basedOn w:val="Normal"/>
    <w:uiPriority w:val="34"/>
    <w:qFormat/>
    <w:rsid w:val="007720BF"/>
    <w:pPr>
      <w:spacing w:after="160" w:line="300" w:lineRule="auto"/>
      <w:ind w:left="720"/>
      <w:contextualSpacing/>
    </w:pPr>
    <w:rPr>
      <w:rFonts w:eastAsiaTheme="minorEastAsia" w:cstheme="minorBidi"/>
      <w:sz w:val="21"/>
      <w:szCs w:val="21"/>
    </w:rPr>
  </w:style>
  <w:style w:type="character" w:styleId="CommentReference">
    <w:name w:val="annotation reference"/>
    <w:basedOn w:val="DefaultParagraphFont"/>
    <w:uiPriority w:val="99"/>
    <w:semiHidden/>
    <w:unhideWhenUsed/>
    <w:rsid w:val="00605855"/>
    <w:rPr>
      <w:sz w:val="16"/>
      <w:szCs w:val="16"/>
    </w:rPr>
  </w:style>
  <w:style w:type="paragraph" w:styleId="CommentText">
    <w:name w:val="annotation text"/>
    <w:basedOn w:val="Normal"/>
    <w:link w:val="CommentTextChar"/>
    <w:uiPriority w:val="99"/>
    <w:semiHidden/>
    <w:unhideWhenUsed/>
    <w:rsid w:val="00605855"/>
    <w:rPr>
      <w:sz w:val="20"/>
      <w:szCs w:val="20"/>
    </w:rPr>
  </w:style>
  <w:style w:type="character" w:customStyle="1" w:styleId="CommentTextChar">
    <w:name w:val="Comment Text Char"/>
    <w:basedOn w:val="DefaultParagraphFont"/>
    <w:link w:val="CommentText"/>
    <w:uiPriority w:val="99"/>
    <w:semiHidden/>
    <w:rsid w:val="00605855"/>
    <w:rPr>
      <w:rFonts w:cs="Times New Roman"/>
      <w:sz w:val="20"/>
      <w:szCs w:val="20"/>
    </w:rPr>
  </w:style>
  <w:style w:type="paragraph" w:styleId="CommentSubject">
    <w:name w:val="annotation subject"/>
    <w:basedOn w:val="CommentText"/>
    <w:next w:val="CommentText"/>
    <w:link w:val="CommentSubjectChar"/>
    <w:uiPriority w:val="99"/>
    <w:semiHidden/>
    <w:unhideWhenUsed/>
    <w:rsid w:val="00605855"/>
    <w:rPr>
      <w:b/>
      <w:bCs/>
    </w:rPr>
  </w:style>
  <w:style w:type="character" w:customStyle="1" w:styleId="CommentSubjectChar">
    <w:name w:val="Comment Subject Char"/>
    <w:basedOn w:val="CommentTextChar"/>
    <w:link w:val="CommentSubject"/>
    <w:uiPriority w:val="99"/>
    <w:semiHidden/>
    <w:rsid w:val="00605855"/>
    <w:rPr>
      <w:rFonts w:cs="Times New Roman"/>
      <w:b/>
      <w:bCs/>
      <w:sz w:val="20"/>
      <w:szCs w:val="20"/>
    </w:rPr>
  </w:style>
  <w:style w:type="paragraph" w:customStyle="1" w:styleId="Standard">
    <w:name w:val="Standard"/>
    <w:rsid w:val="00EB7C75"/>
    <w:pPr>
      <w:suppressAutoHyphens/>
      <w:autoSpaceDN w:val="0"/>
      <w:spacing w:after="0" w:line="240" w:lineRule="auto"/>
      <w:textAlignment w:val="baseline"/>
    </w:pPr>
    <w:rPr>
      <w:rFonts w:ascii="Times New Roman" w:hAnsi="Times New Roman" w:cs="Times New Roman"/>
      <w:kern w:val="3"/>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6118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5D37A4A23FF54892B745D0F7B02CC1" ma:contentTypeVersion="6" ma:contentTypeDescription="Create a new document." ma:contentTypeScope="" ma:versionID="44fbd008f76b625950e3bf676f558ca9">
  <xsd:schema xmlns:xsd="http://www.w3.org/2001/XMLSchema" xmlns:xs="http://www.w3.org/2001/XMLSchema" xmlns:p="http://schemas.microsoft.com/office/2006/metadata/properties" xmlns:ns2="bf8a2435-018e-4912-9fc7-5af797235515" xmlns:ns3="d4761aa1-b125-4ded-ae02-8061485e7fde" targetNamespace="http://schemas.microsoft.com/office/2006/metadata/properties" ma:root="true" ma:fieldsID="819bbcf5837b654ddee154deb06db082" ns2:_="" ns3:_="">
    <xsd:import namespace="bf8a2435-018e-4912-9fc7-5af797235515"/>
    <xsd:import namespace="d4761aa1-b125-4ded-ae02-8061485e7f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8a2435-018e-4912-9fc7-5af797235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761aa1-b125-4ded-ae02-8061485e7fd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d4761aa1-b125-4ded-ae02-8061485e7fde">
      <UserInfo>
        <DisplayName>Harker, David William</DisplayName>
        <AccountId>14</AccountId>
        <AccountType/>
      </UserInfo>
      <UserInfo>
        <DisplayName>Flora, William F.</DisplayName>
        <AccountId>20</AccountId>
        <AccountType/>
      </UserInfo>
      <UserInfo>
        <DisplayName>Roach, Evelyn N.</DisplayName>
        <AccountId>13</AccountId>
        <AccountType/>
      </UserInfo>
      <UserInfo>
        <DisplayName>Barton, Alison Lang</DisplayName>
        <AccountId>15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E152AA-69E6-41C9-B52A-8AD21A11D5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8a2435-018e-4912-9fc7-5af797235515"/>
    <ds:schemaRef ds:uri="d4761aa1-b125-4ded-ae02-8061485e7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D4F681-52E6-4373-A6FD-B6C3EA5C7EE7}">
  <ds:schemaRefs>
    <ds:schemaRef ds:uri="http://purl.org/dc/dcmitype/"/>
    <ds:schemaRef ds:uri="http://schemas.microsoft.com/office/2006/documentManagement/types"/>
    <ds:schemaRef ds:uri="http://purl.org/dc/terms/"/>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d4761aa1-b125-4ded-ae02-8061485e7fde"/>
    <ds:schemaRef ds:uri="bf8a2435-018e-4912-9fc7-5af797235515"/>
    <ds:schemaRef ds:uri="http://www.w3.org/XML/1998/namespace"/>
  </ds:schemaRefs>
</ds:datastoreItem>
</file>

<file path=customXml/itemProps3.xml><?xml version="1.0" encoding="utf-8"?>
<ds:datastoreItem xmlns:ds="http://schemas.openxmlformats.org/officeDocument/2006/customXml" ds:itemID="{62FB244E-3AE5-491B-A96B-D977EE4905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802</Words>
  <Characters>4578</Characters>
  <Application>Microsoft Office Word</Application>
  <DocSecurity>0</DocSecurity>
  <Lines>38</Lines>
  <Paragraphs>10</Paragraphs>
  <ScaleCrop>false</ScaleCrop>
  <Company/>
  <LinksUpToDate>false</LinksUpToDate>
  <CharactersWithSpaces>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Palmatier, Matthew Ian</dc:creator>
  <cp:keywords/>
  <dc:description/>
  <cp:lastModifiedBy>Palmatier, Matthew Ian</cp:lastModifiedBy>
  <cp:revision>2</cp:revision>
  <dcterms:created xsi:type="dcterms:W3CDTF">2024-02-12T17:05:00Z</dcterms:created>
  <dcterms:modified xsi:type="dcterms:W3CDTF">2024-02-12T17:05:00Z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0x010100635D37A4A23FF54892B745D0F7B02CC1</vt:lpwstr>
  </property>
</Properties>
</file>