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030"/>
        <w:gridCol w:w="1705"/>
      </w:tblGrid>
      <w:tr w:rsidR="00B21F3A" w:rsidRPr="00FD5FAA" w:rsidTr="00CA63F8">
        <w:tc>
          <w:tcPr>
            <w:tcW w:w="1615" w:type="dxa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D5FAA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6030" w:type="dxa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D5FAA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705" w:type="dxa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D5FAA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  <w:r w:rsidRPr="00FD5FAA">
              <w:rPr>
                <w:rFonts w:ascii="Times New Roman" w:hAnsi="Times New Roman" w:cs="Times New Roman"/>
              </w:rPr>
              <w:t xml:space="preserve"> Semester 1</w:t>
            </w:r>
          </w:p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6 hours</w:t>
            </w:r>
          </w:p>
        </w:tc>
        <w:tc>
          <w:tcPr>
            <w:tcW w:w="1705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F3A" w:rsidRPr="00FD5FAA" w:rsidTr="00CA63F8">
        <w:tc>
          <w:tcPr>
            <w:tcW w:w="1615" w:type="dxa"/>
            <w:shd w:val="clear" w:color="auto" w:fill="FBE4D5" w:themeFill="accent2" w:themeFillTint="33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5009</w:t>
            </w:r>
          </w:p>
        </w:tc>
        <w:tc>
          <w:tcPr>
            <w:tcW w:w="6030" w:type="dxa"/>
            <w:shd w:val="clear" w:color="auto" w:fill="FBE4D5" w:themeFill="accent2" w:themeFillTint="33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 xml:space="preserve">Health Assessment Throughout the Lifespan </w:t>
            </w:r>
          </w:p>
        </w:tc>
        <w:tc>
          <w:tcPr>
            <w:tcW w:w="1705" w:type="dxa"/>
            <w:shd w:val="clear" w:color="auto" w:fill="FBE4D5" w:themeFill="accent2" w:themeFillTint="33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3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FBE4D5" w:themeFill="accent2" w:themeFillTint="33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5010</w:t>
            </w:r>
          </w:p>
        </w:tc>
        <w:tc>
          <w:tcPr>
            <w:tcW w:w="6030" w:type="dxa"/>
            <w:shd w:val="clear" w:color="auto" w:fill="FBE4D5" w:themeFill="accent2" w:themeFillTint="33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Health Assessment Throughout the Lifespan - Practicum</w:t>
            </w:r>
          </w:p>
        </w:tc>
        <w:tc>
          <w:tcPr>
            <w:tcW w:w="1705" w:type="dxa"/>
            <w:shd w:val="clear" w:color="auto" w:fill="FBE4D5" w:themeFill="accent2" w:themeFillTint="33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 xml:space="preserve">3 </w:t>
            </w:r>
          </w:p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(60 clock hours)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</w:t>
            </w:r>
            <w:r w:rsidRPr="00FD5FAA">
              <w:rPr>
                <w:rFonts w:ascii="Times New Roman" w:hAnsi="Times New Roman" w:cs="Times New Roman"/>
              </w:rPr>
              <w:t xml:space="preserve"> Semester 2</w:t>
            </w:r>
          </w:p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6 hours</w:t>
            </w:r>
          </w:p>
        </w:tc>
        <w:tc>
          <w:tcPr>
            <w:tcW w:w="1705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21F3A" w:rsidRPr="00FD5FAA" w:rsidTr="00CA63F8">
        <w:tc>
          <w:tcPr>
            <w:tcW w:w="1615" w:type="dxa"/>
            <w:shd w:val="clear" w:color="auto" w:fill="BDD6EE" w:themeFill="accent1" w:themeFillTint="66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6002</w:t>
            </w:r>
          </w:p>
        </w:tc>
        <w:tc>
          <w:tcPr>
            <w:tcW w:w="6030" w:type="dxa"/>
            <w:shd w:val="clear" w:color="auto" w:fill="BDD6EE" w:themeFill="accent1" w:themeFillTint="66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Health Policy Leadership</w:t>
            </w:r>
          </w:p>
        </w:tc>
        <w:tc>
          <w:tcPr>
            <w:tcW w:w="1705" w:type="dxa"/>
            <w:shd w:val="clear" w:color="auto" w:fill="BDD6EE" w:themeFill="accent1" w:themeFillTint="66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BDD6EE" w:themeFill="accent1" w:themeFillTint="66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NRSE 5006</w:t>
            </w:r>
          </w:p>
        </w:tc>
        <w:tc>
          <w:tcPr>
            <w:tcW w:w="6030" w:type="dxa"/>
            <w:shd w:val="clear" w:color="auto" w:fill="BDD6EE" w:themeFill="accent1" w:themeFillTint="66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Advanced Role Development</w:t>
            </w:r>
          </w:p>
        </w:tc>
        <w:tc>
          <w:tcPr>
            <w:tcW w:w="1705" w:type="dxa"/>
            <w:shd w:val="clear" w:color="auto" w:fill="BDD6EE" w:themeFill="accent1" w:themeFillTint="66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Pr="00FD5FAA">
              <w:rPr>
                <w:rFonts w:ascii="Times New Roman" w:hAnsi="Times New Roman" w:cs="Times New Roman"/>
              </w:rPr>
              <w:t xml:space="preserve"> Semester 3</w:t>
            </w:r>
          </w:p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6 hours</w:t>
            </w:r>
          </w:p>
        </w:tc>
        <w:tc>
          <w:tcPr>
            <w:tcW w:w="1705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F3A" w:rsidRPr="00FD5FAA" w:rsidTr="00CA63F8">
        <w:tc>
          <w:tcPr>
            <w:tcW w:w="1615" w:type="dxa"/>
            <w:shd w:val="clear" w:color="auto" w:fill="BDD6EE" w:themeFill="accent1" w:themeFillTint="66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NRSE 5000</w:t>
            </w:r>
          </w:p>
        </w:tc>
        <w:tc>
          <w:tcPr>
            <w:tcW w:w="6030" w:type="dxa"/>
            <w:shd w:val="clear" w:color="auto" w:fill="BDD6EE" w:themeFill="accent1" w:themeFillTint="66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Conceptual Systems in Advanced Nursing Practice</w:t>
            </w:r>
          </w:p>
        </w:tc>
        <w:tc>
          <w:tcPr>
            <w:tcW w:w="1705" w:type="dxa"/>
            <w:shd w:val="clear" w:color="auto" w:fill="BDD6EE" w:themeFill="accent1" w:themeFillTint="66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FBE4D5" w:themeFill="accent2" w:themeFillTint="33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5016</w:t>
            </w:r>
          </w:p>
        </w:tc>
        <w:tc>
          <w:tcPr>
            <w:tcW w:w="6030" w:type="dxa"/>
            <w:shd w:val="clear" w:color="auto" w:fill="FBE4D5" w:themeFill="accent2" w:themeFillTint="33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Advanced Pathophysiology</w:t>
            </w:r>
          </w:p>
        </w:tc>
        <w:tc>
          <w:tcPr>
            <w:tcW w:w="1705" w:type="dxa"/>
            <w:shd w:val="clear" w:color="auto" w:fill="FBE4D5" w:themeFill="accent2" w:themeFillTint="33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3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  <w:r w:rsidRPr="00FD5FAA">
              <w:rPr>
                <w:rFonts w:ascii="Times New Roman" w:hAnsi="Times New Roman" w:cs="Times New Roman"/>
              </w:rPr>
              <w:t xml:space="preserve"> Semester 4</w:t>
            </w:r>
          </w:p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6 hours</w:t>
            </w:r>
          </w:p>
        </w:tc>
        <w:tc>
          <w:tcPr>
            <w:tcW w:w="1705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F3A" w:rsidRPr="00FD5FAA" w:rsidTr="00CA63F8">
        <w:tc>
          <w:tcPr>
            <w:tcW w:w="1615" w:type="dxa"/>
            <w:shd w:val="clear" w:color="auto" w:fill="BDD6EE" w:themeFill="accent1" w:themeFillTint="66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NRSE 5001</w:t>
            </w:r>
          </w:p>
        </w:tc>
        <w:tc>
          <w:tcPr>
            <w:tcW w:w="6030" w:type="dxa"/>
            <w:shd w:val="clear" w:color="auto" w:fill="BDD6EE" w:themeFill="accent1" w:themeFillTint="66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Nursing Research for Evidence-Based Practice</w:t>
            </w:r>
          </w:p>
        </w:tc>
        <w:tc>
          <w:tcPr>
            <w:tcW w:w="1705" w:type="dxa"/>
            <w:shd w:val="clear" w:color="auto" w:fill="BDD6EE" w:themeFill="accent1" w:themeFillTint="66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FBE4D5" w:themeFill="accent2" w:themeFillTint="33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5018</w:t>
            </w:r>
          </w:p>
        </w:tc>
        <w:tc>
          <w:tcPr>
            <w:tcW w:w="6030" w:type="dxa"/>
            <w:shd w:val="clear" w:color="auto" w:fill="FBE4D5" w:themeFill="accent2" w:themeFillTint="33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Advanced Clinical Pharmacology</w:t>
            </w:r>
          </w:p>
        </w:tc>
        <w:tc>
          <w:tcPr>
            <w:tcW w:w="1705" w:type="dxa"/>
            <w:shd w:val="clear" w:color="auto" w:fill="FBE4D5" w:themeFill="accent2" w:themeFillTint="33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3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</w:t>
            </w:r>
            <w:r w:rsidRPr="00FD5FAA">
              <w:rPr>
                <w:rFonts w:ascii="Times New Roman" w:hAnsi="Times New Roman" w:cs="Times New Roman"/>
              </w:rPr>
              <w:t xml:space="preserve"> Semester 5</w:t>
            </w:r>
          </w:p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6 hours</w:t>
            </w:r>
          </w:p>
        </w:tc>
        <w:tc>
          <w:tcPr>
            <w:tcW w:w="1705" w:type="dxa"/>
            <w:shd w:val="clear" w:color="auto" w:fill="D0CECE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F3A" w:rsidRPr="00FD5FAA" w:rsidTr="00CA63F8">
        <w:tc>
          <w:tcPr>
            <w:tcW w:w="1615" w:type="dxa"/>
            <w:shd w:val="clear" w:color="auto" w:fill="FFFFFF" w:themeFill="background1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5011</w:t>
            </w:r>
          </w:p>
        </w:tc>
        <w:tc>
          <w:tcPr>
            <w:tcW w:w="6030" w:type="dxa"/>
            <w:shd w:val="clear" w:color="auto" w:fill="FFFFFF" w:themeFill="background1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Diagnosis, Treatment, and Clinical Management: Nurse Practitioner I </w:t>
            </w:r>
          </w:p>
        </w:tc>
        <w:tc>
          <w:tcPr>
            <w:tcW w:w="1705" w:type="dxa"/>
            <w:shd w:val="clear" w:color="auto" w:fill="FFFFFF" w:themeFill="background1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FFFFFF" w:themeFill="background1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5012</w:t>
            </w:r>
          </w:p>
        </w:tc>
        <w:tc>
          <w:tcPr>
            <w:tcW w:w="6030" w:type="dxa"/>
            <w:shd w:val="clear" w:color="auto" w:fill="FFFFFF" w:themeFill="background1"/>
          </w:tcPr>
          <w:p w:rsidR="00B21F3A" w:rsidRPr="00FD5FAA" w:rsidRDefault="00B21F3A" w:rsidP="00CA63F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Diagnosis, Treatment, and Clinical Management: Nurse Practitioner I Practicum</w:t>
            </w:r>
          </w:p>
        </w:tc>
        <w:tc>
          <w:tcPr>
            <w:tcW w:w="1705" w:type="dxa"/>
            <w:shd w:val="clear" w:color="auto" w:fill="FFFFFF" w:themeFill="background1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(12</w:t>
            </w:r>
            <w:r w:rsidRPr="00BE668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D9D9D9" w:themeFill="background1" w:themeFillShade="D9"/>
          </w:tcPr>
          <w:p w:rsidR="00B21F3A" w:rsidRPr="00FD5FAA" w:rsidRDefault="00B21F3A" w:rsidP="00CA63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Fall</w:t>
            </w:r>
            <w:r w:rsidRPr="00FD5FAA">
              <w:rPr>
                <w:rFonts w:ascii="Times New Roman" w:eastAsia="Calibri" w:hAnsi="Times New Roman" w:cs="Times New Roman"/>
              </w:rPr>
              <w:t xml:space="preserve"> Semester 6</w:t>
            </w:r>
          </w:p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6 hours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1F3A" w:rsidRPr="00FD5FAA" w:rsidTr="00CA63F8">
        <w:tc>
          <w:tcPr>
            <w:tcW w:w="1615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5013</w:t>
            </w:r>
          </w:p>
        </w:tc>
        <w:tc>
          <w:tcPr>
            <w:tcW w:w="6030" w:type="dxa"/>
          </w:tcPr>
          <w:p w:rsidR="00B21F3A" w:rsidRPr="00FD5FAA" w:rsidRDefault="00B21F3A" w:rsidP="00CA63F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Diagnosis, Treatment, and Clinical Management: Nurse Practitioner II</w:t>
            </w:r>
          </w:p>
        </w:tc>
        <w:tc>
          <w:tcPr>
            <w:tcW w:w="1705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B21F3A" w:rsidRPr="00FD5FAA" w:rsidTr="00CA63F8">
        <w:tc>
          <w:tcPr>
            <w:tcW w:w="1615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5014</w:t>
            </w:r>
          </w:p>
        </w:tc>
        <w:tc>
          <w:tcPr>
            <w:tcW w:w="6030" w:type="dxa"/>
          </w:tcPr>
          <w:p w:rsidR="00B21F3A" w:rsidRPr="00FD5FAA" w:rsidRDefault="00B21F3A" w:rsidP="00CA63F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Diagnosis, Treatment, and Clinical Management:  Nurse Practitioner II Practicum</w:t>
            </w:r>
          </w:p>
        </w:tc>
        <w:tc>
          <w:tcPr>
            <w:tcW w:w="1705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(12</w:t>
            </w:r>
            <w:r w:rsidRPr="00BE668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D9D9D9" w:themeFill="background1" w:themeFillShade="D9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  <w:r w:rsidRPr="00FD5FAA">
              <w:rPr>
                <w:rFonts w:ascii="Times New Roman" w:hAnsi="Times New Roman" w:cs="Times New Roman"/>
              </w:rPr>
              <w:t xml:space="preserve"> Semester 7</w:t>
            </w:r>
          </w:p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53150">
              <w:rPr>
                <w:rFonts w:ascii="Times New Roman" w:hAnsi="Times New Roman" w:cs="Times New Roman"/>
                <w:highlight w:val="yellow"/>
              </w:rPr>
              <w:t>9 hours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F3A" w:rsidRPr="00FD5FAA" w:rsidTr="00CA63F8">
        <w:tc>
          <w:tcPr>
            <w:tcW w:w="1615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5023</w:t>
            </w:r>
          </w:p>
        </w:tc>
        <w:tc>
          <w:tcPr>
            <w:tcW w:w="6030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 and Clinical Management of Children and Adolescents</w:t>
            </w:r>
          </w:p>
        </w:tc>
        <w:tc>
          <w:tcPr>
            <w:tcW w:w="1705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B21F3A" w:rsidRPr="00FD5FAA" w:rsidTr="00CA63F8">
        <w:tc>
          <w:tcPr>
            <w:tcW w:w="1615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5024</w:t>
            </w:r>
          </w:p>
        </w:tc>
        <w:tc>
          <w:tcPr>
            <w:tcW w:w="6030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 and Clinical Management of Children and Adolescents Practicum</w:t>
            </w:r>
          </w:p>
        </w:tc>
        <w:tc>
          <w:tcPr>
            <w:tcW w:w="1705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</w:t>
            </w:r>
            <w:r w:rsidRPr="00BE6685">
              <w:rPr>
                <w:rFonts w:ascii="Times New Roman" w:eastAsia="Calibri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2</w:t>
            </w:r>
            <w:r w:rsidRPr="00BE668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B21F3A" w:rsidRPr="00FD5FAA" w:rsidTr="00CA63F8">
        <w:tc>
          <w:tcPr>
            <w:tcW w:w="1615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6400</w:t>
            </w:r>
          </w:p>
        </w:tc>
        <w:tc>
          <w:tcPr>
            <w:tcW w:w="6030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Improving Mental Health Outcomes in Primary Care</w:t>
            </w:r>
          </w:p>
        </w:tc>
        <w:tc>
          <w:tcPr>
            <w:tcW w:w="1705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D9D9D9" w:themeFill="background1" w:themeFillShade="D9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</w:t>
            </w:r>
            <w:r w:rsidRPr="00FD5FAA">
              <w:rPr>
                <w:rFonts w:ascii="Times New Roman" w:hAnsi="Times New Roman" w:cs="Times New Roman"/>
              </w:rPr>
              <w:t xml:space="preserve"> Semester 8</w:t>
            </w:r>
          </w:p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hours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F3A" w:rsidRPr="00FD5FAA" w:rsidTr="00CA63F8">
        <w:tc>
          <w:tcPr>
            <w:tcW w:w="1615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5021</w:t>
            </w:r>
          </w:p>
        </w:tc>
        <w:tc>
          <w:tcPr>
            <w:tcW w:w="6030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Life Span Assessment and clinical management: Women’s Health</w:t>
            </w:r>
          </w:p>
        </w:tc>
        <w:tc>
          <w:tcPr>
            <w:tcW w:w="1705" w:type="dxa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B21F3A" w:rsidRPr="00FD5FAA" w:rsidTr="00CA63F8">
        <w:tc>
          <w:tcPr>
            <w:tcW w:w="1615" w:type="dxa"/>
            <w:shd w:val="clear" w:color="auto" w:fill="FFFFFF" w:themeFill="background1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5022</w:t>
            </w:r>
          </w:p>
        </w:tc>
        <w:tc>
          <w:tcPr>
            <w:tcW w:w="6030" w:type="dxa"/>
            <w:shd w:val="clear" w:color="auto" w:fill="FFFFFF" w:themeFill="background1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Life Span Assessment and Clinical Management: Women’s Health Practicum</w:t>
            </w:r>
          </w:p>
        </w:tc>
        <w:tc>
          <w:tcPr>
            <w:tcW w:w="1705" w:type="dxa"/>
            <w:shd w:val="clear" w:color="auto" w:fill="FFFFFF" w:themeFill="background1"/>
          </w:tcPr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21F3A" w:rsidRPr="00FD5FAA" w:rsidRDefault="00B21F3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(12</w:t>
            </w:r>
            <w:r w:rsidRPr="00BE668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B21F3A" w:rsidRPr="00FD5FAA" w:rsidTr="00CA63F8">
        <w:tc>
          <w:tcPr>
            <w:tcW w:w="1615" w:type="dxa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Credit </w:t>
            </w:r>
          </w:p>
        </w:tc>
        <w:tc>
          <w:tcPr>
            <w:tcW w:w="6030" w:type="dxa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B21F3A" w:rsidRPr="00FD5FAA" w:rsidTr="00CA63F8">
        <w:tc>
          <w:tcPr>
            <w:tcW w:w="1615" w:type="dxa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Clock Hours</w:t>
            </w:r>
          </w:p>
        </w:tc>
        <w:tc>
          <w:tcPr>
            <w:tcW w:w="6030" w:type="dxa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B21F3A" w:rsidRPr="00FD5FAA" w:rsidRDefault="00B21F3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</w:tr>
    </w:tbl>
    <w:p w:rsidR="0093277C" w:rsidRDefault="0093277C"/>
    <w:sectPr w:rsidR="009327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B5" w:rsidRDefault="00E41AB5" w:rsidP="00B21F3A">
      <w:pPr>
        <w:spacing w:after="0" w:line="240" w:lineRule="auto"/>
      </w:pPr>
      <w:r>
        <w:separator/>
      </w:r>
    </w:p>
  </w:endnote>
  <w:endnote w:type="continuationSeparator" w:id="0">
    <w:p w:rsidR="00E41AB5" w:rsidRDefault="00E41AB5" w:rsidP="00B2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B5" w:rsidRDefault="00E41AB5" w:rsidP="00B21F3A">
      <w:pPr>
        <w:spacing w:after="0" w:line="240" w:lineRule="auto"/>
      </w:pPr>
      <w:r>
        <w:separator/>
      </w:r>
    </w:p>
  </w:footnote>
  <w:footnote w:type="continuationSeparator" w:id="0">
    <w:p w:rsidR="00E41AB5" w:rsidRDefault="00E41AB5" w:rsidP="00B2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A" w:rsidRPr="003E456E" w:rsidRDefault="00B21F3A" w:rsidP="00B21F3A">
    <w:pPr>
      <w:pStyle w:val="Header"/>
      <w:jc w:val="center"/>
      <w:rPr>
        <w:rFonts w:ascii="Times New Roman" w:hAnsi="Times New Roman" w:cs="Times New Roman"/>
      </w:rPr>
    </w:pPr>
    <w:r w:rsidRPr="003E456E">
      <w:rPr>
        <w:rFonts w:ascii="Times New Roman" w:hAnsi="Times New Roman" w:cs="Times New Roman"/>
      </w:rPr>
      <w:t>MSN Program of Study</w:t>
    </w:r>
  </w:p>
  <w:p w:rsidR="00B21F3A" w:rsidRDefault="00B21F3A" w:rsidP="00B21F3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FNP</w:t>
    </w:r>
    <w:r w:rsidRPr="003E456E">
      <w:rPr>
        <w:rFonts w:ascii="Times New Roman" w:hAnsi="Times New Roman" w:cs="Times New Roman"/>
      </w:rPr>
      <w:t xml:space="preserve"> Concentration</w:t>
    </w:r>
  </w:p>
  <w:p w:rsidR="00B21F3A" w:rsidRPr="00EC2FEE" w:rsidRDefault="00B21F3A" w:rsidP="00B21F3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SPRING</w:t>
    </w:r>
    <w:r w:rsidRPr="00EC2FEE">
      <w:rPr>
        <w:rFonts w:ascii="Times New Roman" w:hAnsi="Times New Roman" w:cs="Times New Roman"/>
        <w:b/>
      </w:rPr>
      <w:t xml:space="preserve"> START</w:t>
    </w:r>
  </w:p>
  <w:p w:rsidR="00B21F3A" w:rsidRPr="003E456E" w:rsidRDefault="00B21F3A" w:rsidP="00B21F3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Part</w:t>
    </w:r>
    <w:r w:rsidRPr="003E456E">
      <w:rPr>
        <w:rFonts w:ascii="Times New Roman" w:hAnsi="Times New Roman" w:cs="Times New Roman"/>
      </w:rPr>
      <w:t>-time</w:t>
    </w:r>
  </w:p>
  <w:p w:rsidR="00B21F3A" w:rsidRDefault="00B21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3A"/>
    <w:rsid w:val="002153EC"/>
    <w:rsid w:val="0093277C"/>
    <w:rsid w:val="00B21F3A"/>
    <w:rsid w:val="00B50753"/>
    <w:rsid w:val="00E4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BA7FA-2646-4076-A773-B6DE8BC5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3A"/>
  </w:style>
  <w:style w:type="paragraph" w:styleId="Footer">
    <w:name w:val="footer"/>
    <w:basedOn w:val="Normal"/>
    <w:link w:val="FooterChar"/>
    <w:uiPriority w:val="99"/>
    <w:unhideWhenUsed/>
    <w:rsid w:val="00B2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3A"/>
  </w:style>
  <w:style w:type="table" w:styleId="TableGrid">
    <w:name w:val="Table Grid"/>
    <w:basedOn w:val="TableNormal"/>
    <w:uiPriority w:val="39"/>
    <w:rsid w:val="00B2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1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Myra Leslie Jane</dc:creator>
  <cp:keywords/>
  <dc:description/>
  <cp:lastModifiedBy>Mills, David B</cp:lastModifiedBy>
  <cp:revision>2</cp:revision>
  <dcterms:created xsi:type="dcterms:W3CDTF">2018-06-07T14:43:00Z</dcterms:created>
  <dcterms:modified xsi:type="dcterms:W3CDTF">2018-06-07T14:43:00Z</dcterms:modified>
</cp:coreProperties>
</file>