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7A" w:rsidRPr="00C01B81" w:rsidRDefault="00C94C7A" w:rsidP="00C94C7A">
      <w:pPr>
        <w:jc w:val="center"/>
      </w:pPr>
      <w:r w:rsidRPr="00C01B81">
        <w:rPr>
          <w:noProof/>
        </w:rPr>
        <w:drawing>
          <wp:inline distT="0" distB="0" distL="0" distR="0" wp14:anchorId="6C8270E2" wp14:editId="63317FFE">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rsidR="00C94C7A" w:rsidRPr="00C01B81" w:rsidRDefault="00C94C7A" w:rsidP="00C94C7A">
      <w:pPr>
        <w:pStyle w:val="NoSpacing"/>
        <w:jc w:val="center"/>
        <w:rPr>
          <w:b/>
        </w:rPr>
      </w:pPr>
      <w:r w:rsidRPr="00C01B81">
        <w:rPr>
          <w:b/>
        </w:rPr>
        <w:t xml:space="preserve">Information Technology Services </w:t>
      </w:r>
      <w:r>
        <w:rPr>
          <w:b/>
        </w:rPr>
        <w:t>–</w:t>
      </w:r>
      <w:r w:rsidRPr="00C01B81">
        <w:rPr>
          <w:b/>
        </w:rPr>
        <w:t xml:space="preserve"> </w:t>
      </w:r>
      <w:r>
        <w:rPr>
          <w:b/>
        </w:rPr>
        <w:t>Help Desk</w:t>
      </w:r>
    </w:p>
    <w:p w:rsidR="00C94C7A" w:rsidRDefault="00C94C7A" w:rsidP="00C94C7A">
      <w:pPr>
        <w:pStyle w:val="NoSpacing"/>
        <w:jc w:val="center"/>
        <w:rPr>
          <w:b/>
        </w:rPr>
      </w:pPr>
      <w:r>
        <w:rPr>
          <w:b/>
        </w:rPr>
        <w:t>423-439-4648</w:t>
      </w:r>
    </w:p>
    <w:p w:rsidR="00C94C7A" w:rsidRPr="00C01B81" w:rsidRDefault="00C94C7A" w:rsidP="00C94C7A">
      <w:pPr>
        <w:pStyle w:val="NoSpacing"/>
        <w:jc w:val="center"/>
        <w:rPr>
          <w:b/>
        </w:rPr>
      </w:pPr>
      <w:r>
        <w:rPr>
          <w:b/>
        </w:rPr>
        <w:t>itshelp@etsu.edu</w:t>
      </w:r>
    </w:p>
    <w:p w:rsidR="003F604F" w:rsidRPr="003F604F" w:rsidRDefault="003F604F" w:rsidP="00C94C7A">
      <w:pPr>
        <w:pStyle w:val="Heading1"/>
        <w:rPr>
          <w:rFonts w:ascii="Verdana" w:hAnsi="Verdana"/>
          <w:color w:val="666666"/>
          <w:sz w:val="19"/>
          <w:szCs w:val="19"/>
        </w:rPr>
      </w:pPr>
      <w:bookmarkStart w:id="0" w:name="_GoBack"/>
      <w:bookmarkEnd w:id="0"/>
      <w:r w:rsidRPr="003F604F">
        <w:t>Course Ground Rules</w:t>
      </w:r>
    </w:p>
    <w:p w:rsidR="003F604F" w:rsidRPr="003F604F" w:rsidRDefault="00C94C7A" w:rsidP="003F604F">
      <w:r>
        <w:br/>
      </w:r>
      <w:r w:rsidR="003F604F" w:rsidRPr="003F604F">
        <w:t>A. Participation is required</w:t>
      </w:r>
      <w:r w:rsidR="003F604F" w:rsidRPr="003F604F">
        <w:br/>
        <w:t>B. Expected to communicate with other students in team projects</w:t>
      </w:r>
      <w:r w:rsidR="003F604F" w:rsidRPr="003F604F">
        <w:br/>
        <w:t>C. Learn how to navigate in Desire2Learn</w:t>
      </w:r>
      <w:r w:rsidR="003F604F" w:rsidRPr="003F604F">
        <w:br/>
        <w:t>D. Keep abreast of course announcements</w:t>
      </w:r>
      <w:r w:rsidR="003F604F" w:rsidRPr="003F604F">
        <w:br/>
        <w:t>E. Use the assigned university email address as opposed to a personal email address</w:t>
      </w:r>
      <w:r w:rsidR="003F604F" w:rsidRPr="003F604F">
        <w:br/>
        <w:t>F. Address technical problems immediately</w:t>
      </w:r>
      <w:r w:rsidR="003F604F" w:rsidRPr="003F604F">
        <w:br/>
        <w:t>G. Observe course netiquette at all times. Instructor guidelines for communication by email, discussion groups, chat, and the use of web resources. Some examples of this include:</w:t>
      </w:r>
      <w:r w:rsidR="003F604F" w:rsidRPr="003F604F">
        <w:br/>
        <w:t>  1. Email</w:t>
      </w:r>
      <w:r w:rsidR="003F604F" w:rsidRPr="003F604F">
        <w:br/>
        <w:t xml:space="preserve">    a. </w:t>
      </w:r>
      <w:proofErr w:type="gramStart"/>
      <w:r w:rsidR="003F604F" w:rsidRPr="003F604F">
        <w:t>Always</w:t>
      </w:r>
      <w:proofErr w:type="gramEnd"/>
      <w:r w:rsidR="003F604F" w:rsidRPr="003F604F">
        <w:t xml:space="preserve"> include a subject line.</w:t>
      </w:r>
      <w:r w:rsidR="003F604F" w:rsidRPr="003F604F">
        <w:br/>
        <w:t>    b. Remember that without facial expressions some comments may be taken the wrong way. Be careful in wording your emails. Use of emoticons might be helpful in some cases.</w:t>
      </w:r>
      <w:r w:rsidR="003F604F" w:rsidRPr="003F604F">
        <w:br/>
        <w:t>    c. Use standard fonts.</w:t>
      </w:r>
      <w:r w:rsidR="003F604F" w:rsidRPr="003F604F">
        <w:br/>
        <w:t>    d. Do not send large attachments without permission.</w:t>
      </w:r>
      <w:r w:rsidR="003F604F" w:rsidRPr="003F604F">
        <w:br/>
        <w:t xml:space="preserve">    </w:t>
      </w:r>
      <w:proofErr w:type="spellStart"/>
      <w:r w:rsidR="003F604F" w:rsidRPr="003F604F">
        <w:t>e.</w:t>
      </w:r>
      <w:proofErr w:type="spellEnd"/>
      <w:r w:rsidR="003F604F" w:rsidRPr="003F604F">
        <w:t xml:space="preserve"> Special formatting such as centering, audio messages, tables, html, etc. should be avoided unless necessary to complete an assignment or other communication.</w:t>
      </w:r>
      <w:r w:rsidR="003F604F" w:rsidRPr="003F604F">
        <w:br/>
        <w:t>    f. Respect the privacy of other class members.</w:t>
      </w:r>
      <w:r w:rsidR="003F604F" w:rsidRPr="003F604F">
        <w:br/>
        <w:t>  2. Discussion groups</w:t>
      </w:r>
      <w:r w:rsidR="003F604F" w:rsidRPr="003F604F">
        <w:br/>
        <w:t>    a. Review the discussion threads thoroughly before entering the discussion.</w:t>
      </w:r>
      <w:r w:rsidR="003F604F" w:rsidRPr="003F604F">
        <w:br/>
        <w:t>    b. Try to maintain threads by using the "Reply" button rather starting a new topic.</w:t>
      </w:r>
      <w:r w:rsidR="003F604F" w:rsidRPr="003F604F">
        <w:br/>
        <w:t>    c. Do not make insulting or inflammatory statements to other members of the discussion group. Be respectful of other's ideas</w:t>
      </w:r>
      <w:r w:rsidR="003F604F" w:rsidRPr="003F604F">
        <w:br/>
        <w:t>    d. Be patient and read the comments of other group members thoroughly before entering your remarks.</w:t>
      </w:r>
      <w:r w:rsidR="003F604F" w:rsidRPr="003F604F">
        <w:br/>
        <w:t xml:space="preserve">    </w:t>
      </w:r>
      <w:proofErr w:type="spellStart"/>
      <w:proofErr w:type="gramStart"/>
      <w:r w:rsidR="003F604F" w:rsidRPr="003F604F">
        <w:t>e</w:t>
      </w:r>
      <w:proofErr w:type="gramEnd"/>
      <w:r w:rsidR="003F604F" w:rsidRPr="003F604F">
        <w:t>.</w:t>
      </w:r>
      <w:proofErr w:type="spellEnd"/>
      <w:r w:rsidR="003F604F" w:rsidRPr="003F604F">
        <w:t xml:space="preserve"> Be cooperative with group leaders in completing assigned tasks.</w:t>
      </w:r>
      <w:r w:rsidR="003F604F" w:rsidRPr="003F604F">
        <w:br/>
        <w:t xml:space="preserve">    </w:t>
      </w:r>
      <w:proofErr w:type="gramStart"/>
      <w:r w:rsidR="003F604F" w:rsidRPr="003F604F">
        <w:t>f</w:t>
      </w:r>
      <w:proofErr w:type="gramEnd"/>
      <w:r w:rsidR="003F604F" w:rsidRPr="003F604F">
        <w:t>. Be positive and constructive in group discussions.</w:t>
      </w:r>
      <w:r w:rsidR="003F604F" w:rsidRPr="003F604F">
        <w:br/>
        <w:t>    g. Respond in a thoughtful and timely manner.</w:t>
      </w:r>
    </w:p>
    <w:p w:rsidR="003F604F" w:rsidRDefault="003F604F" w:rsidP="00C94C7A">
      <w:pPr>
        <w:pStyle w:val="Heading1"/>
      </w:pPr>
      <w:r w:rsidRPr="003F604F">
        <w:t>ETSU Student Services</w:t>
      </w:r>
    </w:p>
    <w:p w:rsidR="003F604F" w:rsidRDefault="00C94C7A" w:rsidP="003F604F">
      <w:r>
        <w:br/>
      </w:r>
      <w:r w:rsidR="003F604F" w:rsidRPr="003F604F">
        <w:t>Services available to online students</w:t>
      </w:r>
      <w:r w:rsidR="003F604F">
        <w:t xml:space="preserve"> can be found on the </w:t>
      </w:r>
      <w:hyperlink r:id="rId6" w:history="1">
        <w:r w:rsidR="003F604F" w:rsidRPr="003F604F">
          <w:rPr>
            <w:rStyle w:val="Hyperlink"/>
          </w:rPr>
          <w:t>ETSU Services webpage</w:t>
        </w:r>
      </w:hyperlink>
      <w:r w:rsidR="003F604F">
        <w:t>.</w:t>
      </w:r>
    </w:p>
    <w:p w:rsidR="003F604F" w:rsidRDefault="003F604F" w:rsidP="00C94C7A">
      <w:pPr>
        <w:pStyle w:val="Heading1"/>
      </w:pPr>
      <w:r w:rsidRPr="003F604F">
        <w:t>Technical Resources</w:t>
      </w:r>
    </w:p>
    <w:p w:rsidR="003F604F" w:rsidRPr="003F604F" w:rsidRDefault="00C94C7A" w:rsidP="003F604F">
      <w:r>
        <w:br/>
      </w:r>
      <w:r w:rsidR="003F604F" w:rsidRPr="003F604F">
        <w:t>Technical information, requirements and help</w:t>
      </w:r>
      <w:r w:rsidR="003F604F">
        <w:t xml:space="preserve"> </w:t>
      </w:r>
      <w:r w:rsidR="003F604F">
        <w:t>can be found on the</w:t>
      </w:r>
      <w:r w:rsidR="003F604F">
        <w:t xml:space="preserve"> </w:t>
      </w:r>
      <w:hyperlink r:id="rId7" w:history="1">
        <w:r w:rsidR="003F604F" w:rsidRPr="003F604F">
          <w:rPr>
            <w:rStyle w:val="Hyperlink"/>
          </w:rPr>
          <w:t xml:space="preserve">Technical Resources </w:t>
        </w:r>
        <w:r w:rsidR="003F604F">
          <w:rPr>
            <w:rStyle w:val="Hyperlink"/>
          </w:rPr>
          <w:t>web</w:t>
        </w:r>
        <w:r w:rsidR="003F604F" w:rsidRPr="003F604F">
          <w:rPr>
            <w:rStyle w:val="Hyperlink"/>
          </w:rPr>
          <w:t>page</w:t>
        </w:r>
      </w:hyperlink>
      <w:r w:rsidR="003F604F">
        <w:t>.</w:t>
      </w:r>
    </w:p>
    <w:p w:rsidR="00C94C7A" w:rsidRDefault="00C94C7A">
      <w:pPr>
        <w:spacing w:after="160" w:line="259" w:lineRule="auto"/>
        <w:rPr>
          <w:sz w:val="36"/>
          <w:szCs w:val="36"/>
        </w:rPr>
      </w:pPr>
      <w:r>
        <w:br w:type="page"/>
      </w:r>
    </w:p>
    <w:p w:rsidR="003F604F" w:rsidRPr="003F604F" w:rsidRDefault="003F604F" w:rsidP="00C94C7A">
      <w:pPr>
        <w:pStyle w:val="Heading1"/>
      </w:pPr>
      <w:r w:rsidRPr="003F604F">
        <w:lastRenderedPageBreak/>
        <w:t>Accommodations Statement</w:t>
      </w:r>
    </w:p>
    <w:p w:rsidR="003F604F" w:rsidRDefault="00C94C7A" w:rsidP="00C94C7A">
      <w:r>
        <w:br/>
      </w:r>
      <w:r w:rsidR="003F604F" w:rsidRPr="003F604F">
        <w:t xml:space="preserve">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w:t>
      </w:r>
      <w:proofErr w:type="spellStart"/>
      <w:r w:rsidR="003F604F" w:rsidRPr="003F604F">
        <w:t>D.P.Culp</w:t>
      </w:r>
      <w:proofErr w:type="spellEnd"/>
      <w:r w:rsidR="003F604F" w:rsidRPr="003F604F">
        <w:t xml:space="preserve"> center, telephone 439-8346.</w:t>
      </w:r>
    </w:p>
    <w:p w:rsidR="00C94C7A" w:rsidRDefault="00C94C7A" w:rsidP="00C94C7A">
      <w:hyperlink r:id="rId8" w:history="1">
        <w:r w:rsidRPr="005D3A11">
          <w:rPr>
            <w:rStyle w:val="Hyperlink"/>
          </w:rPr>
          <w:t>http://www.etsu.edu/students/ds/employfaculty/syllabus.php</w:t>
        </w:r>
      </w:hyperlink>
    </w:p>
    <w:p w:rsidR="003F604F" w:rsidRPr="003F604F" w:rsidRDefault="003F604F" w:rsidP="00C94C7A">
      <w:pPr>
        <w:pStyle w:val="Heading1"/>
      </w:pPr>
      <w:r w:rsidRPr="003F604F">
        <w:t>University Syllabus Attachment</w:t>
      </w:r>
    </w:p>
    <w:p w:rsidR="00C94C7A" w:rsidRDefault="00C94C7A" w:rsidP="00C94C7A">
      <w:r>
        <w:br/>
      </w:r>
      <w:r w:rsidR="003F604F" w:rsidRPr="003F604F">
        <w:t xml:space="preserve">Here you will find important information </w:t>
      </w:r>
      <w:proofErr w:type="spellStart"/>
      <w:r w:rsidR="003F604F" w:rsidRPr="003F604F">
        <w:t>relevent</w:t>
      </w:r>
      <w:proofErr w:type="spellEnd"/>
      <w:r w:rsidR="003F604F" w:rsidRPr="003F604F">
        <w:t xml:space="preserve"> to any ETSU course, including important dates, the honor code, permits, advisement and more.</w:t>
      </w:r>
    </w:p>
    <w:p w:rsidR="003E3A6D" w:rsidRDefault="00C94C7A">
      <w:hyperlink r:id="rId9" w:history="1">
        <w:r w:rsidRPr="005D3A11">
          <w:rPr>
            <w:rStyle w:val="Hyperlink"/>
          </w:rPr>
          <w:t>http://www.etsu.edu/reg/academics/syllabus.php</w:t>
        </w:r>
      </w:hyperlink>
    </w:p>
    <w:sectPr w:rsidR="003E3A6D" w:rsidSect="00C94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0180"/>
    <w:multiLevelType w:val="hybridMultilevel"/>
    <w:tmpl w:val="82A6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C0296"/>
    <w:multiLevelType w:val="multilevel"/>
    <w:tmpl w:val="BF12C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4F"/>
    <w:rsid w:val="001D3045"/>
    <w:rsid w:val="0020443D"/>
    <w:rsid w:val="003E3A6D"/>
    <w:rsid w:val="003F604F"/>
    <w:rsid w:val="00C9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0786"/>
  <w15:chartTrackingRefBased/>
  <w15:docId w15:val="{DBDC2D31-1D4C-4465-A917-B57587B8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4F"/>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3F604F"/>
    <w:pPr>
      <w:spacing w:before="360"/>
      <w:outlineLvl w:val="0"/>
    </w:pPr>
    <w:rPr>
      <w:sz w:val="36"/>
      <w:szCs w:val="36"/>
    </w:rPr>
  </w:style>
  <w:style w:type="paragraph" w:styleId="Heading2">
    <w:name w:val="heading 2"/>
    <w:next w:val="Normal"/>
    <w:link w:val="Heading2Char"/>
    <w:uiPriority w:val="9"/>
    <w:unhideWhenUsed/>
    <w:qFormat/>
    <w:rsid w:val="003F604F"/>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3F604F"/>
    <w:pPr>
      <w:spacing w:before="240" w:after="0"/>
      <w:outlineLvl w:val="2"/>
    </w:pPr>
    <w:rPr>
      <w:b/>
    </w:rPr>
  </w:style>
  <w:style w:type="character" w:default="1" w:styleId="DefaultParagraphFont">
    <w:name w:val="Default Paragraph Font"/>
    <w:uiPriority w:val="1"/>
    <w:unhideWhenUsed/>
    <w:rsid w:val="003F60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04F"/>
  </w:style>
  <w:style w:type="character" w:customStyle="1" w:styleId="Heading1Char">
    <w:name w:val="Heading 1 Char"/>
    <w:basedOn w:val="DefaultParagraphFont"/>
    <w:link w:val="Heading1"/>
    <w:uiPriority w:val="9"/>
    <w:rsid w:val="003F604F"/>
    <w:rPr>
      <w:rFonts w:ascii="Cambria" w:hAnsi="Cambria"/>
      <w:color w:val="3C3C3C"/>
      <w:sz w:val="36"/>
      <w:szCs w:val="36"/>
    </w:rPr>
  </w:style>
  <w:style w:type="character" w:customStyle="1" w:styleId="Heading2Char">
    <w:name w:val="Heading 2 Char"/>
    <w:basedOn w:val="DefaultParagraphFont"/>
    <w:link w:val="Heading2"/>
    <w:uiPriority w:val="9"/>
    <w:rsid w:val="003F604F"/>
    <w:rPr>
      <w:color w:val="2F5496" w:themeColor="accent5" w:themeShade="BF"/>
      <w:sz w:val="28"/>
      <w:szCs w:val="28"/>
    </w:rPr>
  </w:style>
  <w:style w:type="character" w:customStyle="1" w:styleId="Heading3Char">
    <w:name w:val="Heading 3 Char"/>
    <w:basedOn w:val="DefaultParagraphFont"/>
    <w:link w:val="Heading3"/>
    <w:uiPriority w:val="9"/>
    <w:rsid w:val="003F604F"/>
    <w:rPr>
      <w:rFonts w:ascii="Cambria" w:hAnsi="Cambria"/>
      <w:b/>
      <w:color w:val="3C3C3C"/>
    </w:rPr>
  </w:style>
  <w:style w:type="paragraph" w:styleId="NormalWeb">
    <w:name w:val="Normal (Web)"/>
    <w:basedOn w:val="Normal"/>
    <w:uiPriority w:val="99"/>
    <w:semiHidden/>
    <w:unhideWhenUsed/>
    <w:rsid w:val="003F604F"/>
    <w:pPr>
      <w:spacing w:before="100" w:beforeAutospacing="1" w:after="100" w:afterAutospacing="1"/>
    </w:pPr>
    <w:rPr>
      <w:rFonts w:ascii="Times New Roman" w:eastAsia="Times New Roman" w:hAnsi="Times New Roman" w:cs="Times New Roman"/>
      <w:sz w:val="24"/>
      <w:szCs w:val="24"/>
    </w:rPr>
  </w:style>
  <w:style w:type="paragraph" w:customStyle="1" w:styleId="null1">
    <w:name w:val="null1"/>
    <w:basedOn w:val="Normal"/>
    <w:rsid w:val="003F604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04F"/>
    <w:rPr>
      <w:color w:val="0563C1" w:themeColor="hyperlink"/>
      <w:u w:val="single"/>
    </w:rPr>
  </w:style>
  <w:style w:type="character" w:customStyle="1" w:styleId="apple-converted-space">
    <w:name w:val="apple-converted-space"/>
    <w:basedOn w:val="DefaultParagraphFont"/>
    <w:rsid w:val="003F604F"/>
  </w:style>
  <w:style w:type="character" w:styleId="Strong">
    <w:name w:val="Strong"/>
    <w:basedOn w:val="DefaultParagraphFont"/>
    <w:uiPriority w:val="22"/>
    <w:qFormat/>
    <w:rsid w:val="003F604F"/>
    <w:rPr>
      <w:b/>
      <w:bCs/>
    </w:rPr>
  </w:style>
  <w:style w:type="paragraph" w:styleId="BalloonText">
    <w:name w:val="Balloon Text"/>
    <w:basedOn w:val="Normal"/>
    <w:link w:val="BalloonTextChar"/>
    <w:uiPriority w:val="99"/>
    <w:semiHidden/>
    <w:unhideWhenUsed/>
    <w:rsid w:val="003F6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4F"/>
    <w:rPr>
      <w:rFonts w:ascii="Segoe UI" w:hAnsi="Segoe UI" w:cs="Segoe UI"/>
      <w:color w:val="3C3C3C"/>
      <w:sz w:val="18"/>
      <w:szCs w:val="18"/>
    </w:rPr>
  </w:style>
  <w:style w:type="paragraph" w:customStyle="1" w:styleId="Bullets">
    <w:name w:val="Bullets"/>
    <w:basedOn w:val="Normal"/>
    <w:link w:val="BulletsChar"/>
    <w:qFormat/>
    <w:rsid w:val="003F604F"/>
    <w:pPr>
      <w:spacing w:after="120"/>
      <w:ind w:left="187" w:hanging="187"/>
    </w:pPr>
    <w:rPr>
      <w:rFonts w:asciiTheme="minorHAnsi" w:hAnsiTheme="minorHAnsi" w:cstheme="minorHAnsi"/>
    </w:rPr>
  </w:style>
  <w:style w:type="character" w:customStyle="1" w:styleId="BulletsChar">
    <w:name w:val="Bullets Char"/>
    <w:basedOn w:val="DefaultParagraphFont"/>
    <w:link w:val="Bullets"/>
    <w:rsid w:val="003F604F"/>
    <w:rPr>
      <w:rFonts w:cstheme="minorHAnsi"/>
      <w:color w:val="3C3C3C"/>
    </w:rPr>
  </w:style>
  <w:style w:type="paragraph" w:customStyle="1" w:styleId="CM14">
    <w:name w:val="CM14"/>
    <w:basedOn w:val="Normal"/>
    <w:next w:val="Normal"/>
    <w:uiPriority w:val="99"/>
    <w:rsid w:val="003F604F"/>
    <w:pPr>
      <w:widowControl w:val="0"/>
      <w:autoSpaceDE w:val="0"/>
      <w:autoSpaceDN w:val="0"/>
      <w:adjustRightInd w:val="0"/>
      <w:spacing w:after="258"/>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3F604F"/>
    <w:rPr>
      <w:sz w:val="16"/>
      <w:szCs w:val="16"/>
    </w:rPr>
  </w:style>
  <w:style w:type="paragraph" w:styleId="CommentText">
    <w:name w:val="annotation text"/>
    <w:basedOn w:val="Normal"/>
    <w:link w:val="CommentTextChar"/>
    <w:uiPriority w:val="99"/>
    <w:semiHidden/>
    <w:unhideWhenUsed/>
    <w:rsid w:val="003F604F"/>
    <w:rPr>
      <w:sz w:val="20"/>
      <w:szCs w:val="20"/>
    </w:rPr>
  </w:style>
  <w:style w:type="character" w:customStyle="1" w:styleId="CommentTextChar">
    <w:name w:val="Comment Text Char"/>
    <w:basedOn w:val="DefaultParagraphFont"/>
    <w:link w:val="CommentText"/>
    <w:uiPriority w:val="99"/>
    <w:semiHidden/>
    <w:rsid w:val="003F604F"/>
    <w:rPr>
      <w:rFonts w:ascii="Cambria" w:hAnsi="Cambria"/>
      <w:color w:val="3C3C3C"/>
      <w:sz w:val="20"/>
      <w:szCs w:val="20"/>
    </w:rPr>
  </w:style>
  <w:style w:type="paragraph" w:styleId="CommentSubject">
    <w:name w:val="annotation subject"/>
    <w:basedOn w:val="CommentText"/>
    <w:next w:val="CommentText"/>
    <w:link w:val="CommentSubjectChar"/>
    <w:uiPriority w:val="99"/>
    <w:semiHidden/>
    <w:unhideWhenUsed/>
    <w:rsid w:val="003F604F"/>
    <w:rPr>
      <w:b/>
      <w:bCs/>
    </w:rPr>
  </w:style>
  <w:style w:type="character" w:customStyle="1" w:styleId="CommentSubjectChar">
    <w:name w:val="Comment Subject Char"/>
    <w:basedOn w:val="CommentTextChar"/>
    <w:link w:val="CommentSubject"/>
    <w:uiPriority w:val="99"/>
    <w:semiHidden/>
    <w:rsid w:val="003F604F"/>
    <w:rPr>
      <w:rFonts w:ascii="Cambria" w:hAnsi="Cambria"/>
      <w:b/>
      <w:bCs/>
      <w:color w:val="3C3C3C"/>
      <w:sz w:val="20"/>
      <w:szCs w:val="20"/>
    </w:rPr>
  </w:style>
  <w:style w:type="paragraph" w:customStyle="1" w:styleId="Description">
    <w:name w:val="Description"/>
    <w:basedOn w:val="Bullets"/>
    <w:link w:val="DescriptionChar"/>
    <w:qFormat/>
    <w:rsid w:val="003F604F"/>
    <w:pPr>
      <w:ind w:left="0" w:firstLine="0"/>
    </w:pPr>
  </w:style>
  <w:style w:type="character" w:customStyle="1" w:styleId="DescriptionChar">
    <w:name w:val="Description Char"/>
    <w:basedOn w:val="BulletsChar"/>
    <w:link w:val="Description"/>
    <w:rsid w:val="003F604F"/>
    <w:rPr>
      <w:rFonts w:cstheme="minorHAnsi"/>
      <w:color w:val="3C3C3C"/>
    </w:rPr>
  </w:style>
  <w:style w:type="character" w:styleId="FollowedHyperlink">
    <w:name w:val="FollowedHyperlink"/>
    <w:basedOn w:val="DefaultParagraphFont"/>
    <w:uiPriority w:val="99"/>
    <w:semiHidden/>
    <w:unhideWhenUsed/>
    <w:rsid w:val="003F604F"/>
    <w:rPr>
      <w:color w:val="954F72" w:themeColor="followedHyperlink"/>
      <w:u w:val="single"/>
    </w:rPr>
  </w:style>
  <w:style w:type="paragraph" w:styleId="Footer">
    <w:name w:val="footer"/>
    <w:basedOn w:val="Normal"/>
    <w:link w:val="FooterChar"/>
    <w:uiPriority w:val="99"/>
    <w:unhideWhenUsed/>
    <w:rsid w:val="003F604F"/>
    <w:pPr>
      <w:tabs>
        <w:tab w:val="center" w:pos="4680"/>
        <w:tab w:val="right" w:pos="9360"/>
      </w:tabs>
      <w:spacing w:after="0"/>
    </w:pPr>
  </w:style>
  <w:style w:type="character" w:customStyle="1" w:styleId="FooterChar">
    <w:name w:val="Footer Char"/>
    <w:basedOn w:val="DefaultParagraphFont"/>
    <w:link w:val="Footer"/>
    <w:uiPriority w:val="99"/>
    <w:rsid w:val="003F604F"/>
    <w:rPr>
      <w:rFonts w:ascii="Cambria" w:hAnsi="Cambria"/>
      <w:color w:val="3C3C3C"/>
    </w:rPr>
  </w:style>
  <w:style w:type="paragraph" w:styleId="Header">
    <w:name w:val="header"/>
    <w:basedOn w:val="Normal"/>
    <w:link w:val="HeaderChar"/>
    <w:uiPriority w:val="99"/>
    <w:unhideWhenUsed/>
    <w:rsid w:val="003F604F"/>
    <w:pPr>
      <w:tabs>
        <w:tab w:val="center" w:pos="4680"/>
        <w:tab w:val="right" w:pos="9360"/>
      </w:tabs>
      <w:spacing w:after="0"/>
    </w:pPr>
  </w:style>
  <w:style w:type="character" w:customStyle="1" w:styleId="HeaderChar">
    <w:name w:val="Header Char"/>
    <w:basedOn w:val="DefaultParagraphFont"/>
    <w:link w:val="Header"/>
    <w:uiPriority w:val="99"/>
    <w:rsid w:val="003F604F"/>
    <w:rPr>
      <w:rFonts w:ascii="Cambria" w:hAnsi="Cambria"/>
      <w:color w:val="3C3C3C"/>
    </w:rPr>
  </w:style>
  <w:style w:type="paragraph" w:styleId="NoSpacing">
    <w:name w:val="No Spacing"/>
    <w:uiPriority w:val="1"/>
    <w:qFormat/>
    <w:rsid w:val="003F604F"/>
    <w:pPr>
      <w:spacing w:after="0" w:line="240" w:lineRule="auto"/>
    </w:pPr>
    <w:rPr>
      <w:rFonts w:ascii="Cambria" w:hAnsi="Cambria"/>
      <w:color w:val="3C3C3C"/>
    </w:rPr>
  </w:style>
  <w:style w:type="paragraph" w:styleId="ListParagraph">
    <w:name w:val="List Paragraph"/>
    <w:basedOn w:val="Normal"/>
    <w:uiPriority w:val="34"/>
    <w:qFormat/>
    <w:rsid w:val="003F604F"/>
    <w:pPr>
      <w:ind w:left="720"/>
      <w:contextualSpacing/>
    </w:pPr>
  </w:style>
  <w:style w:type="character" w:styleId="PlaceholderText">
    <w:name w:val="Placeholder Text"/>
    <w:basedOn w:val="DefaultParagraphFont"/>
    <w:uiPriority w:val="99"/>
    <w:semiHidden/>
    <w:rsid w:val="003F604F"/>
    <w:rPr>
      <w:color w:val="808080"/>
    </w:rPr>
  </w:style>
  <w:style w:type="paragraph" w:styleId="Quote">
    <w:name w:val="Quote"/>
    <w:basedOn w:val="Normal"/>
    <w:next w:val="Normal"/>
    <w:link w:val="QuoteChar"/>
    <w:uiPriority w:val="29"/>
    <w:qFormat/>
    <w:rsid w:val="003F604F"/>
    <w:pPr>
      <w:tabs>
        <w:tab w:val="left" w:pos="1800"/>
        <w:tab w:val="left" w:pos="2520"/>
        <w:tab w:val="left" w:pos="4500"/>
        <w:tab w:val="left" w:pos="5220"/>
        <w:tab w:val="left" w:pos="7200"/>
      </w:tabs>
    </w:pPr>
    <w:rPr>
      <w:i/>
    </w:rPr>
  </w:style>
  <w:style w:type="character" w:customStyle="1" w:styleId="QuoteChar">
    <w:name w:val="Quote Char"/>
    <w:basedOn w:val="DefaultParagraphFont"/>
    <w:link w:val="Quote"/>
    <w:uiPriority w:val="29"/>
    <w:rsid w:val="003F604F"/>
    <w:rPr>
      <w:rFonts w:ascii="Cambria" w:hAnsi="Cambria"/>
      <w:i/>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students/ds/employfaculty/syllabus.php" TargetMode="External"/><Relationship Id="rId3" Type="http://schemas.openxmlformats.org/officeDocument/2006/relationships/settings" Target="settings.xml"/><Relationship Id="rId7" Type="http://schemas.openxmlformats.org/officeDocument/2006/relationships/hyperlink" Target="http://www.etsu.edu/onlinehelp/student_help/tech_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u.edu/onlinehelp/student_help/services.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u.edu/reg/academics/syllab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Kiech, Anthony E.</cp:lastModifiedBy>
  <cp:revision>2</cp:revision>
  <cp:lastPrinted>2017-06-16T18:51:00Z</cp:lastPrinted>
  <dcterms:created xsi:type="dcterms:W3CDTF">2017-06-16T18:51:00Z</dcterms:created>
  <dcterms:modified xsi:type="dcterms:W3CDTF">2017-06-16T18:51:00Z</dcterms:modified>
</cp:coreProperties>
</file>