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5D904B4A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FC0B90">
        <w:rPr>
          <w:rFonts w:ascii="Baskerville Old Face" w:eastAsia="Batang" w:hAnsi="Baskerville Old Face"/>
          <w:sz w:val="32"/>
          <w:szCs w:val="32"/>
        </w:rPr>
        <w:t>5</w:t>
      </w:r>
      <w:r w:rsidR="00FC0B90" w:rsidRPr="00FC0B90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>
        <w:rPr>
          <w:rFonts w:ascii="Baskerville Old Face" w:eastAsia="Batang" w:hAnsi="Baskerville Old Face"/>
          <w:sz w:val="32"/>
          <w:szCs w:val="32"/>
        </w:rPr>
        <w:t xml:space="preserve"> of September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133BADD1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6C4CD2">
        <w:t xml:space="preserve"> 4:07</w:t>
      </w:r>
      <w:r w:rsidR="00FC0B90">
        <w:t xml:space="preserve"> PM</w:t>
      </w:r>
    </w:p>
    <w:p w14:paraId="1D9FC1B4" w14:textId="2F8D78BB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20440E">
        <w:t xml:space="preserve"> 25</w:t>
      </w:r>
      <w:r w:rsidR="00C850EB">
        <w:t>/ 29</w:t>
      </w:r>
      <w:r w:rsidR="00324237">
        <w:t xml:space="preserve"> Present</w:t>
      </w:r>
    </w:p>
    <w:p w14:paraId="14D6EB4A" w14:textId="3FF4FFBC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>- reading of minutes waived by Senator Popper</w:t>
      </w:r>
      <w:r w:rsidR="00B257D5">
        <w:t xml:space="preserve"> and </w:t>
      </w:r>
      <w:r w:rsidR="006C4CD2">
        <w:t>seconded by Senator Hess.</w:t>
      </w:r>
    </w:p>
    <w:p w14:paraId="3074D9E0" w14:textId="7D543E69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7A3F2E72" w14:textId="6A8758FB" w:rsidR="003160DA" w:rsidRDefault="008B5837" w:rsidP="00D248EC">
      <w:pPr>
        <w:pStyle w:val="ColorfulShading-Accent31"/>
        <w:numPr>
          <w:ilvl w:val="0"/>
          <w:numId w:val="1"/>
        </w:numPr>
      </w:pPr>
      <w:r>
        <w:t>Old Business</w:t>
      </w:r>
    </w:p>
    <w:p w14:paraId="286859AA" w14:textId="336B4521" w:rsidR="003F3361" w:rsidRDefault="00542B07" w:rsidP="00542B07">
      <w:pPr>
        <w:pStyle w:val="ColorfulShading-Accent31"/>
        <w:numPr>
          <w:ilvl w:val="0"/>
          <w:numId w:val="1"/>
        </w:numPr>
      </w:pPr>
      <w:r>
        <w:t>New Business</w:t>
      </w:r>
    </w:p>
    <w:p w14:paraId="24C540ED" w14:textId="4A2BC3BF" w:rsidR="00324237" w:rsidRDefault="008C6E01" w:rsidP="00D17176">
      <w:pPr>
        <w:pStyle w:val="ColorfulShading-Accent31"/>
        <w:numPr>
          <w:ilvl w:val="1"/>
          <w:numId w:val="1"/>
        </w:numPr>
      </w:pPr>
      <w:r>
        <w:t>Appointments</w:t>
      </w:r>
    </w:p>
    <w:p w14:paraId="35E0F4CF" w14:textId="7B342276" w:rsidR="00FC0B90" w:rsidRDefault="006C4CD2" w:rsidP="00FC0B90">
      <w:pPr>
        <w:pStyle w:val="ColorfulShading-Accent31"/>
        <w:numPr>
          <w:ilvl w:val="2"/>
          <w:numId w:val="1"/>
        </w:numPr>
      </w:pPr>
      <w:proofErr w:type="spellStart"/>
      <w:r>
        <w:t>Prabhjot</w:t>
      </w:r>
      <w:proofErr w:type="spellEnd"/>
      <w:r>
        <w:t xml:space="preserve"> Kaur, </w:t>
      </w:r>
      <w:proofErr w:type="spellStart"/>
      <w:r>
        <w:t>Inimfonabasi</w:t>
      </w:r>
      <w:proofErr w:type="spellEnd"/>
      <w:r>
        <w:t xml:space="preserve"> </w:t>
      </w:r>
      <w:proofErr w:type="spellStart"/>
      <w:r>
        <w:t>Udoeyop</w:t>
      </w:r>
      <w:proofErr w:type="spellEnd"/>
      <w:r>
        <w:t xml:space="preserve">, </w:t>
      </w:r>
      <w:proofErr w:type="spellStart"/>
      <w:r>
        <w:t>Adegbemisola</w:t>
      </w:r>
      <w:proofErr w:type="spellEnd"/>
      <w:r>
        <w:t xml:space="preserve"> </w:t>
      </w:r>
      <w:proofErr w:type="spellStart"/>
      <w:r>
        <w:t>Aregba</w:t>
      </w:r>
      <w:proofErr w:type="spellEnd"/>
      <w:r>
        <w:t xml:space="preserve">, and Rami </w:t>
      </w:r>
      <w:proofErr w:type="spellStart"/>
      <w:r>
        <w:t>Nimer</w:t>
      </w:r>
      <w:proofErr w:type="spellEnd"/>
      <w:r>
        <w:t xml:space="preserve"> were appointed to Justice.</w:t>
      </w:r>
    </w:p>
    <w:p w14:paraId="2644F2BA" w14:textId="6AC8ADF5" w:rsidR="00B2281E" w:rsidRDefault="007E2AA9" w:rsidP="00B257D5">
      <w:pPr>
        <w:pStyle w:val="ColorfulShading-Accent31"/>
        <w:numPr>
          <w:ilvl w:val="3"/>
          <w:numId w:val="1"/>
        </w:numPr>
      </w:pPr>
      <w:r>
        <w:t xml:space="preserve">Motion to confirm </w:t>
      </w:r>
      <w:r w:rsidR="002217FC">
        <w:t>Justices</w:t>
      </w:r>
      <w:r>
        <w:t xml:space="preserve"> as a slate by Senator Popper</w:t>
      </w:r>
      <w:r w:rsidR="00B257D5">
        <w:t xml:space="preserve"> </w:t>
      </w:r>
      <w:r w:rsidR="00D718FB">
        <w:t>and</w:t>
      </w:r>
      <w:r w:rsidR="00FF0665">
        <w:t xml:space="preserve"> </w:t>
      </w:r>
      <w:r>
        <w:t xml:space="preserve">seconded by </w:t>
      </w:r>
      <w:r w:rsidR="006B6F60">
        <w:t xml:space="preserve">Senator Santana. </w:t>
      </w:r>
      <w:r w:rsidR="00D718FB">
        <w:t>Passes 25</w:t>
      </w:r>
      <w:r>
        <w:t>-0-0</w:t>
      </w:r>
      <w:r w:rsidR="00B257D5">
        <w:t xml:space="preserve"> with majority votes.</w:t>
      </w:r>
    </w:p>
    <w:p w14:paraId="21B48DB2" w14:textId="4133CC5F" w:rsidR="007E2AA9" w:rsidRDefault="00EE35E2" w:rsidP="007E2AA9">
      <w:pPr>
        <w:pStyle w:val="ColorfulShading-Accent31"/>
        <w:numPr>
          <w:ilvl w:val="2"/>
          <w:numId w:val="1"/>
        </w:numPr>
      </w:pPr>
      <w:r>
        <w:t>Destiny S</w:t>
      </w:r>
      <w:r w:rsidR="00C850EB">
        <w:t xml:space="preserve">aunders-Simone was appointed as </w:t>
      </w:r>
      <w:r>
        <w:t>Chief of staff</w:t>
      </w:r>
      <w:r w:rsidR="00D718FB">
        <w:t xml:space="preserve"> with majority votes.</w:t>
      </w:r>
    </w:p>
    <w:p w14:paraId="31BE5E26" w14:textId="41AD0254" w:rsidR="00C850EB" w:rsidRDefault="006D122B" w:rsidP="006B6F60">
      <w:pPr>
        <w:pStyle w:val="ColorfulShading-Accent31"/>
        <w:numPr>
          <w:ilvl w:val="3"/>
          <w:numId w:val="1"/>
        </w:numPr>
      </w:pPr>
      <w:r>
        <w:t xml:space="preserve">Motion to confirm </w:t>
      </w:r>
      <w:r w:rsidR="00C850EB">
        <w:t xml:space="preserve">appointment made </w:t>
      </w:r>
      <w:r>
        <w:t xml:space="preserve">by Senator </w:t>
      </w:r>
      <w:r w:rsidR="00C850EB">
        <w:t>Popper</w:t>
      </w:r>
      <w:r w:rsidR="006214F4">
        <w:t xml:space="preserve"> </w:t>
      </w:r>
      <w:r w:rsidR="00D718FB">
        <w:t>and s</w:t>
      </w:r>
      <w:r>
        <w:t xml:space="preserve">econded by Senator </w:t>
      </w:r>
      <w:r w:rsidR="006214F4">
        <w:t>Richards.</w:t>
      </w:r>
      <w:r w:rsidR="006B6F60">
        <w:t xml:space="preserve"> </w:t>
      </w:r>
      <w:r w:rsidR="00D718FB">
        <w:t>Passes 25</w:t>
      </w:r>
      <w:r>
        <w:t>-0-0</w:t>
      </w:r>
    </w:p>
    <w:p w14:paraId="6F2EB636" w14:textId="0DBE951C" w:rsidR="00C850EB" w:rsidRDefault="00C850EB" w:rsidP="00C850EB">
      <w:pPr>
        <w:pStyle w:val="ColorfulShading-Accent31"/>
        <w:numPr>
          <w:ilvl w:val="4"/>
          <w:numId w:val="1"/>
        </w:numPr>
      </w:pPr>
      <w:r>
        <w:t xml:space="preserve">At this time roll changes to 26/30 </w:t>
      </w:r>
      <w:r w:rsidR="00DD66D1">
        <w:t>as Senator Gil</w:t>
      </w:r>
      <w:r w:rsidR="00B257D5">
        <w:t>lespie joined.</w:t>
      </w:r>
    </w:p>
    <w:p w14:paraId="19EDF418" w14:textId="3DA93025" w:rsidR="00324237" w:rsidRDefault="00C850EB" w:rsidP="00B257D5">
      <w:pPr>
        <w:pStyle w:val="ColorfulShading-Accent31"/>
        <w:numPr>
          <w:ilvl w:val="2"/>
          <w:numId w:val="1"/>
        </w:numPr>
      </w:pPr>
      <w:r>
        <w:t>Senator Hess appointed to president pro-</w:t>
      </w:r>
      <w:r w:rsidR="00D718FB">
        <w:t>tempore with majority votes. After discussion, call to previous question by Senator Ankit Patel.</w:t>
      </w:r>
      <w:r w:rsidR="00B257D5">
        <w:t xml:space="preserve"> </w:t>
      </w:r>
      <w:r w:rsidR="00D718FB">
        <w:t>Passes 24-0-2</w:t>
      </w:r>
    </w:p>
    <w:p w14:paraId="1540A45F" w14:textId="390496E0" w:rsidR="00D718FB" w:rsidRDefault="00B257D5" w:rsidP="00D718FB">
      <w:pPr>
        <w:pStyle w:val="ColorfulShading-Accent31"/>
        <w:numPr>
          <w:ilvl w:val="2"/>
          <w:numId w:val="1"/>
        </w:numPr>
      </w:pPr>
      <w:r>
        <w:t>Motion to confirm Vice Chair and Co-chair of Buc Fund committ</w:t>
      </w:r>
      <w:r w:rsidR="002217FC">
        <w:t>ee as a slate by Senator Hess and s</w:t>
      </w:r>
      <w:r>
        <w:t>econded by Senator Popper. Passes 26-0-0</w:t>
      </w:r>
    </w:p>
    <w:p w14:paraId="002BB56A" w14:textId="77777777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08E18092" w14:textId="4BA0F770" w:rsidR="000B6B6B" w:rsidRDefault="008B5837" w:rsidP="000B6B6B">
      <w:pPr>
        <w:pStyle w:val="ColorfulShading-Accent31"/>
        <w:numPr>
          <w:ilvl w:val="1"/>
          <w:numId w:val="1"/>
        </w:numPr>
      </w:pPr>
      <w:r>
        <w:t>President</w:t>
      </w:r>
      <w:r w:rsidR="000B6B6B">
        <w:t xml:space="preserve">- The new updated constitution is posted on D2l for suggestions and discussion for next week. TSL application will be up soon. Parking Services and Advisory committee is looking </w:t>
      </w:r>
      <w:r w:rsidR="00B257D5">
        <w:t>for a student</w:t>
      </w:r>
      <w:r w:rsidR="000B6B6B">
        <w:t xml:space="preserve"> representative. </w:t>
      </w:r>
    </w:p>
    <w:p w14:paraId="26F218B6" w14:textId="3CADAFEC"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  <w:r w:rsidR="000B6B6B">
        <w:t xml:space="preserve">- </w:t>
      </w:r>
      <w:r w:rsidR="00B257D5">
        <w:t xml:space="preserve">Office hours will be recorded via D2l. </w:t>
      </w:r>
      <w:r w:rsidR="00B257D5">
        <w:t xml:space="preserve">Senator Elena </w:t>
      </w:r>
      <w:proofErr w:type="spellStart"/>
      <w:r w:rsidR="00B257D5">
        <w:t>Lwitzke</w:t>
      </w:r>
      <w:proofErr w:type="spellEnd"/>
      <w:r w:rsidR="00B257D5">
        <w:t xml:space="preserve"> chosen as parliamentarian</w:t>
      </w:r>
      <w:r w:rsidR="00B257D5">
        <w:t>.</w:t>
      </w:r>
    </w:p>
    <w:p w14:paraId="3C46155A" w14:textId="39672736" w:rsidR="00B257D5" w:rsidRDefault="008B5837" w:rsidP="00B257D5">
      <w:pPr>
        <w:pStyle w:val="ColorfulShading-Accent31"/>
        <w:numPr>
          <w:ilvl w:val="1"/>
          <w:numId w:val="1"/>
        </w:numPr>
      </w:pPr>
      <w:r>
        <w:t>Secretary/ Treasurer</w:t>
      </w:r>
      <w:r w:rsidR="00B257D5">
        <w:t>- Turn in timesheet for cabinet and execs before September 15, 2017. Meeting rooms and date for Buc Fund are posted on D2l.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1197D580" w:rsidR="008B5837" w:rsidRDefault="005F1A4E" w:rsidP="00E909A6">
      <w:pPr>
        <w:pStyle w:val="ColorfulShading-Accent31"/>
      </w:pPr>
      <w:r>
        <w:t xml:space="preserve">      </w:t>
      </w:r>
      <w:r w:rsidR="00745B2D">
        <w:t>a. Dr. Howard</w:t>
      </w:r>
      <w:bookmarkStart w:id="0" w:name="_GoBack"/>
      <w:bookmarkEnd w:id="0"/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lastRenderedPageBreak/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02813F56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C4CD2">
        <w:t>4:51</w:t>
      </w:r>
      <w:r w:rsidR="001A4E30">
        <w:t xml:space="preserve"> </w:t>
      </w:r>
      <w:r w:rsidR="006214F4">
        <w:t xml:space="preserve">PM </w:t>
      </w:r>
      <w:r w:rsidR="001A4E30">
        <w:t>by Senato</w:t>
      </w:r>
      <w:r w:rsidR="00FC0B90">
        <w:t xml:space="preserve">r </w:t>
      </w:r>
      <w:r w:rsidR="006214F4">
        <w:t xml:space="preserve">Pooper </w:t>
      </w:r>
      <w:r w:rsidR="00FC0B90">
        <w:t xml:space="preserve">Seconded by Senator </w:t>
      </w:r>
      <w:r w:rsidR="006C4CD2">
        <w:t>Fields.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9D9016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B0FB6"/>
    <w:rsid w:val="000B6B6B"/>
    <w:rsid w:val="000D021E"/>
    <w:rsid w:val="000D0E96"/>
    <w:rsid w:val="00103BE3"/>
    <w:rsid w:val="001103A6"/>
    <w:rsid w:val="00145F1F"/>
    <w:rsid w:val="001A4E30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602356"/>
    <w:rsid w:val="006133C8"/>
    <w:rsid w:val="006214F4"/>
    <w:rsid w:val="00661C21"/>
    <w:rsid w:val="006905E6"/>
    <w:rsid w:val="006B6F60"/>
    <w:rsid w:val="006C4CD2"/>
    <w:rsid w:val="006D122B"/>
    <w:rsid w:val="00706BBE"/>
    <w:rsid w:val="007230DA"/>
    <w:rsid w:val="0074128B"/>
    <w:rsid w:val="00745760"/>
    <w:rsid w:val="00745B2D"/>
    <w:rsid w:val="00751599"/>
    <w:rsid w:val="00754A52"/>
    <w:rsid w:val="007779D2"/>
    <w:rsid w:val="007E2AA9"/>
    <w:rsid w:val="007E51D7"/>
    <w:rsid w:val="00817A38"/>
    <w:rsid w:val="00825200"/>
    <w:rsid w:val="0082634F"/>
    <w:rsid w:val="0083243D"/>
    <w:rsid w:val="0084129D"/>
    <w:rsid w:val="00851608"/>
    <w:rsid w:val="008547F3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23B69"/>
    <w:rsid w:val="009416E9"/>
    <w:rsid w:val="00945551"/>
    <w:rsid w:val="0096374A"/>
    <w:rsid w:val="00966ADF"/>
    <w:rsid w:val="00984028"/>
    <w:rsid w:val="009A1962"/>
    <w:rsid w:val="009B0A16"/>
    <w:rsid w:val="00A0762D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281E"/>
    <w:rsid w:val="00B257D5"/>
    <w:rsid w:val="00B265D0"/>
    <w:rsid w:val="00B51FF7"/>
    <w:rsid w:val="00B757C4"/>
    <w:rsid w:val="00B8585D"/>
    <w:rsid w:val="00BA06E6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6294F"/>
    <w:rsid w:val="00C84436"/>
    <w:rsid w:val="00C850EB"/>
    <w:rsid w:val="00CA11C3"/>
    <w:rsid w:val="00CA4F86"/>
    <w:rsid w:val="00D17176"/>
    <w:rsid w:val="00D21A05"/>
    <w:rsid w:val="00D248EC"/>
    <w:rsid w:val="00D31A7F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E35E2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  <w:rsid w:val="00FC0B90"/>
    <w:rsid w:val="00FD2AAD"/>
    <w:rsid w:val="00FF0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9CC9F-01CB-4B57-976E-3A78E219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ETSU SGA secretary/treasurer</cp:lastModifiedBy>
  <cp:revision>8</cp:revision>
  <cp:lastPrinted>2014-09-02T14:28:00Z</cp:lastPrinted>
  <dcterms:created xsi:type="dcterms:W3CDTF">2017-09-07T19:24:00Z</dcterms:created>
  <dcterms:modified xsi:type="dcterms:W3CDTF">2017-09-08T14:27:00Z</dcterms:modified>
</cp:coreProperties>
</file>