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37" w:rsidRPr="00A300C9" w:rsidRDefault="008B5837" w:rsidP="008B5837">
      <w:pPr>
        <w:jc w:val="center"/>
        <w:rPr>
          <w:rFonts w:ascii="Engravers MT" w:hAnsi="Engravers MT"/>
          <w:b/>
          <w:dstrike/>
          <w:sz w:val="52"/>
          <w:szCs w:val="36"/>
        </w:rPr>
      </w:pPr>
      <w:r w:rsidRPr="00A300C9">
        <w:rPr>
          <w:rFonts w:ascii="Engravers MT" w:hAnsi="Engravers MT"/>
          <w:b/>
          <w:sz w:val="52"/>
          <w:szCs w:val="36"/>
        </w:rPr>
        <w:t xml:space="preserve">Student Government   </w:t>
      </w:r>
      <w:r w:rsidRPr="00A300C9">
        <w:rPr>
          <w:rFonts w:ascii="Engravers MT" w:hAnsi="Engravers MT"/>
          <w:b/>
          <w:dstrike/>
          <w:sz w:val="52"/>
          <w:szCs w:val="36"/>
        </w:rPr>
        <w:t xml:space="preserve">       </w:t>
      </w:r>
    </w:p>
    <w:p w:rsidR="008B5837" w:rsidRPr="00A300C9" w:rsidRDefault="00103BE3" w:rsidP="008B5837">
      <w:pPr>
        <w:jc w:val="center"/>
        <w:rPr>
          <w:rFonts w:ascii="Engravers MT" w:hAnsi="Engravers MT"/>
          <w:b/>
          <w:dstrike/>
          <w:sz w:val="36"/>
          <w:szCs w:val="36"/>
        </w:rPr>
      </w:pPr>
      <w:r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====</w:t>
      </w:r>
      <w:r w:rsidR="008B5837" w:rsidRPr="00A300C9">
        <w:rPr>
          <w:rFonts w:ascii="Engravers MT" w:hAnsi="Engravers MT"/>
          <w:b/>
          <w:sz w:val="52"/>
          <w:szCs w:val="36"/>
        </w:rPr>
        <w:t>Association</w:t>
      </w:r>
      <w:r>
        <w:rPr>
          <w:rFonts w:ascii="Engravers MT" w:hAnsi="Engravers MT"/>
          <w:b/>
          <w:dstrike/>
          <w:sz w:val="52"/>
          <w:szCs w:val="36"/>
        </w:rPr>
        <w:t>===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36"/>
          <w:szCs w:val="36"/>
        </w:rPr>
        <w:t xml:space="preserve"> </w:t>
      </w:r>
    </w:p>
    <w:p w:rsidR="008B5837" w:rsidRPr="00A300C9" w:rsidRDefault="00885790" w:rsidP="008B5837">
      <w:pPr>
        <w:jc w:val="center"/>
        <w:rPr>
          <w:rFonts w:ascii="Baskerville Old Face" w:eastAsia="Batang" w:hAnsi="Baskerville Old Face"/>
          <w:sz w:val="32"/>
          <w:szCs w:val="32"/>
        </w:rPr>
      </w:pPr>
      <w:r>
        <w:rPr>
          <w:rFonts w:ascii="Baskerville Old Face" w:eastAsia="Batang" w:hAnsi="Baskerville Old Face"/>
          <w:sz w:val="32"/>
          <w:szCs w:val="32"/>
        </w:rPr>
        <w:t>Tuesday, September 22nd</w:t>
      </w:r>
      <w:r w:rsidR="00201ECF">
        <w:rPr>
          <w:rFonts w:ascii="Baskerville Old Face" w:eastAsia="Batang" w:hAnsi="Baskerville Old Face"/>
          <w:sz w:val="32"/>
          <w:szCs w:val="32"/>
        </w:rPr>
        <w:t xml:space="preserve">,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201</w:t>
      </w:r>
      <w:r w:rsidR="001C55E7">
        <w:rPr>
          <w:rFonts w:ascii="Baskerville Old Face" w:eastAsia="Batang" w:hAnsi="Baskerville Old Face"/>
          <w:sz w:val="32"/>
          <w:szCs w:val="32"/>
        </w:rPr>
        <w:t>5</w:t>
      </w:r>
      <w:r w:rsidR="00A4389C">
        <w:rPr>
          <w:rFonts w:ascii="Baskerville Old Face" w:eastAsia="Batang" w:hAnsi="Baskerville Old Face"/>
          <w:sz w:val="32"/>
          <w:szCs w:val="32"/>
        </w:rPr>
        <w:t xml:space="preserve">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Senate Meeting</w:t>
      </w:r>
    </w:p>
    <w:p w:rsidR="008B5837" w:rsidRPr="00A300C9" w:rsidRDefault="008B5837" w:rsidP="008B5837">
      <w:pPr>
        <w:jc w:val="center"/>
        <w:rPr>
          <w:rFonts w:ascii="Baskerville Old Face" w:eastAsia="Batang" w:hAnsi="Baskerville Old Face"/>
          <w:sz w:val="36"/>
          <w:szCs w:val="36"/>
        </w:rPr>
      </w:pPr>
      <w:r w:rsidRPr="00A300C9">
        <w:rPr>
          <w:rFonts w:ascii="Baskerville Old Face" w:eastAsia="Batang" w:hAnsi="Baskerville Old Face"/>
          <w:sz w:val="36"/>
          <w:szCs w:val="36"/>
        </w:rPr>
        <w:t>D.P. Culp Center, Forum</w:t>
      </w:r>
    </w:p>
    <w:p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  <w:r w:rsidRPr="00A300C9">
        <w:rPr>
          <w:rFonts w:ascii="Baskerville Old Face" w:eastAsia="Batang" w:hAnsi="Baskerville Old Face"/>
          <w:sz w:val="28"/>
          <w:szCs w:val="28"/>
        </w:rPr>
        <w:t>4:00 PM</w:t>
      </w:r>
    </w:p>
    <w:p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:rsidR="008B5837" w:rsidRPr="00A300C9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:rsidR="00F82233" w:rsidRDefault="008B5837" w:rsidP="008B5837">
      <w:pPr>
        <w:pStyle w:val="ColorfulShading-Accent31"/>
        <w:numPr>
          <w:ilvl w:val="0"/>
          <w:numId w:val="1"/>
        </w:numPr>
      </w:pPr>
      <w:r>
        <w:t>Call to Order</w:t>
      </w:r>
      <w:r w:rsidR="001D4F07">
        <w:t xml:space="preserve"> 4:00 p.m. </w:t>
      </w:r>
    </w:p>
    <w:p w:rsidR="0084129D" w:rsidRDefault="008B5837" w:rsidP="008B5837">
      <w:pPr>
        <w:pStyle w:val="ColorfulShading-Accent31"/>
        <w:numPr>
          <w:ilvl w:val="0"/>
          <w:numId w:val="1"/>
        </w:numPr>
      </w:pPr>
      <w:r>
        <w:t>Roll Call</w:t>
      </w:r>
    </w:p>
    <w:p w:rsidR="001D4F07" w:rsidRDefault="00505F6A" w:rsidP="001D4F07">
      <w:pPr>
        <w:pStyle w:val="ColorfulShading-Accent31"/>
      </w:pPr>
      <w:r>
        <w:t xml:space="preserve">      a. 25</w:t>
      </w:r>
      <w:r w:rsidR="001D4F07">
        <w:t xml:space="preserve"> out of 30 Senators present</w:t>
      </w:r>
    </w:p>
    <w:p w:rsidR="008B5837" w:rsidRDefault="00441563" w:rsidP="008B5837">
      <w:pPr>
        <w:pStyle w:val="ColorfulShading-Accent31"/>
        <w:numPr>
          <w:ilvl w:val="0"/>
          <w:numId w:val="1"/>
        </w:numPr>
      </w:pPr>
      <w:r>
        <w:t>Reading of Minutes</w:t>
      </w:r>
    </w:p>
    <w:p w:rsidR="001C55E7" w:rsidRDefault="00BD155E" w:rsidP="00F47910">
      <w:pPr>
        <w:pStyle w:val="ColorfulShading-Accent31"/>
        <w:numPr>
          <w:ilvl w:val="0"/>
          <w:numId w:val="1"/>
        </w:numPr>
      </w:pPr>
      <w:r>
        <w:t>Open Forum</w:t>
      </w:r>
    </w:p>
    <w:p w:rsidR="00885790" w:rsidRDefault="00A06D25" w:rsidP="00885790">
      <w:pPr>
        <w:pStyle w:val="ColorfulShading-Accent31"/>
      </w:pPr>
      <w:r>
        <w:t xml:space="preserve">      a. </w:t>
      </w:r>
      <w:r w:rsidR="00885790">
        <w:t>Carter Warren (Homecoming)</w:t>
      </w:r>
    </w:p>
    <w:p w:rsidR="00505F6A" w:rsidRDefault="009D726A" w:rsidP="00505F6A">
      <w:pPr>
        <w:pStyle w:val="ColorfulShading-Accent31"/>
        <w:ind w:left="0"/>
      </w:pPr>
      <w:r>
        <w:t>The r</w:t>
      </w:r>
      <w:r w:rsidR="00505F6A">
        <w:t xml:space="preserve">oll changed to 26 as Senator Holley became present. </w:t>
      </w:r>
    </w:p>
    <w:p w:rsidR="00EF71A0" w:rsidRDefault="008B5837" w:rsidP="00885790">
      <w:pPr>
        <w:pStyle w:val="ColorfulShading-Accent31"/>
        <w:numPr>
          <w:ilvl w:val="0"/>
          <w:numId w:val="1"/>
        </w:numPr>
      </w:pPr>
      <w:r>
        <w:t>Old Business</w:t>
      </w:r>
    </w:p>
    <w:p w:rsidR="007230DA" w:rsidRDefault="007230DA" w:rsidP="007230DA">
      <w:pPr>
        <w:pStyle w:val="ColorfulShading-Accent31"/>
        <w:numPr>
          <w:ilvl w:val="1"/>
          <w:numId w:val="1"/>
        </w:numPr>
      </w:pPr>
      <w:r>
        <w:t>Senate Appointment</w:t>
      </w:r>
      <w:r w:rsidR="008B53DE">
        <w:t>s</w:t>
      </w:r>
    </w:p>
    <w:p w:rsidR="001D4F07" w:rsidRDefault="001D4F07" w:rsidP="001D4F07">
      <w:pPr>
        <w:pStyle w:val="ColorfulShading-Accent31"/>
        <w:ind w:left="2160"/>
      </w:pPr>
      <w:proofErr w:type="spellStart"/>
      <w:proofErr w:type="gramStart"/>
      <w:r>
        <w:t>i</w:t>
      </w:r>
      <w:proofErr w:type="spellEnd"/>
      <w:proofErr w:type="gramEnd"/>
      <w:r>
        <w:t xml:space="preserve">. no positions available. </w:t>
      </w:r>
    </w:p>
    <w:p w:rsidR="007230DA" w:rsidRDefault="007230DA" w:rsidP="007230DA">
      <w:pPr>
        <w:pStyle w:val="ColorfulShading-Accent31"/>
        <w:numPr>
          <w:ilvl w:val="1"/>
          <w:numId w:val="1"/>
        </w:numPr>
      </w:pPr>
      <w:r>
        <w:t xml:space="preserve">Cabinet Appointments </w:t>
      </w:r>
      <w:bookmarkStart w:id="0" w:name="_GoBack"/>
      <w:bookmarkEnd w:id="0"/>
    </w:p>
    <w:p w:rsidR="006B335F" w:rsidRDefault="001D4F07" w:rsidP="006B335F">
      <w:pPr>
        <w:pStyle w:val="ColorfulShading-Accent31"/>
        <w:ind w:left="2160"/>
      </w:pPr>
      <w:proofErr w:type="spellStart"/>
      <w:r>
        <w:t>i</w:t>
      </w:r>
      <w:proofErr w:type="spellEnd"/>
      <w:r>
        <w:t xml:space="preserve">. During discussion Senator </w:t>
      </w:r>
      <w:proofErr w:type="spellStart"/>
      <w:r>
        <w:t>Unland</w:t>
      </w:r>
      <w:proofErr w:type="spellEnd"/>
      <w:r>
        <w:t xml:space="preserve"> made a motion to adopt the </w:t>
      </w:r>
      <w:proofErr w:type="spellStart"/>
      <w:r>
        <w:t>the</w:t>
      </w:r>
      <w:proofErr w:type="spellEnd"/>
      <w:r>
        <w:t xml:space="preserve"> appointments pr</w:t>
      </w:r>
      <w:r w:rsidR="00216E3B">
        <w:t>esented by</w:t>
      </w:r>
      <w:r>
        <w:t xml:space="preserve"> President </w:t>
      </w:r>
      <w:proofErr w:type="spellStart"/>
      <w:r>
        <w:t>Cassell</w:t>
      </w:r>
      <w:proofErr w:type="spellEnd"/>
      <w:r>
        <w:t xml:space="preserve"> of Jacob Holley to Public Relations, </w:t>
      </w:r>
      <w:proofErr w:type="spellStart"/>
      <w:r>
        <w:t>Poojah</w:t>
      </w:r>
      <w:proofErr w:type="spellEnd"/>
      <w:r>
        <w:t xml:space="preserve"> Shah to Attorney General and Katie </w:t>
      </w:r>
      <w:proofErr w:type="spellStart"/>
      <w:r>
        <w:t>Deichert</w:t>
      </w:r>
      <w:proofErr w:type="spellEnd"/>
      <w:r>
        <w:t xml:space="preserve"> to Senate. </w:t>
      </w:r>
      <w:r w:rsidR="006B335F">
        <w:t xml:space="preserve">It was seconded by Senator </w:t>
      </w:r>
      <w:proofErr w:type="spellStart"/>
      <w:r w:rsidR="006B335F">
        <w:t>Thibodeau</w:t>
      </w:r>
      <w:proofErr w:type="spellEnd"/>
      <w:r w:rsidR="006B335F">
        <w:t>.</w:t>
      </w:r>
    </w:p>
    <w:p w:rsidR="006B335F" w:rsidRDefault="006B335F" w:rsidP="006B335F">
      <w:pPr>
        <w:pStyle w:val="ColorfulShading-Accent31"/>
        <w:ind w:left="0"/>
      </w:pPr>
      <w:r>
        <w:t>The roll changed to 27 as President Pro Tempore</w:t>
      </w:r>
      <w:r w:rsidR="00092E96">
        <w:t xml:space="preserve"> Johnson</w:t>
      </w:r>
      <w:r>
        <w:t xml:space="preserve"> became present. </w:t>
      </w:r>
    </w:p>
    <w:p w:rsidR="006B335F" w:rsidRDefault="006B335F" w:rsidP="006B335F">
      <w:pPr>
        <w:pStyle w:val="ColorfulShading-Accent31"/>
        <w:ind w:left="0"/>
      </w:pPr>
      <w:r>
        <w:tab/>
      </w:r>
      <w:r>
        <w:tab/>
      </w:r>
      <w:r>
        <w:tab/>
      </w:r>
      <w:r>
        <w:tab/>
        <w:t>1. Passes: 26-0-2</w:t>
      </w:r>
    </w:p>
    <w:p w:rsidR="006B335F" w:rsidRDefault="006B335F" w:rsidP="006B335F">
      <w:pPr>
        <w:pStyle w:val="ColorfulShading-Accent31"/>
        <w:ind w:left="0"/>
      </w:pPr>
      <w:r>
        <w:t xml:space="preserve">The roll changed to 28 as Senator </w:t>
      </w:r>
      <w:proofErr w:type="spellStart"/>
      <w:r>
        <w:t>Gichia</w:t>
      </w:r>
      <w:proofErr w:type="spellEnd"/>
      <w:r>
        <w:t>-Waldrop became present.</w:t>
      </w:r>
    </w:p>
    <w:p w:rsidR="006B335F" w:rsidRDefault="006B335F" w:rsidP="006B335F">
      <w:pPr>
        <w:pStyle w:val="ColorfulShading-Accent31"/>
        <w:ind w:left="0"/>
      </w:pPr>
      <w:r>
        <w:tab/>
      </w:r>
      <w:r>
        <w:tab/>
      </w:r>
      <w:r>
        <w:tab/>
      </w:r>
      <w:proofErr w:type="spellStart"/>
      <w:proofErr w:type="gramStart"/>
      <w:r>
        <w:t>i</w:t>
      </w:r>
      <w:proofErr w:type="spellEnd"/>
      <w:proofErr w:type="gramEnd"/>
      <w:r>
        <w:t xml:space="preserve">. Swearing in of the confirmation of appointments was done by </w:t>
      </w:r>
    </w:p>
    <w:p w:rsidR="006B335F" w:rsidRDefault="006B335F" w:rsidP="006B335F">
      <w:pPr>
        <w:pStyle w:val="ColorfulShading-Accent31"/>
        <w:ind w:left="0"/>
      </w:pPr>
      <w:r>
        <w:t xml:space="preserve">  </w:t>
      </w:r>
      <w:r>
        <w:tab/>
      </w:r>
      <w:r>
        <w:tab/>
      </w:r>
      <w:r>
        <w:tab/>
        <w:t xml:space="preserve">President Pro Tempore Johnson. </w:t>
      </w:r>
    </w:p>
    <w:p w:rsidR="00851608" w:rsidRDefault="00661C21" w:rsidP="00885790">
      <w:pPr>
        <w:pStyle w:val="ColorfulShading-Accent31"/>
        <w:numPr>
          <w:ilvl w:val="0"/>
          <w:numId w:val="1"/>
        </w:numPr>
      </w:pPr>
      <w:r>
        <w:t>New Business</w:t>
      </w:r>
    </w:p>
    <w:p w:rsidR="002A6DFD" w:rsidRDefault="002A6DFD" w:rsidP="002A6DFD">
      <w:pPr>
        <w:pStyle w:val="ColorfulShading-Accent31"/>
      </w:pPr>
      <w:r>
        <w:t xml:space="preserve">      a. During discussion Senator G. Parks made a motion to nominate</w:t>
      </w:r>
      <w:r w:rsidR="00C12355">
        <w:t xml:space="preserve"> Senator</w:t>
      </w:r>
      <w:r>
        <w:t xml:space="preserve"> </w:t>
      </w:r>
      <w:r w:rsidR="00C12355">
        <w:t xml:space="preserve"> </w:t>
      </w:r>
    </w:p>
    <w:p w:rsidR="00C12355" w:rsidRDefault="00C12355" w:rsidP="00C12355">
      <w:pPr>
        <w:pStyle w:val="ColorfulShading-Accent31"/>
      </w:pPr>
      <w:r>
        <w:t xml:space="preserve">          </w:t>
      </w:r>
      <w:proofErr w:type="spellStart"/>
      <w:r>
        <w:t>Greyson</w:t>
      </w:r>
      <w:proofErr w:type="spellEnd"/>
      <w:r>
        <w:t xml:space="preserve"> Jennings, Senator Sabrina </w:t>
      </w:r>
      <w:proofErr w:type="spellStart"/>
      <w:r>
        <w:t>Lyszczarczyk</w:t>
      </w:r>
      <w:proofErr w:type="spellEnd"/>
      <w:r>
        <w:t xml:space="preserve">, and Senator Victoria </w:t>
      </w:r>
    </w:p>
    <w:p w:rsidR="00C12355" w:rsidRDefault="00C12355" w:rsidP="00C12355">
      <w:pPr>
        <w:pStyle w:val="ColorfulShading-Accent31"/>
      </w:pPr>
      <w:r>
        <w:t xml:space="preserve">          </w:t>
      </w:r>
      <w:proofErr w:type="spellStart"/>
      <w:r>
        <w:t>McCullah</w:t>
      </w:r>
      <w:proofErr w:type="spellEnd"/>
      <w:r>
        <w:t xml:space="preserve"> to </w:t>
      </w:r>
      <w:proofErr w:type="spellStart"/>
      <w:r>
        <w:t>Buc</w:t>
      </w:r>
      <w:proofErr w:type="spellEnd"/>
      <w:r>
        <w:t xml:space="preserve"> Fund committee and was seconded by Senator Arnold.</w:t>
      </w:r>
    </w:p>
    <w:p w:rsidR="00C12355" w:rsidRDefault="00C12355" w:rsidP="00C12355">
      <w:pPr>
        <w:pStyle w:val="ColorfulShading-Accent31"/>
        <w:ind w:left="0"/>
      </w:pPr>
      <w:r>
        <w:tab/>
        <w:t xml:space="preserve">          During discussion Senator </w:t>
      </w:r>
      <w:proofErr w:type="spellStart"/>
      <w:r>
        <w:t>Unland</w:t>
      </w:r>
      <w:proofErr w:type="spellEnd"/>
      <w:r>
        <w:t xml:space="preserve"> called to previous question and was </w:t>
      </w:r>
    </w:p>
    <w:p w:rsidR="002A6DFD" w:rsidRDefault="00C12355" w:rsidP="00C12355">
      <w:pPr>
        <w:pStyle w:val="ColorfulShading-Accent31"/>
        <w:ind w:left="0"/>
      </w:pPr>
      <w:r>
        <w:tab/>
        <w:t xml:space="preserve">          </w:t>
      </w:r>
      <w:proofErr w:type="gramStart"/>
      <w:r>
        <w:t>seconded</w:t>
      </w:r>
      <w:proofErr w:type="gramEnd"/>
      <w:r>
        <w:t xml:space="preserve"> by Senator Baker. </w:t>
      </w:r>
    </w:p>
    <w:p w:rsidR="00C12355" w:rsidRDefault="00C12355" w:rsidP="00C12355">
      <w:pPr>
        <w:pStyle w:val="ColorfulShading-Accent31"/>
        <w:ind w:left="0"/>
      </w:pPr>
      <w:r>
        <w:tab/>
      </w:r>
      <w:r>
        <w:tab/>
      </w:r>
      <w:r>
        <w:tab/>
      </w:r>
      <w:proofErr w:type="spellStart"/>
      <w:r>
        <w:t>i</w:t>
      </w:r>
      <w:proofErr w:type="spellEnd"/>
      <w:r>
        <w:t>. Passes: 26-0-4</w:t>
      </w:r>
    </w:p>
    <w:p w:rsidR="008B5837" w:rsidRDefault="008B5837" w:rsidP="00D773B4">
      <w:pPr>
        <w:pStyle w:val="ColorfulShading-Accent31"/>
        <w:numPr>
          <w:ilvl w:val="0"/>
          <w:numId w:val="1"/>
        </w:numPr>
      </w:pPr>
      <w:r>
        <w:t>Executive Branch Remarks</w:t>
      </w:r>
    </w:p>
    <w:p w:rsidR="008B5837" w:rsidRDefault="008B5837" w:rsidP="00BA06E6">
      <w:pPr>
        <w:pStyle w:val="ColorfulShading-Accent31"/>
        <w:numPr>
          <w:ilvl w:val="1"/>
          <w:numId w:val="1"/>
        </w:numPr>
      </w:pPr>
      <w:r>
        <w:t>President</w:t>
      </w:r>
    </w:p>
    <w:p w:rsidR="00885790" w:rsidRDefault="00885790" w:rsidP="00885790">
      <w:pPr>
        <w:pStyle w:val="ColorfulShading-Accent31"/>
        <w:ind w:left="1440"/>
      </w:pPr>
      <w:r>
        <w:t xml:space="preserve">     a. Senator of the Week</w:t>
      </w:r>
      <w:r w:rsidR="00B05AFE">
        <w:t xml:space="preserve"> is Nathan </w:t>
      </w:r>
      <w:proofErr w:type="spellStart"/>
      <w:r w:rsidR="00B05AFE">
        <w:t>Farnor</w:t>
      </w:r>
      <w:proofErr w:type="spellEnd"/>
      <w:r w:rsidR="00B05AFE">
        <w:t xml:space="preserve">. </w:t>
      </w:r>
    </w:p>
    <w:p w:rsidR="008B5837" w:rsidRDefault="008B5837" w:rsidP="008B5837">
      <w:pPr>
        <w:pStyle w:val="ColorfulShading-Accent31"/>
        <w:numPr>
          <w:ilvl w:val="1"/>
          <w:numId w:val="1"/>
        </w:numPr>
      </w:pPr>
      <w:r>
        <w:t>Vice President</w:t>
      </w:r>
    </w:p>
    <w:p w:rsidR="008B5837" w:rsidRDefault="008B5837" w:rsidP="008B5837">
      <w:pPr>
        <w:pStyle w:val="ColorfulShading-Accent31"/>
        <w:numPr>
          <w:ilvl w:val="1"/>
          <w:numId w:val="1"/>
        </w:numPr>
      </w:pPr>
      <w:r>
        <w:t>Secretary/ Treasurer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Advisor Remarks</w:t>
      </w:r>
    </w:p>
    <w:p w:rsidR="008B5837" w:rsidRDefault="008B5837" w:rsidP="008B5837">
      <w:pPr>
        <w:pStyle w:val="ColorfulShading-Accent31"/>
        <w:numPr>
          <w:ilvl w:val="1"/>
          <w:numId w:val="1"/>
        </w:numPr>
      </w:pPr>
      <w:r>
        <w:t xml:space="preserve">Dr. </w:t>
      </w:r>
      <w:r w:rsidR="00DE25ED">
        <w:t>Howard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Cabinet Remarks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lastRenderedPageBreak/>
        <w:t>Senate Remarks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Adjourn</w:t>
      </w:r>
    </w:p>
    <w:p w:rsidR="00B05AFE" w:rsidRDefault="00B05AFE" w:rsidP="00B05AFE">
      <w:pPr>
        <w:pStyle w:val="ColorfulShading-Accent31"/>
      </w:pPr>
      <w:r>
        <w:t xml:space="preserve">      a. A motion was made to adjourn by Senator Arnold and was seconded by </w:t>
      </w:r>
    </w:p>
    <w:p w:rsidR="00B05AFE" w:rsidRDefault="00B05AFE" w:rsidP="00B05AFE">
      <w:pPr>
        <w:pStyle w:val="ColorfulShading-Accent31"/>
      </w:pPr>
      <w:r>
        <w:t xml:space="preserve">          Senator </w:t>
      </w:r>
      <w:proofErr w:type="spellStart"/>
      <w:r>
        <w:t>Thibodeau</w:t>
      </w:r>
      <w:proofErr w:type="spellEnd"/>
      <w:r>
        <w:t>.</w:t>
      </w:r>
    </w:p>
    <w:p w:rsidR="00B05AFE" w:rsidRDefault="00B05AFE" w:rsidP="00B05AFE">
      <w:pPr>
        <w:pStyle w:val="ColorfulShading-Accent31"/>
      </w:pPr>
      <w:r>
        <w:tab/>
      </w:r>
      <w:r>
        <w:tab/>
      </w:r>
      <w:proofErr w:type="spellStart"/>
      <w:r>
        <w:t>i</w:t>
      </w:r>
      <w:proofErr w:type="spellEnd"/>
      <w:r>
        <w:t>. Passes by voice vote: all in favor</w:t>
      </w:r>
    </w:p>
    <w:sectPr w:rsidR="00B05AFE" w:rsidSect="005D74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ravers MT">
    <w:altName w:val="Nyala"/>
    <w:charset w:val="00"/>
    <w:family w:val="auto"/>
    <w:pitch w:val="variable"/>
    <w:sig w:usb0="00000003" w:usb1="00000000" w:usb2="00000000" w:usb3="00000000" w:csb0="00000001" w:csb1="00000000"/>
  </w:font>
  <w:font w:name="Baskerville Old Face">
    <w:altName w:val="Plantagenet Cherokee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EC9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C911DF"/>
    <w:multiLevelType w:val="multilevel"/>
    <w:tmpl w:val="2826BDB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06A96"/>
    <w:multiLevelType w:val="hybridMultilevel"/>
    <w:tmpl w:val="55B8FE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B74794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440B5"/>
    <w:multiLevelType w:val="hybridMultilevel"/>
    <w:tmpl w:val="6158E8E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4086219F"/>
    <w:multiLevelType w:val="hybridMultilevel"/>
    <w:tmpl w:val="2826BDB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23804"/>
    <w:multiLevelType w:val="hybridMultilevel"/>
    <w:tmpl w:val="E83CF8D0"/>
    <w:lvl w:ilvl="0" w:tplc="F98AB2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7B78C6"/>
    <w:multiLevelType w:val="multilevel"/>
    <w:tmpl w:val="72AA75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8B5837"/>
    <w:rsid w:val="00016859"/>
    <w:rsid w:val="00092E96"/>
    <w:rsid w:val="000B0FB6"/>
    <w:rsid w:val="000D021E"/>
    <w:rsid w:val="000D0E96"/>
    <w:rsid w:val="00103BE3"/>
    <w:rsid w:val="001103A6"/>
    <w:rsid w:val="00145F1F"/>
    <w:rsid w:val="00192009"/>
    <w:rsid w:val="001C55E7"/>
    <w:rsid w:val="001D4F07"/>
    <w:rsid w:val="00201ECF"/>
    <w:rsid w:val="002055CC"/>
    <w:rsid w:val="00216E3B"/>
    <w:rsid w:val="00233582"/>
    <w:rsid w:val="00267657"/>
    <w:rsid w:val="00271246"/>
    <w:rsid w:val="002906A7"/>
    <w:rsid w:val="00292DFA"/>
    <w:rsid w:val="002A6DFD"/>
    <w:rsid w:val="002C6187"/>
    <w:rsid w:val="002E2F0F"/>
    <w:rsid w:val="002F5C50"/>
    <w:rsid w:val="003013DE"/>
    <w:rsid w:val="00306697"/>
    <w:rsid w:val="00316FBF"/>
    <w:rsid w:val="00325198"/>
    <w:rsid w:val="00334CAC"/>
    <w:rsid w:val="0036433B"/>
    <w:rsid w:val="00371940"/>
    <w:rsid w:val="003C58FB"/>
    <w:rsid w:val="003D16E8"/>
    <w:rsid w:val="003F6A9D"/>
    <w:rsid w:val="00400EA7"/>
    <w:rsid w:val="0040560A"/>
    <w:rsid w:val="004112A1"/>
    <w:rsid w:val="004228BA"/>
    <w:rsid w:val="00441563"/>
    <w:rsid w:val="004878C2"/>
    <w:rsid w:val="004C132A"/>
    <w:rsid w:val="00505F6A"/>
    <w:rsid w:val="0059176E"/>
    <w:rsid w:val="005C1993"/>
    <w:rsid w:val="005D7461"/>
    <w:rsid w:val="00602356"/>
    <w:rsid w:val="00661C21"/>
    <w:rsid w:val="006905E6"/>
    <w:rsid w:val="006B335F"/>
    <w:rsid w:val="00706BBE"/>
    <w:rsid w:val="007230DA"/>
    <w:rsid w:val="00745760"/>
    <w:rsid w:val="00751599"/>
    <w:rsid w:val="00754A52"/>
    <w:rsid w:val="007779D2"/>
    <w:rsid w:val="007E51D7"/>
    <w:rsid w:val="00825200"/>
    <w:rsid w:val="0082634F"/>
    <w:rsid w:val="0084129D"/>
    <w:rsid w:val="00851608"/>
    <w:rsid w:val="008547F3"/>
    <w:rsid w:val="00871BDD"/>
    <w:rsid w:val="00885790"/>
    <w:rsid w:val="008968C9"/>
    <w:rsid w:val="008A00D8"/>
    <w:rsid w:val="008B53DE"/>
    <w:rsid w:val="008B5837"/>
    <w:rsid w:val="008E6C19"/>
    <w:rsid w:val="009070F2"/>
    <w:rsid w:val="00911751"/>
    <w:rsid w:val="0096374A"/>
    <w:rsid w:val="00966ADF"/>
    <w:rsid w:val="009B0A16"/>
    <w:rsid w:val="009D726A"/>
    <w:rsid w:val="00A06D25"/>
    <w:rsid w:val="00A0762D"/>
    <w:rsid w:val="00A1558B"/>
    <w:rsid w:val="00A4389C"/>
    <w:rsid w:val="00A543E2"/>
    <w:rsid w:val="00A56BB8"/>
    <w:rsid w:val="00A966C4"/>
    <w:rsid w:val="00AD080A"/>
    <w:rsid w:val="00B00D7F"/>
    <w:rsid w:val="00B04387"/>
    <w:rsid w:val="00B046D7"/>
    <w:rsid w:val="00B05AFE"/>
    <w:rsid w:val="00B13235"/>
    <w:rsid w:val="00B265D0"/>
    <w:rsid w:val="00B51FF7"/>
    <w:rsid w:val="00B757C4"/>
    <w:rsid w:val="00B8585D"/>
    <w:rsid w:val="00BA06E6"/>
    <w:rsid w:val="00BC3255"/>
    <w:rsid w:val="00BC3E49"/>
    <w:rsid w:val="00BD0350"/>
    <w:rsid w:val="00BD155E"/>
    <w:rsid w:val="00BE1E4D"/>
    <w:rsid w:val="00C12355"/>
    <w:rsid w:val="00C209F5"/>
    <w:rsid w:val="00C20F0D"/>
    <w:rsid w:val="00C6294F"/>
    <w:rsid w:val="00CA4F86"/>
    <w:rsid w:val="00D21A05"/>
    <w:rsid w:val="00D31A7F"/>
    <w:rsid w:val="00D71F1C"/>
    <w:rsid w:val="00D773B4"/>
    <w:rsid w:val="00D82BB5"/>
    <w:rsid w:val="00D94839"/>
    <w:rsid w:val="00DC5356"/>
    <w:rsid w:val="00DD5D54"/>
    <w:rsid w:val="00DE25ED"/>
    <w:rsid w:val="00DE7C4C"/>
    <w:rsid w:val="00EA18E9"/>
    <w:rsid w:val="00EF398C"/>
    <w:rsid w:val="00EF71A0"/>
    <w:rsid w:val="00F34EB3"/>
    <w:rsid w:val="00F41DE7"/>
    <w:rsid w:val="00F41EB2"/>
    <w:rsid w:val="00F47910"/>
    <w:rsid w:val="00F57514"/>
    <w:rsid w:val="00F82233"/>
    <w:rsid w:val="00FA0F4D"/>
    <w:rsid w:val="00FB0C4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8B583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F7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8B583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F7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FCADB6-5BA8-45D8-B2B3-A1CF57A2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Cynthia Faircloth</cp:lastModifiedBy>
  <cp:revision>18</cp:revision>
  <cp:lastPrinted>2014-09-02T14:28:00Z</cp:lastPrinted>
  <dcterms:created xsi:type="dcterms:W3CDTF">2015-09-28T05:20:00Z</dcterms:created>
  <dcterms:modified xsi:type="dcterms:W3CDTF">2015-09-28T05:39:00Z</dcterms:modified>
</cp:coreProperties>
</file>