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56D" w:rsidRDefault="0060756D" w:rsidP="0060756D">
      <w:r>
        <w:t>Move-Outs Postponed</w:t>
      </w:r>
    </w:p>
    <w:p w:rsidR="0060756D" w:rsidRDefault="0060756D" w:rsidP="0060756D"/>
    <w:p w:rsidR="0060756D" w:rsidRDefault="0060756D" w:rsidP="0060756D">
      <w:pPr>
        <w:rPr>
          <w:sz w:val="24"/>
          <w:szCs w:val="24"/>
        </w:rPr>
      </w:pPr>
      <w:r>
        <w:rPr>
          <w:color w:val="000000"/>
          <w:sz w:val="24"/>
          <w:szCs w:val="24"/>
        </w:rPr>
        <w:t xml:space="preserve">In an effort to support the "Safer at Home" order issued by the Governor of Tennessee, the Department of Housing and Residence Life is postponing scheduled move-out dates until </w:t>
      </w:r>
      <w:r>
        <w:rPr>
          <w:sz w:val="24"/>
          <w:szCs w:val="24"/>
        </w:rPr>
        <w:t xml:space="preserve">at least </w:t>
      </w:r>
      <w:r>
        <w:rPr>
          <w:color w:val="000000"/>
          <w:sz w:val="24"/>
          <w:szCs w:val="24"/>
        </w:rPr>
        <w:t>after April 14, 2020. The Governor's order will be in effect from 11:59 p.m. on March 31, through 11:59 p.m. on April 14, 2020.  As soon as the order is lifted, and it is safe to do so, we will be in contact with you to reschedule a date to remove your belongings, even past April 24, if necessary. You will not be charged for your belongings being in your room during this time.</w:t>
      </w:r>
    </w:p>
    <w:p w:rsidR="0060756D" w:rsidRDefault="0060756D" w:rsidP="0060756D">
      <w:pPr>
        <w:rPr>
          <w:rFonts w:ascii="Times New Roman" w:hAnsi="Times New Roman" w:cs="Times New Roman"/>
          <w:sz w:val="24"/>
          <w:szCs w:val="24"/>
        </w:rPr>
      </w:pPr>
    </w:p>
    <w:p w:rsidR="0060756D" w:rsidRDefault="0060756D" w:rsidP="0060756D">
      <w:r>
        <w:rPr>
          <w:color w:val="000000"/>
          <w:sz w:val="24"/>
          <w:szCs w:val="24"/>
        </w:rPr>
        <w:t>If you have yet to schedule a move-out date, we will be in touch with you after April 15, 2020 to do so. You will not be able to access your room or your belongings prior to your move-out date.</w:t>
      </w:r>
    </w:p>
    <w:p w:rsidR="0060756D" w:rsidRDefault="0060756D" w:rsidP="0060756D">
      <w:r>
        <w:rPr>
          <w:rFonts w:ascii="Times New Roman" w:hAnsi="Times New Roman" w:cs="Times New Roman"/>
          <w:color w:val="201F1E"/>
          <w:sz w:val="23"/>
          <w:szCs w:val="23"/>
        </w:rPr>
        <w:t> </w:t>
      </w:r>
    </w:p>
    <w:p w:rsidR="0060756D" w:rsidRDefault="0060756D" w:rsidP="0060756D">
      <w:r>
        <w:rPr>
          <w:color w:val="000000"/>
          <w:sz w:val="24"/>
          <w:szCs w:val="24"/>
        </w:rPr>
        <w:t>We regret this inconvenience, but recognize the efforts of the state and our campus to "flatten the curve" to stop the spread of the coronavirus. We must all do our part.</w:t>
      </w:r>
    </w:p>
    <w:p w:rsidR="0060756D" w:rsidRDefault="0060756D" w:rsidP="0060756D">
      <w:r>
        <w:rPr>
          <w:rFonts w:ascii="Times New Roman" w:hAnsi="Times New Roman" w:cs="Times New Roman"/>
          <w:color w:val="201F1E"/>
          <w:sz w:val="23"/>
          <w:szCs w:val="23"/>
        </w:rPr>
        <w:t> </w:t>
      </w:r>
    </w:p>
    <w:p w:rsidR="0060756D" w:rsidRDefault="0060756D" w:rsidP="0060756D">
      <w:r>
        <w:rPr>
          <w:color w:val="000000"/>
          <w:sz w:val="24"/>
          <w:szCs w:val="24"/>
        </w:rPr>
        <w:t>Your patience and understanding is appreciated. We must all work together to "flatten the curve" and stop the spread of the coronavirus.</w:t>
      </w:r>
    </w:p>
    <w:p w:rsidR="0060756D" w:rsidRDefault="0060756D" w:rsidP="0060756D">
      <w:r>
        <w:rPr>
          <w:rFonts w:ascii="Times New Roman" w:hAnsi="Times New Roman" w:cs="Times New Roman"/>
          <w:color w:val="201F1E"/>
          <w:sz w:val="23"/>
          <w:szCs w:val="23"/>
        </w:rPr>
        <w:t> </w:t>
      </w:r>
    </w:p>
    <w:p w:rsidR="0060756D" w:rsidRDefault="0060756D" w:rsidP="0060756D">
      <w:r>
        <w:rPr>
          <w:color w:val="000000"/>
          <w:sz w:val="24"/>
          <w:szCs w:val="24"/>
        </w:rPr>
        <w:t xml:space="preserve">If you have any questions or need assistance, please contact us at 423-439-4446 or </w:t>
      </w:r>
      <w:hyperlink r:id="rId4" w:history="1">
        <w:r>
          <w:rPr>
            <w:rStyle w:val="Hyperlink"/>
            <w:sz w:val="24"/>
            <w:szCs w:val="24"/>
          </w:rPr>
          <w:t>housing@etsu.edu</w:t>
        </w:r>
      </w:hyperlink>
    </w:p>
    <w:p w:rsidR="0060756D" w:rsidRDefault="0060756D" w:rsidP="0060756D">
      <w:pPr>
        <w:rPr>
          <w:color w:val="1F497D"/>
        </w:rPr>
      </w:pPr>
    </w:p>
    <w:p w:rsidR="000A6C52" w:rsidRDefault="000A6C52">
      <w:bookmarkStart w:id="0" w:name="_GoBack"/>
      <w:bookmarkEnd w:id="0"/>
    </w:p>
    <w:sectPr w:rsidR="000A6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56D"/>
    <w:rsid w:val="000A6C52"/>
    <w:rsid w:val="0060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18944-F663-483D-8EC8-34206E9F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56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75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07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ousing@et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Whittemore, Yvette</dc:creator>
  <cp:keywords/>
  <dc:description/>
  <cp:lastModifiedBy>Whittemore, Yvette</cp:lastModifiedBy>
  <cp:revision>1</cp:revision>
  <dcterms:created xsi:type="dcterms:W3CDTF">2020-03-31T13:34:00Z</dcterms:created>
  <dcterms:modified xsi:type="dcterms:W3CDTF">2020-03-31T13:35:00Z</dcterms:modified>
</cp:coreProperties>
</file>