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CC1CB" w14:textId="77777777" w:rsidR="007171DC" w:rsidRPr="0042505A" w:rsidRDefault="007171DC" w:rsidP="007171DC">
      <w:pPr>
        <w:jc w:val="center"/>
        <w:rPr>
          <w:rFonts w:ascii="Times New Roman" w:hAnsi="Times New Roman" w:cs="Times New Roman"/>
          <w:sz w:val="36"/>
          <w:szCs w:val="36"/>
        </w:rPr>
      </w:pPr>
      <w:bookmarkStart w:id="0" w:name="_GoBack"/>
      <w:bookmarkEnd w:id="0"/>
    </w:p>
    <w:p w14:paraId="2C2375C5" w14:textId="77777777" w:rsidR="007171DC" w:rsidRPr="0042505A" w:rsidRDefault="007171DC" w:rsidP="007171DC">
      <w:pPr>
        <w:jc w:val="center"/>
        <w:rPr>
          <w:rFonts w:ascii="Times New Roman" w:hAnsi="Times New Roman" w:cs="Times New Roman"/>
          <w:sz w:val="36"/>
          <w:szCs w:val="36"/>
        </w:rPr>
      </w:pPr>
    </w:p>
    <w:p w14:paraId="6769C521" w14:textId="77777777" w:rsidR="007171DC" w:rsidRPr="0042505A" w:rsidRDefault="007171DC" w:rsidP="007171DC">
      <w:pPr>
        <w:jc w:val="center"/>
        <w:rPr>
          <w:rFonts w:ascii="Times New Roman" w:hAnsi="Times New Roman" w:cs="Times New Roman"/>
          <w:sz w:val="36"/>
          <w:szCs w:val="36"/>
        </w:rPr>
      </w:pPr>
    </w:p>
    <w:p w14:paraId="5FBC7687" w14:textId="77777777" w:rsidR="007171DC" w:rsidRPr="0042505A" w:rsidRDefault="007171DC" w:rsidP="007171DC">
      <w:pPr>
        <w:jc w:val="center"/>
        <w:rPr>
          <w:rFonts w:ascii="Times New Roman" w:hAnsi="Times New Roman" w:cs="Times New Roman"/>
          <w:sz w:val="36"/>
          <w:szCs w:val="36"/>
        </w:rPr>
      </w:pPr>
    </w:p>
    <w:p w14:paraId="5C1BF654" w14:textId="77777777" w:rsidR="007171DC" w:rsidRPr="0042505A" w:rsidRDefault="007171DC" w:rsidP="007171DC">
      <w:pPr>
        <w:jc w:val="center"/>
        <w:rPr>
          <w:rFonts w:ascii="Times New Roman" w:hAnsi="Times New Roman" w:cs="Times New Roman"/>
          <w:sz w:val="36"/>
          <w:szCs w:val="36"/>
        </w:rPr>
      </w:pPr>
    </w:p>
    <w:p w14:paraId="37C5D3D3" w14:textId="77777777" w:rsidR="007171DC" w:rsidRPr="0042505A" w:rsidRDefault="007171DC" w:rsidP="007171DC">
      <w:pPr>
        <w:jc w:val="center"/>
        <w:rPr>
          <w:rFonts w:ascii="Times New Roman" w:hAnsi="Times New Roman" w:cs="Times New Roman"/>
          <w:sz w:val="36"/>
          <w:szCs w:val="36"/>
        </w:rPr>
      </w:pPr>
    </w:p>
    <w:p w14:paraId="3B5C214A" w14:textId="77777777" w:rsidR="007171DC" w:rsidRPr="0042505A" w:rsidRDefault="007171DC" w:rsidP="007171DC">
      <w:pPr>
        <w:jc w:val="center"/>
        <w:rPr>
          <w:rFonts w:ascii="Times New Roman" w:hAnsi="Times New Roman" w:cs="Times New Roman"/>
          <w:sz w:val="36"/>
          <w:szCs w:val="36"/>
        </w:rPr>
      </w:pPr>
    </w:p>
    <w:p w14:paraId="5875F357" w14:textId="77777777" w:rsidR="007171DC" w:rsidRPr="0042505A" w:rsidRDefault="007171DC" w:rsidP="007171DC">
      <w:pPr>
        <w:jc w:val="center"/>
        <w:rPr>
          <w:rFonts w:ascii="Times New Roman" w:hAnsi="Times New Roman" w:cs="Times New Roman"/>
          <w:sz w:val="36"/>
          <w:szCs w:val="36"/>
        </w:rPr>
      </w:pPr>
    </w:p>
    <w:p w14:paraId="40053A2E" w14:textId="77777777" w:rsidR="007171DC" w:rsidRPr="0042505A" w:rsidRDefault="007171DC" w:rsidP="007171DC">
      <w:pPr>
        <w:jc w:val="center"/>
        <w:rPr>
          <w:rFonts w:ascii="Times New Roman" w:hAnsi="Times New Roman" w:cs="Times New Roman"/>
          <w:sz w:val="36"/>
          <w:szCs w:val="36"/>
        </w:rPr>
      </w:pPr>
    </w:p>
    <w:p w14:paraId="0C72E645" w14:textId="77777777" w:rsidR="0042505A" w:rsidRDefault="0042505A" w:rsidP="007171DC">
      <w:pPr>
        <w:jc w:val="center"/>
        <w:rPr>
          <w:rFonts w:ascii="Times New Roman" w:hAnsi="Times New Roman" w:cs="Times New Roman"/>
          <w:sz w:val="36"/>
          <w:szCs w:val="36"/>
        </w:rPr>
      </w:pPr>
    </w:p>
    <w:p w14:paraId="2EF88A88" w14:textId="77777777" w:rsidR="0042505A" w:rsidRDefault="0042505A" w:rsidP="007171DC">
      <w:pPr>
        <w:jc w:val="center"/>
        <w:rPr>
          <w:rFonts w:ascii="Times New Roman" w:hAnsi="Times New Roman" w:cs="Times New Roman"/>
          <w:sz w:val="36"/>
          <w:szCs w:val="36"/>
        </w:rPr>
      </w:pPr>
    </w:p>
    <w:p w14:paraId="0FE7565B" w14:textId="77777777" w:rsidR="0042505A" w:rsidRDefault="0042505A" w:rsidP="007171DC">
      <w:pPr>
        <w:jc w:val="center"/>
        <w:rPr>
          <w:rFonts w:ascii="Times New Roman" w:hAnsi="Times New Roman" w:cs="Times New Roman"/>
          <w:sz w:val="36"/>
          <w:szCs w:val="36"/>
        </w:rPr>
      </w:pPr>
    </w:p>
    <w:p w14:paraId="38E89775" w14:textId="77777777" w:rsidR="0042505A" w:rsidRDefault="0042505A" w:rsidP="007171DC">
      <w:pPr>
        <w:jc w:val="center"/>
        <w:rPr>
          <w:rFonts w:ascii="Times New Roman" w:hAnsi="Times New Roman" w:cs="Times New Roman"/>
          <w:sz w:val="36"/>
          <w:szCs w:val="36"/>
        </w:rPr>
      </w:pPr>
    </w:p>
    <w:p w14:paraId="2395CDEE" w14:textId="77777777" w:rsidR="00614D23" w:rsidRPr="0042505A" w:rsidRDefault="0085452B" w:rsidP="007171DC">
      <w:pPr>
        <w:jc w:val="center"/>
        <w:rPr>
          <w:rFonts w:ascii="Times New Roman" w:hAnsi="Times New Roman" w:cs="Times New Roman"/>
          <w:sz w:val="36"/>
          <w:szCs w:val="36"/>
        </w:rPr>
      </w:pPr>
      <w:r w:rsidRPr="0042505A">
        <w:rPr>
          <w:rFonts w:ascii="Times New Roman" w:hAnsi="Times New Roman" w:cs="Times New Roman"/>
          <w:sz w:val="36"/>
          <w:szCs w:val="36"/>
        </w:rPr>
        <w:t>East Tennessee State University</w:t>
      </w:r>
    </w:p>
    <w:p w14:paraId="4509E76C" w14:textId="77777777" w:rsidR="007171DC" w:rsidRPr="0042505A" w:rsidRDefault="007171DC" w:rsidP="007171DC">
      <w:pPr>
        <w:jc w:val="center"/>
        <w:rPr>
          <w:rFonts w:ascii="Times New Roman" w:hAnsi="Times New Roman" w:cs="Times New Roman"/>
          <w:sz w:val="36"/>
          <w:szCs w:val="36"/>
        </w:rPr>
      </w:pPr>
      <w:r w:rsidRPr="0042505A">
        <w:rPr>
          <w:rFonts w:ascii="Times New Roman" w:hAnsi="Times New Roman" w:cs="Times New Roman"/>
          <w:sz w:val="36"/>
          <w:szCs w:val="36"/>
        </w:rPr>
        <w:t xml:space="preserve">Department of Sustainability </w:t>
      </w:r>
    </w:p>
    <w:p w14:paraId="27FFEA69" w14:textId="77777777" w:rsidR="007171DC" w:rsidRPr="0042505A" w:rsidRDefault="007171DC" w:rsidP="007171DC">
      <w:pPr>
        <w:jc w:val="center"/>
        <w:rPr>
          <w:rFonts w:ascii="Times New Roman" w:hAnsi="Times New Roman" w:cs="Times New Roman"/>
          <w:sz w:val="36"/>
          <w:szCs w:val="36"/>
        </w:rPr>
      </w:pPr>
      <w:r w:rsidRPr="0042505A">
        <w:rPr>
          <w:rFonts w:ascii="Times New Roman" w:hAnsi="Times New Roman" w:cs="Times New Roman"/>
          <w:sz w:val="36"/>
          <w:szCs w:val="36"/>
        </w:rPr>
        <w:t>FY2017-18 Annual Recycling Report</w:t>
      </w:r>
    </w:p>
    <w:p w14:paraId="1FD07F42" w14:textId="77777777" w:rsidR="007171DC" w:rsidRPr="0042505A" w:rsidRDefault="007171DC" w:rsidP="007171DC">
      <w:pPr>
        <w:jc w:val="center"/>
        <w:rPr>
          <w:rFonts w:ascii="Times New Roman" w:hAnsi="Times New Roman" w:cs="Times New Roman"/>
          <w:sz w:val="36"/>
          <w:szCs w:val="36"/>
        </w:rPr>
      </w:pPr>
    </w:p>
    <w:p w14:paraId="1CAEDAE6" w14:textId="77777777" w:rsidR="007171DC" w:rsidRPr="0042505A" w:rsidRDefault="007171DC" w:rsidP="007171DC">
      <w:pPr>
        <w:jc w:val="center"/>
        <w:rPr>
          <w:rFonts w:ascii="Times New Roman" w:hAnsi="Times New Roman" w:cs="Times New Roman"/>
          <w:sz w:val="36"/>
          <w:szCs w:val="36"/>
        </w:rPr>
      </w:pPr>
    </w:p>
    <w:p w14:paraId="7B106DD0" w14:textId="77777777" w:rsidR="007171DC" w:rsidRPr="0042505A" w:rsidRDefault="007171DC" w:rsidP="007171DC">
      <w:pPr>
        <w:jc w:val="center"/>
        <w:rPr>
          <w:rFonts w:ascii="Times New Roman" w:hAnsi="Times New Roman" w:cs="Times New Roman"/>
          <w:sz w:val="36"/>
          <w:szCs w:val="36"/>
        </w:rPr>
      </w:pPr>
    </w:p>
    <w:p w14:paraId="4051B09C" w14:textId="77777777" w:rsidR="007171DC" w:rsidRPr="0042505A" w:rsidRDefault="007171DC" w:rsidP="007171DC">
      <w:pPr>
        <w:jc w:val="center"/>
        <w:rPr>
          <w:rFonts w:ascii="Times New Roman" w:hAnsi="Times New Roman" w:cs="Times New Roman"/>
          <w:sz w:val="36"/>
          <w:szCs w:val="36"/>
        </w:rPr>
      </w:pPr>
    </w:p>
    <w:p w14:paraId="18F127D1" w14:textId="77777777" w:rsidR="007171DC" w:rsidRPr="0042505A" w:rsidRDefault="007171DC" w:rsidP="007171DC">
      <w:pPr>
        <w:jc w:val="center"/>
        <w:rPr>
          <w:rFonts w:ascii="Times New Roman" w:hAnsi="Times New Roman" w:cs="Times New Roman"/>
          <w:sz w:val="36"/>
          <w:szCs w:val="36"/>
        </w:rPr>
      </w:pPr>
    </w:p>
    <w:p w14:paraId="769139EA" w14:textId="77777777" w:rsidR="007171DC" w:rsidRPr="0042505A" w:rsidRDefault="007171DC" w:rsidP="007171DC">
      <w:pPr>
        <w:jc w:val="center"/>
        <w:rPr>
          <w:rFonts w:ascii="Times New Roman" w:hAnsi="Times New Roman" w:cs="Times New Roman"/>
          <w:sz w:val="36"/>
          <w:szCs w:val="36"/>
        </w:rPr>
      </w:pPr>
    </w:p>
    <w:p w14:paraId="3C67C0AA" w14:textId="77777777" w:rsidR="007171DC" w:rsidRPr="0042505A" w:rsidRDefault="007171DC" w:rsidP="007171DC">
      <w:pPr>
        <w:jc w:val="center"/>
        <w:rPr>
          <w:rFonts w:ascii="Times New Roman" w:hAnsi="Times New Roman" w:cs="Times New Roman"/>
          <w:sz w:val="36"/>
          <w:szCs w:val="36"/>
        </w:rPr>
      </w:pPr>
    </w:p>
    <w:p w14:paraId="735720EE" w14:textId="77777777" w:rsidR="007171DC" w:rsidRPr="0042505A" w:rsidRDefault="007171DC" w:rsidP="007171DC">
      <w:pPr>
        <w:jc w:val="center"/>
        <w:rPr>
          <w:rFonts w:ascii="Times New Roman" w:hAnsi="Times New Roman" w:cs="Times New Roman"/>
          <w:sz w:val="36"/>
          <w:szCs w:val="36"/>
        </w:rPr>
      </w:pPr>
    </w:p>
    <w:p w14:paraId="70974F3B" w14:textId="77777777" w:rsidR="007171DC" w:rsidRPr="0042505A" w:rsidRDefault="007171DC" w:rsidP="007171DC">
      <w:pPr>
        <w:jc w:val="center"/>
        <w:rPr>
          <w:rFonts w:ascii="Times New Roman" w:hAnsi="Times New Roman" w:cs="Times New Roman"/>
          <w:sz w:val="36"/>
          <w:szCs w:val="36"/>
        </w:rPr>
      </w:pPr>
    </w:p>
    <w:p w14:paraId="77C7858A" w14:textId="77777777" w:rsidR="007171DC" w:rsidRPr="0042505A" w:rsidRDefault="007171DC" w:rsidP="007171DC">
      <w:pPr>
        <w:jc w:val="center"/>
        <w:rPr>
          <w:rFonts w:ascii="Times New Roman" w:hAnsi="Times New Roman" w:cs="Times New Roman"/>
          <w:sz w:val="36"/>
          <w:szCs w:val="36"/>
        </w:rPr>
      </w:pPr>
    </w:p>
    <w:p w14:paraId="3C5AE9C2" w14:textId="77777777" w:rsidR="007171DC" w:rsidRPr="0042505A" w:rsidRDefault="007171DC" w:rsidP="007171DC">
      <w:pPr>
        <w:rPr>
          <w:rFonts w:ascii="Times New Roman" w:hAnsi="Times New Roman" w:cs="Times New Roman"/>
        </w:rPr>
      </w:pPr>
    </w:p>
    <w:p w14:paraId="06C67D3D" w14:textId="77777777" w:rsidR="00523941" w:rsidRPr="0042505A" w:rsidRDefault="00523941" w:rsidP="007171DC">
      <w:pPr>
        <w:jc w:val="center"/>
        <w:rPr>
          <w:rFonts w:ascii="Times New Roman" w:hAnsi="Times New Roman" w:cs="Times New Roman"/>
          <w:b/>
        </w:rPr>
      </w:pPr>
    </w:p>
    <w:p w14:paraId="07BF44C3" w14:textId="77777777" w:rsidR="00523941" w:rsidRPr="0042505A" w:rsidRDefault="00523941" w:rsidP="007171DC">
      <w:pPr>
        <w:jc w:val="center"/>
        <w:rPr>
          <w:rFonts w:ascii="Times New Roman" w:hAnsi="Times New Roman" w:cs="Times New Roman"/>
          <w:b/>
        </w:rPr>
      </w:pPr>
    </w:p>
    <w:p w14:paraId="4FBD97C6" w14:textId="77777777" w:rsidR="00523941" w:rsidRPr="0042505A" w:rsidRDefault="00523941" w:rsidP="007171DC">
      <w:pPr>
        <w:jc w:val="center"/>
        <w:rPr>
          <w:rFonts w:ascii="Times New Roman" w:hAnsi="Times New Roman" w:cs="Times New Roman"/>
          <w:b/>
        </w:rPr>
      </w:pPr>
    </w:p>
    <w:p w14:paraId="377463D7" w14:textId="77777777" w:rsidR="00523941" w:rsidRPr="0042505A" w:rsidRDefault="00523941" w:rsidP="007171DC">
      <w:pPr>
        <w:jc w:val="center"/>
        <w:rPr>
          <w:rFonts w:ascii="Times New Roman" w:hAnsi="Times New Roman" w:cs="Times New Roman"/>
          <w:b/>
        </w:rPr>
      </w:pPr>
    </w:p>
    <w:p w14:paraId="072711F1" w14:textId="77777777" w:rsidR="00523941" w:rsidRPr="0042505A" w:rsidRDefault="00523941" w:rsidP="007171DC">
      <w:pPr>
        <w:jc w:val="center"/>
        <w:rPr>
          <w:rFonts w:ascii="Times New Roman" w:hAnsi="Times New Roman" w:cs="Times New Roman"/>
          <w:b/>
        </w:rPr>
      </w:pPr>
    </w:p>
    <w:p w14:paraId="00E7EE12" w14:textId="77777777" w:rsidR="00523941" w:rsidRPr="0042505A" w:rsidRDefault="00523941" w:rsidP="007171DC">
      <w:pPr>
        <w:jc w:val="center"/>
        <w:rPr>
          <w:rFonts w:ascii="Times New Roman" w:hAnsi="Times New Roman" w:cs="Times New Roman"/>
          <w:b/>
        </w:rPr>
      </w:pPr>
    </w:p>
    <w:p w14:paraId="5CA4DFC3" w14:textId="77777777" w:rsidR="00523941" w:rsidRPr="0042505A" w:rsidRDefault="00523941" w:rsidP="007171DC">
      <w:pPr>
        <w:jc w:val="center"/>
        <w:rPr>
          <w:rFonts w:ascii="Times New Roman" w:hAnsi="Times New Roman" w:cs="Times New Roman"/>
          <w:b/>
        </w:rPr>
      </w:pPr>
    </w:p>
    <w:p w14:paraId="3C2910A9" w14:textId="77777777" w:rsidR="00523941" w:rsidRPr="0042505A" w:rsidRDefault="00523941" w:rsidP="007171DC">
      <w:pPr>
        <w:jc w:val="center"/>
        <w:rPr>
          <w:rFonts w:ascii="Times New Roman" w:hAnsi="Times New Roman" w:cs="Times New Roman"/>
          <w:b/>
        </w:rPr>
      </w:pPr>
    </w:p>
    <w:p w14:paraId="0E70FA04" w14:textId="77777777" w:rsidR="00523941" w:rsidRPr="0042505A" w:rsidRDefault="00523941" w:rsidP="007171DC">
      <w:pPr>
        <w:jc w:val="center"/>
        <w:rPr>
          <w:rFonts w:ascii="Times New Roman" w:hAnsi="Times New Roman" w:cs="Times New Roman"/>
          <w:b/>
        </w:rPr>
      </w:pPr>
    </w:p>
    <w:p w14:paraId="1F341E08" w14:textId="77777777" w:rsidR="00523941" w:rsidRPr="0042505A" w:rsidRDefault="00523941" w:rsidP="007171DC">
      <w:pPr>
        <w:jc w:val="center"/>
        <w:rPr>
          <w:rFonts w:ascii="Times New Roman" w:hAnsi="Times New Roman" w:cs="Times New Roman"/>
          <w:b/>
        </w:rPr>
      </w:pPr>
    </w:p>
    <w:p w14:paraId="2D70E3B0" w14:textId="77777777" w:rsidR="00523941" w:rsidRPr="0042505A" w:rsidRDefault="00523941" w:rsidP="007171DC">
      <w:pPr>
        <w:jc w:val="center"/>
        <w:rPr>
          <w:rFonts w:ascii="Times New Roman" w:hAnsi="Times New Roman" w:cs="Times New Roman"/>
          <w:b/>
        </w:rPr>
      </w:pPr>
    </w:p>
    <w:p w14:paraId="5EDB950D" w14:textId="77777777" w:rsidR="00523941" w:rsidRPr="0042505A" w:rsidRDefault="00523941" w:rsidP="007171DC">
      <w:pPr>
        <w:jc w:val="center"/>
        <w:rPr>
          <w:rFonts w:ascii="Times New Roman" w:hAnsi="Times New Roman" w:cs="Times New Roman"/>
          <w:b/>
        </w:rPr>
      </w:pPr>
    </w:p>
    <w:p w14:paraId="1F180B58" w14:textId="77777777" w:rsidR="0042505A" w:rsidRDefault="0042505A" w:rsidP="007171DC">
      <w:pPr>
        <w:jc w:val="center"/>
        <w:rPr>
          <w:rFonts w:ascii="Times New Roman" w:hAnsi="Times New Roman" w:cs="Times New Roman"/>
          <w:b/>
        </w:rPr>
      </w:pPr>
    </w:p>
    <w:p w14:paraId="78780030" w14:textId="77777777" w:rsidR="0042505A" w:rsidRDefault="0042505A" w:rsidP="007171DC">
      <w:pPr>
        <w:jc w:val="center"/>
        <w:rPr>
          <w:rFonts w:ascii="Times New Roman" w:hAnsi="Times New Roman" w:cs="Times New Roman"/>
          <w:b/>
        </w:rPr>
      </w:pPr>
    </w:p>
    <w:p w14:paraId="2EAC2DBF" w14:textId="77777777" w:rsidR="0042505A" w:rsidRDefault="0042505A" w:rsidP="007171DC">
      <w:pPr>
        <w:jc w:val="center"/>
        <w:rPr>
          <w:rFonts w:ascii="Times New Roman" w:hAnsi="Times New Roman" w:cs="Times New Roman"/>
          <w:b/>
        </w:rPr>
      </w:pPr>
    </w:p>
    <w:p w14:paraId="1E63B90D" w14:textId="77777777" w:rsidR="0042505A" w:rsidRDefault="0042505A" w:rsidP="007171DC">
      <w:pPr>
        <w:jc w:val="center"/>
        <w:rPr>
          <w:rFonts w:ascii="Times New Roman" w:hAnsi="Times New Roman" w:cs="Times New Roman"/>
          <w:b/>
        </w:rPr>
      </w:pPr>
    </w:p>
    <w:p w14:paraId="72BEF831" w14:textId="77777777" w:rsidR="0042505A" w:rsidRDefault="0042505A" w:rsidP="007171DC">
      <w:pPr>
        <w:jc w:val="center"/>
        <w:rPr>
          <w:rFonts w:ascii="Times New Roman" w:hAnsi="Times New Roman" w:cs="Times New Roman"/>
          <w:b/>
        </w:rPr>
      </w:pPr>
    </w:p>
    <w:p w14:paraId="23447327" w14:textId="77777777" w:rsidR="0042505A" w:rsidRDefault="0042505A" w:rsidP="007171DC">
      <w:pPr>
        <w:jc w:val="center"/>
        <w:rPr>
          <w:rFonts w:ascii="Times New Roman" w:hAnsi="Times New Roman" w:cs="Times New Roman"/>
          <w:b/>
        </w:rPr>
      </w:pPr>
    </w:p>
    <w:p w14:paraId="140262AE" w14:textId="77777777" w:rsidR="0042505A" w:rsidRDefault="0042505A" w:rsidP="007171DC">
      <w:pPr>
        <w:jc w:val="center"/>
        <w:rPr>
          <w:rFonts w:ascii="Times New Roman" w:hAnsi="Times New Roman" w:cs="Times New Roman"/>
          <w:b/>
        </w:rPr>
      </w:pPr>
    </w:p>
    <w:p w14:paraId="3A9079F0" w14:textId="77777777" w:rsidR="0042505A" w:rsidRDefault="0042505A" w:rsidP="007171DC">
      <w:pPr>
        <w:jc w:val="center"/>
        <w:rPr>
          <w:rFonts w:ascii="Times New Roman" w:hAnsi="Times New Roman" w:cs="Times New Roman"/>
          <w:b/>
        </w:rPr>
      </w:pPr>
    </w:p>
    <w:p w14:paraId="53A2C607" w14:textId="77777777" w:rsidR="0042505A" w:rsidRDefault="0042505A" w:rsidP="007171DC">
      <w:pPr>
        <w:jc w:val="center"/>
        <w:rPr>
          <w:rFonts w:ascii="Times New Roman" w:hAnsi="Times New Roman" w:cs="Times New Roman"/>
          <w:b/>
        </w:rPr>
      </w:pPr>
    </w:p>
    <w:p w14:paraId="2693CC37" w14:textId="77777777" w:rsidR="0042505A" w:rsidRDefault="0042505A" w:rsidP="007171DC">
      <w:pPr>
        <w:jc w:val="center"/>
        <w:rPr>
          <w:rFonts w:ascii="Times New Roman" w:hAnsi="Times New Roman" w:cs="Times New Roman"/>
          <w:b/>
        </w:rPr>
      </w:pPr>
    </w:p>
    <w:p w14:paraId="0F0E3360" w14:textId="77777777" w:rsidR="0042505A" w:rsidRDefault="0042505A" w:rsidP="007171DC">
      <w:pPr>
        <w:jc w:val="center"/>
        <w:rPr>
          <w:rFonts w:ascii="Times New Roman" w:hAnsi="Times New Roman" w:cs="Times New Roman"/>
          <w:b/>
        </w:rPr>
      </w:pPr>
    </w:p>
    <w:p w14:paraId="2ED591BD" w14:textId="77777777" w:rsidR="0042505A" w:rsidRDefault="0042505A" w:rsidP="007171DC">
      <w:pPr>
        <w:jc w:val="center"/>
        <w:rPr>
          <w:rFonts w:ascii="Times New Roman" w:hAnsi="Times New Roman" w:cs="Times New Roman"/>
          <w:b/>
        </w:rPr>
      </w:pPr>
    </w:p>
    <w:p w14:paraId="28F203D1" w14:textId="77777777" w:rsidR="007171DC" w:rsidRPr="0042505A" w:rsidRDefault="007171DC" w:rsidP="007171DC">
      <w:pPr>
        <w:jc w:val="center"/>
        <w:rPr>
          <w:rFonts w:ascii="Times New Roman" w:hAnsi="Times New Roman" w:cs="Times New Roman"/>
          <w:b/>
        </w:rPr>
      </w:pPr>
      <w:r w:rsidRPr="0042505A">
        <w:rPr>
          <w:rFonts w:ascii="Times New Roman" w:hAnsi="Times New Roman" w:cs="Times New Roman"/>
          <w:b/>
        </w:rPr>
        <w:t>Mission Statement</w:t>
      </w:r>
    </w:p>
    <w:p w14:paraId="67893893" w14:textId="77777777" w:rsidR="009C4661" w:rsidRPr="0042505A" w:rsidRDefault="009C4661" w:rsidP="009C4661">
      <w:pPr>
        <w:jc w:val="center"/>
        <w:rPr>
          <w:rFonts w:ascii="Times New Roman" w:eastAsia="Times New Roman" w:hAnsi="Times New Roman" w:cs="Times New Roman"/>
          <w:color w:val="333333"/>
          <w:shd w:val="clear" w:color="auto" w:fill="FFFFFF"/>
        </w:rPr>
      </w:pPr>
      <w:r w:rsidRPr="009C4661">
        <w:rPr>
          <w:rFonts w:ascii="Times New Roman" w:eastAsia="Times New Roman" w:hAnsi="Times New Roman" w:cs="Times New Roman"/>
          <w:color w:val="333333"/>
          <w:shd w:val="clear" w:color="auto" w:fill="FFFFFF"/>
        </w:rPr>
        <w:t>The mission of the ETSU Department of Sustainability is to enhance the environmental, social, and economic health of the university community by developing sustainable practices, educating students, faculty, and staff, and reporting on key measures of success.</w:t>
      </w:r>
    </w:p>
    <w:p w14:paraId="164C3C77" w14:textId="77777777" w:rsidR="009C4661" w:rsidRPr="0042505A" w:rsidRDefault="009C4661" w:rsidP="009C4661">
      <w:pPr>
        <w:jc w:val="center"/>
        <w:rPr>
          <w:rFonts w:ascii="Times New Roman" w:eastAsia="Times New Roman" w:hAnsi="Times New Roman" w:cs="Times New Roman"/>
          <w:color w:val="333333"/>
          <w:shd w:val="clear" w:color="auto" w:fill="FFFFFF"/>
        </w:rPr>
      </w:pPr>
    </w:p>
    <w:p w14:paraId="05B86BA3" w14:textId="77777777" w:rsidR="009C4661" w:rsidRPr="0042505A" w:rsidRDefault="009C4661" w:rsidP="009C4661">
      <w:pPr>
        <w:jc w:val="center"/>
        <w:rPr>
          <w:rFonts w:ascii="Times New Roman" w:eastAsia="Times New Roman" w:hAnsi="Times New Roman" w:cs="Times New Roman"/>
          <w:b/>
          <w:color w:val="333333"/>
          <w:shd w:val="clear" w:color="auto" w:fill="FFFFFF"/>
        </w:rPr>
      </w:pPr>
      <w:r w:rsidRPr="0042505A">
        <w:rPr>
          <w:rFonts w:ascii="Times New Roman" w:eastAsia="Times New Roman" w:hAnsi="Times New Roman" w:cs="Times New Roman"/>
          <w:b/>
          <w:color w:val="333333"/>
          <w:shd w:val="clear" w:color="auto" w:fill="FFFFFF"/>
        </w:rPr>
        <w:t>Vision Statement</w:t>
      </w:r>
    </w:p>
    <w:p w14:paraId="0F060DDB" w14:textId="77777777" w:rsidR="009C4661" w:rsidRPr="0042505A" w:rsidRDefault="009C4661" w:rsidP="009C4661">
      <w:pPr>
        <w:jc w:val="center"/>
        <w:rPr>
          <w:rFonts w:ascii="Times New Roman" w:eastAsia="Times New Roman" w:hAnsi="Times New Roman" w:cs="Times New Roman"/>
          <w:color w:val="333333"/>
          <w:shd w:val="clear" w:color="auto" w:fill="FFFFFF"/>
        </w:rPr>
      </w:pPr>
      <w:r w:rsidRPr="009C4661">
        <w:rPr>
          <w:rFonts w:ascii="Times New Roman" w:eastAsia="Times New Roman" w:hAnsi="Times New Roman" w:cs="Times New Roman"/>
          <w:color w:val="333333"/>
          <w:shd w:val="clear" w:color="auto" w:fill="FFFFFF"/>
        </w:rPr>
        <w:t>For East Tennessee State University to be known as a place where sustainability is an integral part of the campus culture.</w:t>
      </w:r>
    </w:p>
    <w:p w14:paraId="764E4287"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335B292F"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4B47B888" w14:textId="77777777" w:rsidR="000142C2" w:rsidRPr="0042505A" w:rsidRDefault="000142C2" w:rsidP="009C4661">
      <w:pPr>
        <w:jc w:val="center"/>
        <w:rPr>
          <w:rFonts w:ascii="Times New Roman" w:eastAsia="Times New Roman" w:hAnsi="Times New Roman" w:cs="Times New Roman"/>
          <w:color w:val="333333"/>
          <w:shd w:val="clear" w:color="auto" w:fill="FFFFFF"/>
        </w:rPr>
      </w:pPr>
    </w:p>
    <w:p w14:paraId="197F05B0"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3909E0F8"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4B084E21"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18AA1F22"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51791858"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2DA7BC44"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16EE3D72" w14:textId="77777777" w:rsidR="00523941" w:rsidRPr="0042505A" w:rsidRDefault="00523941" w:rsidP="009C4661">
      <w:pPr>
        <w:jc w:val="center"/>
        <w:rPr>
          <w:rFonts w:ascii="Times New Roman" w:eastAsia="Times New Roman" w:hAnsi="Times New Roman" w:cs="Times New Roman"/>
          <w:color w:val="333333"/>
          <w:shd w:val="clear" w:color="auto" w:fill="FFFFFF"/>
        </w:rPr>
      </w:pPr>
    </w:p>
    <w:p w14:paraId="4CB7EF7E" w14:textId="77777777" w:rsidR="0085452B" w:rsidRPr="0042505A" w:rsidRDefault="0085452B" w:rsidP="009C4661">
      <w:pPr>
        <w:jc w:val="center"/>
        <w:rPr>
          <w:rFonts w:ascii="Times New Roman" w:eastAsia="Times New Roman" w:hAnsi="Times New Roman" w:cs="Times New Roman"/>
          <w:color w:val="333333"/>
          <w:shd w:val="clear" w:color="auto" w:fill="FFFFFF"/>
        </w:rPr>
      </w:pPr>
    </w:p>
    <w:p w14:paraId="476B8DA3" w14:textId="77777777" w:rsidR="0085452B" w:rsidRPr="0042505A" w:rsidRDefault="0085452B" w:rsidP="009C4661">
      <w:pPr>
        <w:jc w:val="center"/>
        <w:rPr>
          <w:rFonts w:ascii="Times New Roman" w:eastAsia="Times New Roman" w:hAnsi="Times New Roman" w:cs="Times New Roman"/>
          <w:color w:val="333333"/>
          <w:shd w:val="clear" w:color="auto" w:fill="FFFFFF"/>
        </w:rPr>
      </w:pPr>
    </w:p>
    <w:p w14:paraId="04259064" w14:textId="77777777" w:rsidR="0085452B" w:rsidRPr="0042505A" w:rsidRDefault="0085452B" w:rsidP="009C4661">
      <w:pPr>
        <w:jc w:val="center"/>
        <w:rPr>
          <w:rFonts w:ascii="Times New Roman" w:eastAsia="Times New Roman" w:hAnsi="Times New Roman" w:cs="Times New Roman"/>
          <w:color w:val="333333"/>
          <w:shd w:val="clear" w:color="auto" w:fill="FFFFFF"/>
        </w:rPr>
      </w:pPr>
    </w:p>
    <w:p w14:paraId="30210E91" w14:textId="77777777" w:rsidR="0085452B" w:rsidRPr="0042505A" w:rsidRDefault="0085452B" w:rsidP="009C4661">
      <w:pPr>
        <w:jc w:val="center"/>
        <w:rPr>
          <w:rFonts w:ascii="Times New Roman" w:eastAsia="Times New Roman" w:hAnsi="Times New Roman" w:cs="Times New Roman"/>
          <w:color w:val="333333"/>
          <w:shd w:val="clear" w:color="auto" w:fill="FFFFFF"/>
        </w:rPr>
      </w:pPr>
    </w:p>
    <w:p w14:paraId="060B732E" w14:textId="77777777" w:rsidR="0042505A" w:rsidRDefault="0042505A" w:rsidP="0042505A">
      <w:pPr>
        <w:spacing w:line="480" w:lineRule="auto"/>
        <w:ind w:firstLine="720"/>
        <w:rPr>
          <w:rFonts w:ascii="Times New Roman" w:eastAsia="Times New Roman" w:hAnsi="Times New Roman" w:cs="Times New Roman"/>
          <w:color w:val="333333"/>
          <w:shd w:val="clear" w:color="auto" w:fill="FFFFFF"/>
        </w:rPr>
      </w:pPr>
    </w:p>
    <w:p w14:paraId="004E6230" w14:textId="77777777" w:rsidR="0042505A" w:rsidRDefault="0042505A" w:rsidP="0042505A">
      <w:pPr>
        <w:spacing w:line="480" w:lineRule="auto"/>
        <w:ind w:firstLine="720"/>
        <w:rPr>
          <w:rFonts w:ascii="Times New Roman" w:eastAsia="Times New Roman" w:hAnsi="Times New Roman" w:cs="Times New Roman"/>
          <w:color w:val="333333"/>
          <w:shd w:val="clear" w:color="auto" w:fill="FFFFFF"/>
        </w:rPr>
      </w:pPr>
    </w:p>
    <w:p w14:paraId="7F389A07" w14:textId="77777777" w:rsidR="0085452B" w:rsidRPr="0042505A" w:rsidRDefault="0085452B" w:rsidP="0042505A">
      <w:pPr>
        <w:spacing w:line="480" w:lineRule="auto"/>
        <w:ind w:firstLine="720"/>
        <w:rPr>
          <w:rFonts w:ascii="Times New Roman" w:eastAsia="Times New Roman" w:hAnsi="Times New Roman" w:cs="Times New Roman"/>
          <w:color w:val="333333"/>
          <w:shd w:val="clear" w:color="auto" w:fill="FFFFFF"/>
        </w:rPr>
      </w:pPr>
      <w:r w:rsidRPr="0042505A">
        <w:rPr>
          <w:rFonts w:ascii="Times New Roman" w:eastAsia="Times New Roman" w:hAnsi="Times New Roman" w:cs="Times New Roman"/>
          <w:color w:val="333333"/>
          <w:shd w:val="clear" w:color="auto" w:fill="FFFFFF"/>
        </w:rPr>
        <w:lastRenderedPageBreak/>
        <w:t xml:space="preserve">The East Tennessee State University Department of Sustainability continually monitors the amount of </w:t>
      </w:r>
      <w:r w:rsidR="00982605" w:rsidRPr="0042505A">
        <w:rPr>
          <w:rFonts w:ascii="Times New Roman" w:eastAsia="Times New Roman" w:hAnsi="Times New Roman" w:cs="Times New Roman"/>
          <w:color w:val="333333"/>
          <w:shd w:val="clear" w:color="auto" w:fill="FFFFFF"/>
        </w:rPr>
        <w:t xml:space="preserve">waste and recycled material produced by the main campus, seeking to reduce the environmental impact of ETSU through improving the recycling practices of students, staff, and faculty. Over the past eight years, ETSU has </w:t>
      </w:r>
      <w:r w:rsidR="004628A8" w:rsidRPr="0042505A">
        <w:rPr>
          <w:rFonts w:ascii="Times New Roman" w:eastAsia="Times New Roman" w:hAnsi="Times New Roman" w:cs="Times New Roman"/>
          <w:color w:val="333333"/>
          <w:shd w:val="clear" w:color="auto" w:fill="FFFFFF"/>
        </w:rPr>
        <w:t>s</w:t>
      </w:r>
      <w:r w:rsidR="00217EB4" w:rsidRPr="0042505A">
        <w:rPr>
          <w:rFonts w:ascii="Times New Roman" w:eastAsia="Times New Roman" w:hAnsi="Times New Roman" w:cs="Times New Roman"/>
          <w:color w:val="333333"/>
          <w:shd w:val="clear" w:color="auto" w:fill="FFFFFF"/>
        </w:rPr>
        <w:t>teadily increased the percentage of materials recycled as indicated by the following graph.</w:t>
      </w:r>
    </w:p>
    <w:p w14:paraId="3979F814" w14:textId="77777777" w:rsidR="00217EB4" w:rsidRPr="0042505A" w:rsidRDefault="00217EB4" w:rsidP="00217EB4">
      <w:pPr>
        <w:ind w:firstLine="720"/>
        <w:rPr>
          <w:rFonts w:ascii="Times New Roman" w:eastAsia="Times New Roman" w:hAnsi="Times New Roman" w:cs="Times New Roman"/>
          <w:color w:val="333333"/>
          <w:shd w:val="clear" w:color="auto" w:fill="FFFFFF"/>
        </w:rPr>
      </w:pPr>
    </w:p>
    <w:p w14:paraId="172EE2B9" w14:textId="77777777" w:rsidR="000142C2" w:rsidRPr="0042505A" w:rsidRDefault="000142C2" w:rsidP="009C4661">
      <w:pPr>
        <w:jc w:val="center"/>
        <w:rPr>
          <w:rFonts w:ascii="Times New Roman" w:eastAsia="Times New Roman" w:hAnsi="Times New Roman" w:cs="Times New Roman"/>
        </w:rPr>
      </w:pPr>
      <w:r w:rsidRPr="0042505A">
        <w:rPr>
          <w:rFonts w:ascii="Times New Roman" w:eastAsia="Times New Roman" w:hAnsi="Times New Roman" w:cs="Times New Roman"/>
          <w:noProof/>
        </w:rPr>
        <w:drawing>
          <wp:inline distT="0" distB="0" distL="0" distR="0" wp14:anchorId="17B77674" wp14:editId="7447F723">
            <wp:extent cx="4615462" cy="4615462"/>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ycling Trend Graph.png"/>
                    <pic:cNvPicPr/>
                  </pic:nvPicPr>
                  <pic:blipFill>
                    <a:blip r:embed="rId6">
                      <a:extLst>
                        <a:ext uri="{28A0092B-C50C-407E-A947-70E740481C1C}">
                          <a14:useLocalDpi xmlns:a14="http://schemas.microsoft.com/office/drawing/2010/main" val="0"/>
                        </a:ext>
                      </a:extLst>
                    </a:blip>
                    <a:stretch>
                      <a:fillRect/>
                    </a:stretch>
                  </pic:blipFill>
                  <pic:spPr>
                    <a:xfrm>
                      <a:off x="0" y="0"/>
                      <a:ext cx="4649080" cy="4649080"/>
                    </a:xfrm>
                    <a:prstGeom prst="rect">
                      <a:avLst/>
                    </a:prstGeom>
                  </pic:spPr>
                </pic:pic>
              </a:graphicData>
            </a:graphic>
          </wp:inline>
        </w:drawing>
      </w:r>
    </w:p>
    <w:p w14:paraId="7CBC834F" w14:textId="77777777" w:rsidR="00217EB4" w:rsidRPr="0042505A" w:rsidRDefault="00217EB4" w:rsidP="009C4661">
      <w:pPr>
        <w:jc w:val="center"/>
        <w:rPr>
          <w:rFonts w:ascii="Times New Roman" w:eastAsia="Times New Roman" w:hAnsi="Times New Roman" w:cs="Times New Roman"/>
        </w:rPr>
      </w:pPr>
      <w:r w:rsidRPr="0042505A">
        <w:rPr>
          <w:rFonts w:ascii="Times New Roman" w:eastAsia="Times New Roman" w:hAnsi="Times New Roman" w:cs="Times New Roman"/>
        </w:rPr>
        <w:t>Figure 1</w:t>
      </w:r>
    </w:p>
    <w:p w14:paraId="67065F10" w14:textId="77777777" w:rsidR="00217EB4" w:rsidRPr="0042505A" w:rsidRDefault="00217EB4" w:rsidP="009C4661">
      <w:pPr>
        <w:jc w:val="center"/>
        <w:rPr>
          <w:rFonts w:ascii="Times New Roman" w:eastAsia="Times New Roman" w:hAnsi="Times New Roman" w:cs="Times New Roman"/>
        </w:rPr>
      </w:pPr>
    </w:p>
    <w:p w14:paraId="5244CB69" w14:textId="77777777" w:rsidR="0042505A" w:rsidRDefault="0042505A" w:rsidP="0042505A">
      <w:pPr>
        <w:spacing w:line="480" w:lineRule="auto"/>
        <w:ind w:firstLine="720"/>
        <w:rPr>
          <w:rFonts w:ascii="Times New Roman" w:eastAsia="Times New Roman" w:hAnsi="Times New Roman" w:cs="Times New Roman"/>
        </w:rPr>
      </w:pPr>
    </w:p>
    <w:p w14:paraId="381C1821" w14:textId="77777777" w:rsidR="00B0647B" w:rsidRPr="0042505A" w:rsidRDefault="00290FAF" w:rsidP="0042505A">
      <w:pPr>
        <w:spacing w:line="480" w:lineRule="auto"/>
        <w:ind w:firstLine="720"/>
        <w:rPr>
          <w:rFonts w:ascii="Times New Roman" w:eastAsia="Times New Roman" w:hAnsi="Times New Roman" w:cs="Times New Roman"/>
          <w:noProof/>
        </w:rPr>
      </w:pPr>
      <w:r w:rsidRPr="0042505A">
        <w:rPr>
          <w:rFonts w:ascii="Times New Roman" w:eastAsia="Times New Roman" w:hAnsi="Times New Roman" w:cs="Times New Roman"/>
        </w:rPr>
        <w:t xml:space="preserve">Additionally, the total amount of waste </w:t>
      </w:r>
      <w:r w:rsidR="00E26C14" w:rsidRPr="0042505A">
        <w:rPr>
          <w:rFonts w:ascii="Times New Roman" w:eastAsia="Times New Roman" w:hAnsi="Times New Roman" w:cs="Times New Roman"/>
        </w:rPr>
        <w:t>produced by ETSU has been reduced in the past eight years as indicated by the following graph.</w:t>
      </w:r>
      <w:r w:rsidR="00B0647B" w:rsidRPr="0042505A">
        <w:rPr>
          <w:rFonts w:ascii="Times New Roman" w:eastAsia="Times New Roman" w:hAnsi="Times New Roman" w:cs="Times New Roman"/>
          <w:noProof/>
        </w:rPr>
        <w:t xml:space="preserve"> </w:t>
      </w:r>
    </w:p>
    <w:p w14:paraId="28D67BBD" w14:textId="77777777" w:rsidR="00B0647B" w:rsidRPr="0042505A" w:rsidRDefault="00B0647B" w:rsidP="00B0647B">
      <w:pPr>
        <w:ind w:firstLine="720"/>
        <w:rPr>
          <w:rFonts w:ascii="Times New Roman" w:eastAsia="Times New Roman" w:hAnsi="Times New Roman" w:cs="Times New Roman"/>
          <w:noProof/>
        </w:rPr>
      </w:pPr>
    </w:p>
    <w:p w14:paraId="4755BBA8" w14:textId="77777777" w:rsidR="00217EB4" w:rsidRPr="0042505A" w:rsidRDefault="00B0647B" w:rsidP="00B0647B">
      <w:pPr>
        <w:jc w:val="center"/>
        <w:rPr>
          <w:rFonts w:ascii="Times New Roman" w:eastAsia="Times New Roman" w:hAnsi="Times New Roman" w:cs="Times New Roman"/>
        </w:rPr>
      </w:pPr>
      <w:r w:rsidRPr="0042505A">
        <w:rPr>
          <w:rFonts w:ascii="Times New Roman" w:eastAsia="Times New Roman" w:hAnsi="Times New Roman" w:cs="Times New Roman"/>
          <w:noProof/>
        </w:rPr>
        <w:lastRenderedPageBreak/>
        <w:drawing>
          <wp:inline distT="0" distB="0" distL="0" distR="0" wp14:anchorId="450C3EBD" wp14:editId="01CFBB92">
            <wp:extent cx="4766451" cy="4766451"/>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tal Waste Trend.png"/>
                    <pic:cNvPicPr/>
                  </pic:nvPicPr>
                  <pic:blipFill>
                    <a:blip r:embed="rId7">
                      <a:extLst>
                        <a:ext uri="{28A0092B-C50C-407E-A947-70E740481C1C}">
                          <a14:useLocalDpi xmlns:a14="http://schemas.microsoft.com/office/drawing/2010/main" val="0"/>
                        </a:ext>
                      </a:extLst>
                    </a:blip>
                    <a:stretch>
                      <a:fillRect/>
                    </a:stretch>
                  </pic:blipFill>
                  <pic:spPr>
                    <a:xfrm>
                      <a:off x="0" y="0"/>
                      <a:ext cx="4781949" cy="4781949"/>
                    </a:xfrm>
                    <a:prstGeom prst="rect">
                      <a:avLst/>
                    </a:prstGeom>
                  </pic:spPr>
                </pic:pic>
              </a:graphicData>
            </a:graphic>
          </wp:inline>
        </w:drawing>
      </w:r>
    </w:p>
    <w:p w14:paraId="3F0CE623" w14:textId="77777777" w:rsidR="00E26C14" w:rsidRPr="009C4661" w:rsidRDefault="00E26C14" w:rsidP="00217EB4">
      <w:pPr>
        <w:rPr>
          <w:rFonts w:ascii="Times New Roman" w:eastAsia="Times New Roman" w:hAnsi="Times New Roman" w:cs="Times New Roman"/>
        </w:rPr>
      </w:pPr>
    </w:p>
    <w:p w14:paraId="6CE598D7" w14:textId="48547279" w:rsidR="009C4661" w:rsidRPr="0042505A" w:rsidRDefault="00593550" w:rsidP="009C4661">
      <w:pPr>
        <w:jc w:val="center"/>
        <w:rPr>
          <w:rFonts w:ascii="Times New Roman" w:eastAsia="Times New Roman" w:hAnsi="Times New Roman" w:cs="Times New Roman"/>
        </w:rPr>
      </w:pPr>
      <w:r w:rsidRPr="0042505A">
        <w:rPr>
          <w:rFonts w:ascii="Times New Roman" w:eastAsia="Times New Roman" w:hAnsi="Times New Roman" w:cs="Times New Roman"/>
        </w:rPr>
        <w:t>Figure 2</w:t>
      </w:r>
    </w:p>
    <w:p w14:paraId="7ACA921E" w14:textId="77777777" w:rsidR="00593550" w:rsidRPr="0042505A" w:rsidRDefault="00593550" w:rsidP="009C4661">
      <w:pPr>
        <w:jc w:val="center"/>
        <w:rPr>
          <w:rFonts w:ascii="Times New Roman" w:eastAsia="Times New Roman" w:hAnsi="Times New Roman" w:cs="Times New Roman"/>
        </w:rPr>
      </w:pPr>
    </w:p>
    <w:p w14:paraId="6AB8633F" w14:textId="3C13E359" w:rsidR="00593550" w:rsidRPr="0042505A" w:rsidRDefault="00593550" w:rsidP="0042505A">
      <w:pPr>
        <w:spacing w:line="480" w:lineRule="auto"/>
        <w:rPr>
          <w:rFonts w:ascii="Times New Roman" w:eastAsia="Times New Roman" w:hAnsi="Times New Roman" w:cs="Times New Roman"/>
        </w:rPr>
      </w:pPr>
      <w:r w:rsidRPr="0042505A">
        <w:rPr>
          <w:rFonts w:ascii="Times New Roman" w:eastAsia="Times New Roman" w:hAnsi="Times New Roman" w:cs="Times New Roman"/>
        </w:rPr>
        <w:tab/>
        <w:t xml:space="preserve">As shown by Figures 1 and 2, </w:t>
      </w:r>
      <w:r w:rsidR="00AE2FA1" w:rsidRPr="0042505A">
        <w:rPr>
          <w:rFonts w:ascii="Times New Roman" w:eastAsia="Times New Roman" w:hAnsi="Times New Roman" w:cs="Times New Roman"/>
        </w:rPr>
        <w:t>the percentage of materials recycled has increased in addition to the amount of total waste decreasing. The actions of the Department of Sustai</w:t>
      </w:r>
      <w:r w:rsidR="003D02DA" w:rsidRPr="0042505A">
        <w:rPr>
          <w:rFonts w:ascii="Times New Roman" w:eastAsia="Times New Roman" w:hAnsi="Times New Roman" w:cs="Times New Roman"/>
        </w:rPr>
        <w:t>nability have greatly increased knowledge and aware</w:t>
      </w:r>
      <w:r w:rsidR="00B66C17" w:rsidRPr="0042505A">
        <w:rPr>
          <w:rFonts w:ascii="Times New Roman" w:eastAsia="Times New Roman" w:hAnsi="Times New Roman" w:cs="Times New Roman"/>
        </w:rPr>
        <w:t xml:space="preserve">ness of issues regarding waste by </w:t>
      </w:r>
      <w:r w:rsidR="003D02DA" w:rsidRPr="0042505A">
        <w:rPr>
          <w:rFonts w:ascii="Times New Roman" w:eastAsia="Times New Roman" w:hAnsi="Times New Roman" w:cs="Times New Roman"/>
        </w:rPr>
        <w:t xml:space="preserve">informing students, faculty, and staff, providing methods of recycling, and </w:t>
      </w:r>
      <w:r w:rsidR="00B66C17" w:rsidRPr="0042505A">
        <w:rPr>
          <w:rFonts w:ascii="Times New Roman" w:eastAsia="Times New Roman" w:hAnsi="Times New Roman" w:cs="Times New Roman"/>
        </w:rPr>
        <w:t xml:space="preserve">promoting practices of reducing environmental impacts inside and outside of the classroom. </w:t>
      </w:r>
    </w:p>
    <w:p w14:paraId="11B22F5D" w14:textId="2B699481" w:rsidR="00860CF7" w:rsidRPr="009C4661" w:rsidRDefault="00860CF7" w:rsidP="0042505A">
      <w:pPr>
        <w:spacing w:line="480" w:lineRule="auto"/>
        <w:rPr>
          <w:rFonts w:ascii="Times New Roman" w:eastAsia="Times New Roman" w:hAnsi="Times New Roman" w:cs="Times New Roman"/>
        </w:rPr>
      </w:pPr>
      <w:r w:rsidRPr="0042505A">
        <w:rPr>
          <w:rFonts w:ascii="Times New Roman" w:eastAsia="Times New Roman" w:hAnsi="Times New Roman" w:cs="Times New Roman"/>
        </w:rPr>
        <w:tab/>
      </w:r>
      <w:r w:rsidR="00541413" w:rsidRPr="0042505A">
        <w:rPr>
          <w:rFonts w:ascii="Times New Roman" w:eastAsia="Times New Roman" w:hAnsi="Times New Roman" w:cs="Times New Roman"/>
        </w:rPr>
        <w:t xml:space="preserve">This </w:t>
      </w:r>
      <w:r w:rsidR="00497AF8" w:rsidRPr="0042505A">
        <w:rPr>
          <w:rFonts w:ascii="Times New Roman" w:eastAsia="Times New Roman" w:hAnsi="Times New Roman" w:cs="Times New Roman"/>
        </w:rPr>
        <w:t xml:space="preserve">year, </w:t>
      </w:r>
      <w:r w:rsidR="0042505A" w:rsidRPr="0042505A">
        <w:rPr>
          <w:rFonts w:ascii="Times New Roman" w:eastAsia="Times New Roman" w:hAnsi="Times New Roman" w:cs="Times New Roman"/>
        </w:rPr>
        <w:t>East Tennessee State University recycled exactly 914,562 lbs. of material, which is 45.5% of the university’s total waste. The following chart shows the amount of each material in pounds that ETSU recycled during the 2017-18 fiscal year.</w:t>
      </w:r>
    </w:p>
    <w:p w14:paraId="46A356A2" w14:textId="2F321438" w:rsidR="00E60FEE" w:rsidRDefault="00E60FEE" w:rsidP="007171DC">
      <w:pPr>
        <w:jc w:val="center"/>
        <w:rPr>
          <w:rFonts w:ascii="Arial" w:eastAsia="Times New Roman" w:hAnsi="Arial" w:cs="Arial"/>
          <w:color w:val="333333"/>
          <w:sz w:val="22"/>
          <w:szCs w:val="22"/>
          <w:shd w:val="clear" w:color="auto" w:fill="FFFFFF"/>
        </w:rPr>
      </w:pPr>
      <w:r>
        <w:rPr>
          <w:rFonts w:ascii="Arial" w:eastAsia="Times New Roman" w:hAnsi="Arial" w:cs="Arial"/>
          <w:noProof/>
          <w:color w:val="333333"/>
          <w:sz w:val="22"/>
          <w:szCs w:val="22"/>
          <w:shd w:val="clear" w:color="auto" w:fill="FFFFFF"/>
        </w:rPr>
        <w:lastRenderedPageBreak/>
        <w:drawing>
          <wp:inline distT="0" distB="0" distL="0" distR="0" wp14:anchorId="2F3E6DA8" wp14:editId="5D818B20">
            <wp:extent cx="4574540" cy="4574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cycling Breakdown Updated.png"/>
                    <pic:cNvPicPr/>
                  </pic:nvPicPr>
                  <pic:blipFill>
                    <a:blip r:embed="rId8">
                      <a:extLst>
                        <a:ext uri="{28A0092B-C50C-407E-A947-70E740481C1C}">
                          <a14:useLocalDpi xmlns:a14="http://schemas.microsoft.com/office/drawing/2010/main" val="0"/>
                        </a:ext>
                      </a:extLst>
                    </a:blip>
                    <a:stretch>
                      <a:fillRect/>
                    </a:stretch>
                  </pic:blipFill>
                  <pic:spPr>
                    <a:xfrm>
                      <a:off x="0" y="0"/>
                      <a:ext cx="4574540" cy="4574540"/>
                    </a:xfrm>
                    <a:prstGeom prst="rect">
                      <a:avLst/>
                    </a:prstGeom>
                  </pic:spPr>
                </pic:pic>
              </a:graphicData>
            </a:graphic>
          </wp:inline>
        </w:drawing>
      </w:r>
    </w:p>
    <w:p w14:paraId="5B6B96D7" w14:textId="4986939E" w:rsidR="0042505A" w:rsidRDefault="0042505A" w:rsidP="00090BCE">
      <w:pPr>
        <w:spacing w:line="480" w:lineRule="auto"/>
        <w:jc w:val="center"/>
        <w:rPr>
          <w:rFonts w:ascii="Times New Roman" w:hAnsi="Times New Roman" w:cs="Times New Roman"/>
        </w:rPr>
      </w:pPr>
      <w:r w:rsidRPr="0042505A">
        <w:rPr>
          <w:rFonts w:ascii="Times New Roman" w:hAnsi="Times New Roman" w:cs="Times New Roman"/>
        </w:rPr>
        <w:t>Figure 3</w:t>
      </w:r>
    </w:p>
    <w:p w14:paraId="35E2CCD9" w14:textId="7D4E6DE3" w:rsidR="00090BCE" w:rsidRDefault="00090BCE" w:rsidP="00090BCE">
      <w:pPr>
        <w:spacing w:line="480" w:lineRule="auto"/>
        <w:rPr>
          <w:rFonts w:ascii="Times New Roman" w:hAnsi="Times New Roman" w:cs="Times New Roman"/>
        </w:rPr>
      </w:pPr>
      <w:r>
        <w:rPr>
          <w:rFonts w:ascii="Times New Roman" w:hAnsi="Times New Roman" w:cs="Times New Roman"/>
        </w:rPr>
        <w:tab/>
        <w:t>As is shown above, the miscellaneous category of recycling is the largest</w:t>
      </w:r>
      <w:r w:rsidR="00881EF6">
        <w:rPr>
          <w:rFonts w:ascii="Times New Roman" w:hAnsi="Times New Roman" w:cs="Times New Roman"/>
        </w:rPr>
        <w:t xml:space="preserve">. This category is very broad </w:t>
      </w:r>
      <w:r w:rsidR="005C47CF">
        <w:rPr>
          <w:rFonts w:ascii="Times New Roman" w:hAnsi="Times New Roman" w:cs="Times New Roman"/>
        </w:rPr>
        <w:t xml:space="preserve">to </w:t>
      </w:r>
      <w:r w:rsidR="00EC4760">
        <w:rPr>
          <w:rFonts w:ascii="Times New Roman" w:hAnsi="Times New Roman" w:cs="Times New Roman"/>
        </w:rPr>
        <w:t xml:space="preserve">encompass items like </w:t>
      </w:r>
      <w:r w:rsidR="00737D7B">
        <w:rPr>
          <w:rFonts w:ascii="Times New Roman" w:hAnsi="Times New Roman" w:cs="Times New Roman"/>
        </w:rPr>
        <w:t xml:space="preserve">electronics, ink cartridges, batteries, books, leaves, </w:t>
      </w:r>
      <w:r w:rsidR="00C10004">
        <w:rPr>
          <w:rFonts w:ascii="Times New Roman" w:hAnsi="Times New Roman" w:cs="Times New Roman"/>
        </w:rPr>
        <w:t>brush,</w:t>
      </w:r>
      <w:r w:rsidR="00737D7B">
        <w:rPr>
          <w:rFonts w:ascii="Times New Roman" w:hAnsi="Times New Roman" w:cs="Times New Roman"/>
        </w:rPr>
        <w:t xml:space="preserve"> lights</w:t>
      </w:r>
      <w:r w:rsidR="00C10004">
        <w:rPr>
          <w:rFonts w:ascii="Times New Roman" w:hAnsi="Times New Roman" w:cs="Times New Roman"/>
        </w:rPr>
        <w:t>, and compost</w:t>
      </w:r>
      <w:r w:rsidR="00737D7B">
        <w:rPr>
          <w:rFonts w:ascii="Times New Roman" w:hAnsi="Times New Roman" w:cs="Times New Roman"/>
        </w:rPr>
        <w:t>.</w:t>
      </w:r>
      <w:r w:rsidR="00C10004">
        <w:rPr>
          <w:rFonts w:ascii="Times New Roman" w:hAnsi="Times New Roman" w:cs="Times New Roman"/>
        </w:rPr>
        <w:t xml:space="preserve"> </w:t>
      </w:r>
      <w:r w:rsidR="00737D7B">
        <w:rPr>
          <w:rFonts w:ascii="Times New Roman" w:hAnsi="Times New Roman" w:cs="Times New Roman"/>
        </w:rPr>
        <w:t xml:space="preserve"> </w:t>
      </w:r>
    </w:p>
    <w:p w14:paraId="70D1A639" w14:textId="77777777" w:rsidR="00090BCE" w:rsidRDefault="00090BCE" w:rsidP="00090BCE">
      <w:pPr>
        <w:rPr>
          <w:rFonts w:ascii="Times New Roman" w:hAnsi="Times New Roman" w:cs="Times New Roman"/>
        </w:rPr>
      </w:pPr>
    </w:p>
    <w:p w14:paraId="402F1940" w14:textId="77777777" w:rsidR="00BE35A9" w:rsidRDefault="00BE35A9" w:rsidP="00BE35A9">
      <w:pPr>
        <w:rPr>
          <w:rFonts w:ascii="Times New Roman" w:hAnsi="Times New Roman" w:cs="Times New Roman"/>
        </w:rPr>
      </w:pPr>
    </w:p>
    <w:p w14:paraId="69E87D05" w14:textId="11472135" w:rsidR="00BE35A9" w:rsidRPr="0042505A" w:rsidRDefault="00090BCE" w:rsidP="00BE35A9">
      <w:pPr>
        <w:rPr>
          <w:rFonts w:ascii="Times New Roman" w:hAnsi="Times New Roman" w:cs="Times New Roman"/>
        </w:rPr>
      </w:pPr>
      <w:r>
        <w:rPr>
          <w:rFonts w:ascii="Times New Roman" w:hAnsi="Times New Roman" w:cs="Times New Roman"/>
        </w:rPr>
        <w:tab/>
      </w:r>
    </w:p>
    <w:sectPr w:rsidR="00BE35A9" w:rsidRPr="0042505A" w:rsidSect="008056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5404B" w14:textId="77777777" w:rsidR="00A9097A" w:rsidRDefault="00A9097A" w:rsidP="00E60FEE">
      <w:r>
        <w:separator/>
      </w:r>
    </w:p>
  </w:endnote>
  <w:endnote w:type="continuationSeparator" w:id="0">
    <w:p w14:paraId="36F67992" w14:textId="77777777" w:rsidR="00A9097A" w:rsidRDefault="00A9097A" w:rsidP="00E6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D6217" w14:textId="77777777" w:rsidR="00A9097A" w:rsidRDefault="00A9097A" w:rsidP="00E60FEE">
      <w:r>
        <w:separator/>
      </w:r>
    </w:p>
  </w:footnote>
  <w:footnote w:type="continuationSeparator" w:id="0">
    <w:p w14:paraId="32910E85" w14:textId="77777777" w:rsidR="00A9097A" w:rsidRDefault="00A9097A" w:rsidP="00E60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C4"/>
    <w:rsid w:val="000142C2"/>
    <w:rsid w:val="00026192"/>
    <w:rsid w:val="00090BCE"/>
    <w:rsid w:val="00092FC4"/>
    <w:rsid w:val="001A1651"/>
    <w:rsid w:val="001B62E5"/>
    <w:rsid w:val="001D187B"/>
    <w:rsid w:val="00217EB4"/>
    <w:rsid w:val="00290FAF"/>
    <w:rsid w:val="00290FFB"/>
    <w:rsid w:val="003B2F97"/>
    <w:rsid w:val="003C3880"/>
    <w:rsid w:val="003D02DA"/>
    <w:rsid w:val="0041612E"/>
    <w:rsid w:val="0042505A"/>
    <w:rsid w:val="00435DAA"/>
    <w:rsid w:val="00456CBD"/>
    <w:rsid w:val="004628A8"/>
    <w:rsid w:val="00497AF8"/>
    <w:rsid w:val="00523941"/>
    <w:rsid w:val="005360C4"/>
    <w:rsid w:val="00541413"/>
    <w:rsid w:val="00593550"/>
    <w:rsid w:val="005C47CF"/>
    <w:rsid w:val="005D02C4"/>
    <w:rsid w:val="0065309B"/>
    <w:rsid w:val="006B3A5B"/>
    <w:rsid w:val="007171DC"/>
    <w:rsid w:val="00737D7B"/>
    <w:rsid w:val="007872F1"/>
    <w:rsid w:val="007F00E9"/>
    <w:rsid w:val="008056DD"/>
    <w:rsid w:val="00816694"/>
    <w:rsid w:val="00833810"/>
    <w:rsid w:val="0085452B"/>
    <w:rsid w:val="0085617C"/>
    <w:rsid w:val="00860CF7"/>
    <w:rsid w:val="00881EF6"/>
    <w:rsid w:val="0088338E"/>
    <w:rsid w:val="00896B98"/>
    <w:rsid w:val="00922D16"/>
    <w:rsid w:val="00956337"/>
    <w:rsid w:val="00973059"/>
    <w:rsid w:val="00982605"/>
    <w:rsid w:val="009C4661"/>
    <w:rsid w:val="00A63680"/>
    <w:rsid w:val="00A9097A"/>
    <w:rsid w:val="00AC1543"/>
    <w:rsid w:val="00AE2FA1"/>
    <w:rsid w:val="00B0647B"/>
    <w:rsid w:val="00B66C17"/>
    <w:rsid w:val="00B80E5F"/>
    <w:rsid w:val="00BE35A9"/>
    <w:rsid w:val="00BE55A9"/>
    <w:rsid w:val="00BF6045"/>
    <w:rsid w:val="00C02ACD"/>
    <w:rsid w:val="00C10004"/>
    <w:rsid w:val="00C142E3"/>
    <w:rsid w:val="00C263AE"/>
    <w:rsid w:val="00C51FD7"/>
    <w:rsid w:val="00C64D6F"/>
    <w:rsid w:val="00C8106F"/>
    <w:rsid w:val="00D30D59"/>
    <w:rsid w:val="00E0358B"/>
    <w:rsid w:val="00E26C14"/>
    <w:rsid w:val="00E36A19"/>
    <w:rsid w:val="00E42FA1"/>
    <w:rsid w:val="00E60FEE"/>
    <w:rsid w:val="00E74E16"/>
    <w:rsid w:val="00E85139"/>
    <w:rsid w:val="00EC4760"/>
    <w:rsid w:val="00EF4CF8"/>
    <w:rsid w:val="00F53A53"/>
    <w:rsid w:val="00F9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4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FEE"/>
    <w:pPr>
      <w:tabs>
        <w:tab w:val="center" w:pos="4680"/>
        <w:tab w:val="right" w:pos="9360"/>
      </w:tabs>
    </w:pPr>
  </w:style>
  <w:style w:type="character" w:customStyle="1" w:styleId="HeaderChar">
    <w:name w:val="Header Char"/>
    <w:basedOn w:val="DefaultParagraphFont"/>
    <w:link w:val="Header"/>
    <w:uiPriority w:val="99"/>
    <w:rsid w:val="00E60FEE"/>
  </w:style>
  <w:style w:type="paragraph" w:styleId="Footer">
    <w:name w:val="footer"/>
    <w:basedOn w:val="Normal"/>
    <w:link w:val="FooterChar"/>
    <w:uiPriority w:val="99"/>
    <w:unhideWhenUsed/>
    <w:rsid w:val="00E60FEE"/>
    <w:pPr>
      <w:tabs>
        <w:tab w:val="center" w:pos="4680"/>
        <w:tab w:val="right" w:pos="9360"/>
      </w:tabs>
    </w:pPr>
  </w:style>
  <w:style w:type="character" w:customStyle="1" w:styleId="FooterChar">
    <w:name w:val="Footer Char"/>
    <w:basedOn w:val="DefaultParagraphFont"/>
    <w:link w:val="Footer"/>
    <w:uiPriority w:val="99"/>
    <w:rsid w:val="00E6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3830">
      <w:bodyDiv w:val="1"/>
      <w:marLeft w:val="0"/>
      <w:marRight w:val="0"/>
      <w:marTop w:val="0"/>
      <w:marBottom w:val="0"/>
      <w:divBdr>
        <w:top w:val="none" w:sz="0" w:space="0" w:color="auto"/>
        <w:left w:val="none" w:sz="0" w:space="0" w:color="auto"/>
        <w:bottom w:val="none" w:sz="0" w:space="0" w:color="auto"/>
        <w:right w:val="none" w:sz="0" w:space="0" w:color="auto"/>
      </w:divBdr>
    </w:div>
    <w:div w:id="1364211511">
      <w:bodyDiv w:val="1"/>
      <w:marLeft w:val="0"/>
      <w:marRight w:val="0"/>
      <w:marTop w:val="0"/>
      <w:marBottom w:val="0"/>
      <w:divBdr>
        <w:top w:val="none" w:sz="0" w:space="0" w:color="auto"/>
        <w:left w:val="none" w:sz="0" w:space="0" w:color="auto"/>
        <w:bottom w:val="none" w:sz="0" w:space="0" w:color="auto"/>
        <w:right w:val="none" w:sz="0" w:space="0" w:color="auto"/>
      </w:divBdr>
    </w:div>
    <w:div w:id="2082561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Graves</dc:creator>
  <cp:keywords/>
  <dc:description/>
  <cp:lastModifiedBy>Holliday, Julia Catherine</cp:lastModifiedBy>
  <cp:revision>2</cp:revision>
  <dcterms:created xsi:type="dcterms:W3CDTF">2018-08-13T14:52:00Z</dcterms:created>
  <dcterms:modified xsi:type="dcterms:W3CDTF">2018-08-13T14:52:00Z</dcterms:modified>
</cp:coreProperties>
</file>