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52E4E" w14:textId="77777777" w:rsidR="00A27B1B" w:rsidRDefault="00A27B1B" w:rsidP="00A27B1B">
      <w:pPr>
        <w:pStyle w:val="paragraph"/>
        <w:shd w:val="clear" w:color="auto" w:fill="FFFFFF"/>
        <w:jc w:val="center"/>
        <w:textAlignment w:val="baseline"/>
      </w:pPr>
      <w:r>
        <w:rPr>
          <w:rStyle w:val="normaltextrun"/>
          <w:rFonts w:ascii="Calibri" w:hAnsi="Calibri" w:cs="Calibri"/>
          <w:b/>
          <w:bCs/>
          <w:color w:val="333333"/>
        </w:rPr>
        <w:t>East Tennessee State University</w:t>
      </w:r>
      <w:r>
        <w:rPr>
          <w:rStyle w:val="eop"/>
          <w:rFonts w:ascii="Calibri" w:hAnsi="Calibri" w:cs="Calibri"/>
          <w:color w:val="333333"/>
        </w:rPr>
        <w:t> </w:t>
      </w:r>
    </w:p>
    <w:p w14:paraId="6C9E5BF9" w14:textId="186A9F20" w:rsidR="00A27B1B" w:rsidRDefault="00C4472D" w:rsidP="00A27B1B">
      <w:pPr>
        <w:pStyle w:val="paragraph"/>
        <w:shd w:val="clear" w:color="auto" w:fill="FFFFFF"/>
        <w:jc w:val="center"/>
        <w:textAlignment w:val="baseline"/>
      </w:pPr>
      <w:hyperlink r:id="rId5" w:tgtFrame="_blank" w:history="1">
        <w:r w:rsidR="00A27B1B">
          <w:rPr>
            <w:rStyle w:val="normaltextrun"/>
            <w:rFonts w:ascii="Calibri" w:hAnsi="Calibri" w:cs="Calibri"/>
            <w:b/>
            <w:bCs/>
            <w:color w:val="0000FF"/>
            <w:u w:val="single"/>
          </w:rPr>
          <w:t>2023 Micro-CHIIPs (Conference for High-Impact Instructional Practices)</w:t>
        </w:r>
      </w:hyperlink>
      <w:r w:rsidR="00A27B1B">
        <w:rPr>
          <w:rStyle w:val="eop"/>
          <w:rFonts w:ascii="Calibri" w:hAnsi="Calibri" w:cs="Calibri"/>
          <w:color w:val="333333"/>
        </w:rPr>
        <w:t> </w:t>
      </w:r>
    </w:p>
    <w:p w14:paraId="0DC72C77" w14:textId="4184EE1C" w:rsidR="00A27B1B" w:rsidRDefault="00A27B1B" w:rsidP="00A27B1B">
      <w:pPr>
        <w:pStyle w:val="paragraph"/>
        <w:shd w:val="clear" w:color="auto" w:fill="FFFFFF"/>
        <w:jc w:val="center"/>
        <w:textAlignment w:val="baseline"/>
        <w:rPr>
          <w:rStyle w:val="normaltextrun"/>
          <w:rFonts w:ascii="Calibri" w:hAnsi="Calibri" w:cs="Calibri"/>
          <w:b/>
          <w:bCs/>
        </w:rPr>
      </w:pPr>
      <w:r>
        <w:rPr>
          <w:rStyle w:val="normaltextrun"/>
          <w:rFonts w:ascii="Calibri" w:hAnsi="Calibri" w:cs="Calibri"/>
          <w:b/>
          <w:bCs/>
        </w:rPr>
        <w:t>A virtual, half-day conference</w:t>
      </w:r>
    </w:p>
    <w:p w14:paraId="123B400B" w14:textId="5820E7D2" w:rsidR="00A27B1B" w:rsidRDefault="00A27B1B" w:rsidP="00A27B1B">
      <w:pPr>
        <w:pStyle w:val="paragraph"/>
        <w:shd w:val="clear" w:color="auto" w:fill="FFFFFF"/>
        <w:jc w:val="center"/>
        <w:textAlignment w:val="baseline"/>
      </w:pPr>
      <w:r>
        <w:rPr>
          <w:rStyle w:val="normaltextrun"/>
          <w:rFonts w:ascii="Calibri" w:hAnsi="Calibri" w:cs="Calibri"/>
          <w:b/>
          <w:bCs/>
        </w:rPr>
        <w:t xml:space="preserve">Conference Theme: </w:t>
      </w:r>
      <w:r>
        <w:rPr>
          <w:rStyle w:val="normaltextrun"/>
          <w:rFonts w:ascii="Calibri" w:hAnsi="Calibri" w:cs="Calibri"/>
          <w:b/>
          <w:bCs/>
          <w:i/>
          <w:iCs/>
        </w:rPr>
        <w:t>Inclusive Teaching</w:t>
      </w:r>
      <w:r>
        <w:rPr>
          <w:rStyle w:val="eop"/>
          <w:rFonts w:ascii="Calibri" w:hAnsi="Calibri" w:cs="Calibri"/>
        </w:rPr>
        <w:t> </w:t>
      </w:r>
    </w:p>
    <w:p w14:paraId="06149EB8" w14:textId="5357FF11" w:rsidR="00A27B1B" w:rsidRDefault="00A27B1B" w:rsidP="00A27B1B">
      <w:pPr>
        <w:pStyle w:val="paragraph"/>
        <w:shd w:val="clear" w:color="auto" w:fill="FFFFFF"/>
        <w:jc w:val="center"/>
        <w:textAlignment w:val="baseline"/>
      </w:pPr>
      <w:r>
        <w:rPr>
          <w:rStyle w:val="normaltextrun"/>
          <w:rFonts w:ascii="Calibri" w:hAnsi="Calibri" w:cs="Calibri"/>
          <w:b/>
          <w:bCs/>
        </w:rPr>
        <w:t>January 11</w:t>
      </w:r>
      <w:r w:rsidRPr="00A27B1B">
        <w:rPr>
          <w:rStyle w:val="normaltextrun"/>
          <w:rFonts w:ascii="Calibri" w:hAnsi="Calibri" w:cs="Calibri"/>
          <w:b/>
          <w:bCs/>
          <w:vertAlign w:val="superscript"/>
        </w:rPr>
        <w:t>th</w:t>
      </w:r>
      <w:r>
        <w:rPr>
          <w:rStyle w:val="normaltextrun"/>
          <w:rFonts w:ascii="Calibri" w:hAnsi="Calibri" w:cs="Calibri"/>
          <w:b/>
          <w:bCs/>
        </w:rPr>
        <w:t>, 2023</w:t>
      </w:r>
    </w:p>
    <w:p w14:paraId="6019BF93" w14:textId="77777777" w:rsidR="00A27B1B" w:rsidRDefault="00A27B1B" w:rsidP="00A27B1B">
      <w:pPr>
        <w:pStyle w:val="paragraph"/>
        <w:shd w:val="clear" w:color="auto" w:fill="FFFFFF"/>
        <w:jc w:val="center"/>
        <w:textAlignment w:val="baseline"/>
      </w:pPr>
      <w:r>
        <w:rPr>
          <w:rStyle w:val="normaltextrun"/>
          <w:rFonts w:ascii="Calibri" w:hAnsi="Calibri" w:cs="Calibri"/>
          <w:b/>
          <w:bCs/>
        </w:rPr>
        <w:t>Call for Proposals</w:t>
      </w:r>
      <w:r>
        <w:rPr>
          <w:rStyle w:val="eop"/>
          <w:rFonts w:ascii="Calibri" w:hAnsi="Calibri" w:cs="Calibri"/>
        </w:rPr>
        <w:t> </w:t>
      </w:r>
    </w:p>
    <w:p w14:paraId="56D75639" w14:textId="77777777" w:rsidR="00A27B1B" w:rsidRDefault="00A27B1B" w:rsidP="00A27B1B">
      <w:pPr>
        <w:pStyle w:val="paragraph"/>
        <w:shd w:val="clear" w:color="auto" w:fill="FFFFFF"/>
        <w:textAlignment w:val="baseline"/>
      </w:pPr>
      <w:r>
        <w:rPr>
          <w:rStyle w:val="normaltextrun"/>
          <w:rFonts w:ascii="Calibri" w:hAnsi="Calibri" w:cs="Calibri"/>
          <w:color w:val="333333"/>
        </w:rPr>
        <w:t> </w:t>
      </w:r>
      <w:r>
        <w:rPr>
          <w:rStyle w:val="eop"/>
          <w:rFonts w:ascii="Calibri" w:hAnsi="Calibri" w:cs="Calibri"/>
          <w:color w:val="333333"/>
        </w:rPr>
        <w:t> </w:t>
      </w:r>
    </w:p>
    <w:p w14:paraId="1E13B129" w14:textId="77777777" w:rsidR="00A27B1B" w:rsidRDefault="00A27B1B" w:rsidP="00A27B1B">
      <w:pPr>
        <w:pStyle w:val="paragraph"/>
        <w:shd w:val="clear" w:color="auto" w:fill="FFFFFF"/>
        <w:textAlignment w:val="baseline"/>
      </w:pPr>
      <w:r>
        <w:rPr>
          <w:rStyle w:val="normaltextrun"/>
          <w:rFonts w:ascii="Calibri" w:hAnsi="Calibri" w:cs="Calibri"/>
          <w:b/>
          <w:bCs/>
          <w:color w:val="333333"/>
        </w:rPr>
        <w:t>Conference Theme:</w:t>
      </w:r>
      <w:r>
        <w:rPr>
          <w:rStyle w:val="eop"/>
          <w:rFonts w:ascii="Calibri" w:hAnsi="Calibri" w:cs="Calibri"/>
          <w:color w:val="333333"/>
        </w:rPr>
        <w:t> </w:t>
      </w:r>
    </w:p>
    <w:p w14:paraId="60DB829B" w14:textId="51EA8AD5" w:rsidR="000119EC" w:rsidRPr="00E25A26" w:rsidRDefault="00A27B1B" w:rsidP="00A27B1B">
      <w:pPr>
        <w:pStyle w:val="paragraph"/>
        <w:shd w:val="clear" w:color="auto" w:fill="FFFFFF"/>
        <w:textAlignment w:val="baseline"/>
        <w:rPr>
          <w:rStyle w:val="normaltextrun"/>
          <w:rFonts w:ascii="Calibri" w:hAnsi="Calibri" w:cs="Calibri"/>
          <w:color w:val="000000"/>
        </w:rPr>
      </w:pPr>
      <w:r>
        <w:rPr>
          <w:rStyle w:val="normaltextrun"/>
          <w:rFonts w:ascii="Calibri" w:hAnsi="Calibri" w:cs="Calibri"/>
          <w:color w:val="000000"/>
        </w:rPr>
        <w:t xml:space="preserve">ETSU’s </w:t>
      </w:r>
      <w:r w:rsidR="00C4472D">
        <w:rPr>
          <w:rStyle w:val="normaltextrun"/>
          <w:rFonts w:ascii="Calibri" w:hAnsi="Calibri" w:cs="Calibri"/>
          <w:color w:val="000000"/>
        </w:rPr>
        <w:t>second</w:t>
      </w:r>
      <w:r>
        <w:rPr>
          <w:rStyle w:val="normaltextrun"/>
          <w:rFonts w:ascii="Calibri" w:hAnsi="Calibri" w:cs="Calibri"/>
          <w:color w:val="000000"/>
        </w:rPr>
        <w:t xml:space="preserve"> </w:t>
      </w:r>
      <w:r w:rsidR="000119EC">
        <w:rPr>
          <w:rStyle w:val="normaltextrun"/>
          <w:rFonts w:ascii="Calibri" w:hAnsi="Calibri" w:cs="Calibri"/>
          <w:color w:val="000000"/>
        </w:rPr>
        <w:t>Micro-CHIIPs</w:t>
      </w:r>
      <w:r>
        <w:rPr>
          <w:rStyle w:val="normaltextrun"/>
          <w:rFonts w:ascii="Calibri" w:hAnsi="Calibri" w:cs="Calibri"/>
          <w:color w:val="000000"/>
        </w:rPr>
        <w:t xml:space="preserve"> </w:t>
      </w:r>
      <w:r w:rsidR="000119EC">
        <w:rPr>
          <w:rStyle w:val="normaltextrun"/>
          <w:rFonts w:ascii="Calibri" w:hAnsi="Calibri" w:cs="Calibri"/>
          <w:color w:val="000000"/>
        </w:rPr>
        <w:t>(</w:t>
      </w:r>
      <w:r>
        <w:rPr>
          <w:rStyle w:val="normaltextrun"/>
          <w:rFonts w:ascii="Calibri" w:hAnsi="Calibri" w:cs="Calibri"/>
          <w:color w:val="000000"/>
        </w:rPr>
        <w:t>Conference for High-Impact Instructional Practices</w:t>
      </w:r>
      <w:r w:rsidR="000119EC">
        <w:rPr>
          <w:rStyle w:val="normaltextrun"/>
          <w:rFonts w:ascii="Calibri" w:hAnsi="Calibri" w:cs="Calibri"/>
          <w:color w:val="000000"/>
        </w:rPr>
        <w:t>)</w:t>
      </w:r>
      <w:r>
        <w:rPr>
          <w:rStyle w:val="normaltextrun"/>
          <w:rFonts w:ascii="Calibri" w:hAnsi="Calibri" w:cs="Calibri"/>
          <w:color w:val="000000"/>
        </w:rPr>
        <w:t xml:space="preserve"> will be </w:t>
      </w:r>
      <w:r w:rsidR="006C22C8">
        <w:rPr>
          <w:rStyle w:val="normaltextrun"/>
          <w:rFonts w:ascii="Calibri" w:hAnsi="Calibri" w:cs="Calibri"/>
          <w:color w:val="000000"/>
        </w:rPr>
        <w:t xml:space="preserve">from 9:00 – 12:00, </w:t>
      </w:r>
      <w:r w:rsidR="000119EC">
        <w:rPr>
          <w:rStyle w:val="normaltextrun"/>
          <w:rFonts w:ascii="Calibri" w:hAnsi="Calibri" w:cs="Calibri"/>
          <w:color w:val="000000"/>
        </w:rPr>
        <w:t>January 11</w:t>
      </w:r>
      <w:r>
        <w:rPr>
          <w:rStyle w:val="normaltextrun"/>
          <w:rFonts w:ascii="Calibri" w:hAnsi="Calibri" w:cs="Calibri"/>
          <w:color w:val="000000"/>
        </w:rPr>
        <w:t>, 202</w:t>
      </w:r>
      <w:r w:rsidR="000119EC">
        <w:rPr>
          <w:rStyle w:val="normaltextrun"/>
          <w:rFonts w:ascii="Calibri" w:hAnsi="Calibri" w:cs="Calibri"/>
          <w:color w:val="000000"/>
        </w:rPr>
        <w:t>3</w:t>
      </w:r>
      <w:r>
        <w:rPr>
          <w:rStyle w:val="normaltextrun"/>
          <w:rFonts w:ascii="Calibri" w:hAnsi="Calibri" w:cs="Calibri"/>
          <w:color w:val="000000"/>
        </w:rPr>
        <w:t>, featuring keynote speaker</w:t>
      </w:r>
      <w:r w:rsidR="000119EC">
        <w:rPr>
          <w:rStyle w:val="normaltextrun"/>
          <w:rFonts w:ascii="Calibri" w:hAnsi="Calibri" w:cs="Calibri"/>
          <w:color w:val="000000"/>
        </w:rPr>
        <w:t xml:space="preserve">s Dr. </w:t>
      </w:r>
      <w:proofErr w:type="spellStart"/>
      <w:r w:rsidR="000119EC">
        <w:rPr>
          <w:rStyle w:val="normaltextrun"/>
          <w:rFonts w:ascii="Calibri" w:hAnsi="Calibri" w:cs="Calibri"/>
          <w:color w:val="000000"/>
        </w:rPr>
        <w:t>Vijy</w:t>
      </w:r>
      <w:proofErr w:type="spellEnd"/>
      <w:r w:rsidR="000119EC">
        <w:rPr>
          <w:rStyle w:val="normaltextrun"/>
          <w:rFonts w:ascii="Calibri" w:hAnsi="Calibri" w:cs="Calibri"/>
          <w:color w:val="000000"/>
        </w:rPr>
        <w:t xml:space="preserve"> </w:t>
      </w:r>
      <w:proofErr w:type="spellStart"/>
      <w:r w:rsidR="000119EC">
        <w:rPr>
          <w:rStyle w:val="normaltextrun"/>
          <w:rFonts w:ascii="Calibri" w:hAnsi="Calibri" w:cs="Calibri"/>
          <w:color w:val="000000"/>
        </w:rPr>
        <w:t>Sathy</w:t>
      </w:r>
      <w:proofErr w:type="spellEnd"/>
      <w:r w:rsidR="000119EC">
        <w:rPr>
          <w:rStyle w:val="normaltextrun"/>
          <w:rFonts w:ascii="Calibri" w:hAnsi="Calibri" w:cs="Calibri"/>
          <w:color w:val="000000"/>
        </w:rPr>
        <w:t xml:space="preserve"> and Dr. Kelly Hogan, </w:t>
      </w:r>
      <w:r>
        <w:rPr>
          <w:rStyle w:val="normaltextrun"/>
          <w:rFonts w:ascii="Calibri" w:hAnsi="Calibri" w:cs="Calibri"/>
          <w:color w:val="000000"/>
        </w:rPr>
        <w:t>author</w:t>
      </w:r>
      <w:r w:rsidR="000119EC">
        <w:rPr>
          <w:rStyle w:val="normaltextrun"/>
          <w:rFonts w:ascii="Calibri" w:hAnsi="Calibri" w:cs="Calibri"/>
          <w:color w:val="000000"/>
        </w:rPr>
        <w:t>s</w:t>
      </w:r>
      <w:r>
        <w:rPr>
          <w:rStyle w:val="normaltextrun"/>
          <w:rFonts w:ascii="Calibri" w:hAnsi="Calibri" w:cs="Calibri"/>
          <w:color w:val="000000"/>
        </w:rPr>
        <w:t xml:space="preserve"> of </w:t>
      </w:r>
      <w:r w:rsidR="000119EC">
        <w:rPr>
          <w:rStyle w:val="normaltextrun"/>
          <w:rFonts w:ascii="Calibri" w:hAnsi="Calibri" w:cs="Calibri"/>
          <w:i/>
          <w:iCs/>
          <w:color w:val="000000"/>
        </w:rPr>
        <w:t>Inclusive Teaching: Strategies for Promoting Equity in the College Classroom</w:t>
      </w:r>
      <w:r>
        <w:rPr>
          <w:rStyle w:val="normaltextrun"/>
          <w:rFonts w:ascii="Calibri" w:hAnsi="Calibri" w:cs="Calibri"/>
          <w:i/>
          <w:iCs/>
          <w:color w:val="000000"/>
        </w:rPr>
        <w:t xml:space="preserve">. </w:t>
      </w:r>
      <w:proofErr w:type="spellStart"/>
      <w:r w:rsidR="00E25A26">
        <w:rPr>
          <w:rStyle w:val="normaltextrun"/>
          <w:rFonts w:ascii="Calibri" w:hAnsi="Calibri" w:cs="Calibri"/>
          <w:color w:val="000000"/>
        </w:rPr>
        <w:t>Sathy</w:t>
      </w:r>
      <w:proofErr w:type="spellEnd"/>
      <w:r w:rsidR="00E25A26">
        <w:rPr>
          <w:rStyle w:val="normaltextrun"/>
          <w:rFonts w:ascii="Calibri" w:hAnsi="Calibri" w:cs="Calibri"/>
          <w:color w:val="000000"/>
        </w:rPr>
        <w:t xml:space="preserve"> and Hogan </w:t>
      </w:r>
      <w:r w:rsidR="00E27DDB">
        <w:rPr>
          <w:rStyle w:val="normaltextrun"/>
          <w:rFonts w:ascii="Calibri" w:hAnsi="Calibri" w:cs="Calibri"/>
          <w:color w:val="000000"/>
        </w:rPr>
        <w:t>invite</w:t>
      </w:r>
      <w:r w:rsidR="00E25A26">
        <w:rPr>
          <w:rStyle w:val="normaltextrun"/>
          <w:rFonts w:ascii="Calibri" w:hAnsi="Calibri" w:cs="Calibri"/>
          <w:color w:val="000000"/>
        </w:rPr>
        <w:t xml:space="preserve"> their readers to consider their course structure from an inclusive lens, and propose pedagogical and design changes that welcome, rather than exclude, more learners. </w:t>
      </w:r>
      <w:r w:rsidR="00E27DDB">
        <w:rPr>
          <w:rStyle w:val="normaltextrun"/>
          <w:rFonts w:ascii="Calibri" w:hAnsi="Calibri" w:cs="Calibri"/>
          <w:color w:val="000000"/>
        </w:rPr>
        <w:t>This Mic</w:t>
      </w:r>
      <w:r w:rsidR="00C4472D">
        <w:rPr>
          <w:rStyle w:val="normaltextrun"/>
          <w:rFonts w:ascii="Calibri" w:hAnsi="Calibri" w:cs="Calibri"/>
          <w:color w:val="000000"/>
        </w:rPr>
        <w:t>r</w:t>
      </w:r>
      <w:r w:rsidR="00E27DDB">
        <w:rPr>
          <w:rStyle w:val="normaltextrun"/>
          <w:rFonts w:ascii="Calibri" w:hAnsi="Calibri" w:cs="Calibri"/>
          <w:color w:val="000000"/>
        </w:rPr>
        <w:t xml:space="preserve">o-CHIIPs conference theme challenges us to reflect on how we think about our students and what instructional practices we might need to shift to include learners from all walks of life. </w:t>
      </w:r>
    </w:p>
    <w:p w14:paraId="15388134" w14:textId="727EBF6E" w:rsidR="000119EC" w:rsidRDefault="006C22C8" w:rsidP="00A27B1B">
      <w:pPr>
        <w:pStyle w:val="paragraph"/>
        <w:shd w:val="clear" w:color="auto" w:fill="FFFFFF"/>
        <w:textAlignment w:val="baseline"/>
        <w:rPr>
          <w:rStyle w:val="eop"/>
          <w:rFonts w:ascii="Calibri" w:hAnsi="Calibri" w:cs="Calibri"/>
          <w:color w:val="000000"/>
        </w:rPr>
      </w:pPr>
      <w:r>
        <w:rPr>
          <w:rStyle w:val="normaltextrun"/>
          <w:rFonts w:ascii="Calibri" w:hAnsi="Calibri" w:cs="Calibri"/>
          <w:color w:val="000000"/>
        </w:rPr>
        <w:t xml:space="preserve">The conference will include one break-out session following the keynote presentation. </w:t>
      </w:r>
      <w:r w:rsidR="00A27B1B">
        <w:rPr>
          <w:rStyle w:val="normaltextrun"/>
          <w:rFonts w:ascii="Calibri" w:hAnsi="Calibri" w:cs="Calibri"/>
          <w:color w:val="000000"/>
        </w:rPr>
        <w:t>The conference committee invites you to submit proposals that connect to the conference theme and that highlight what you are doing in your classroom – online or face-to-face – to contribute to excellence in teaching. </w:t>
      </w:r>
      <w:r w:rsidR="000119EC">
        <w:rPr>
          <w:rStyle w:val="eop"/>
          <w:rFonts w:ascii="Calibri" w:hAnsi="Calibri" w:cs="Calibri"/>
          <w:color w:val="000000"/>
        </w:rPr>
        <w:t>This micro-conference will be held virtually, so please plan to present in a Zoom format.</w:t>
      </w:r>
    </w:p>
    <w:p w14:paraId="58C66406" w14:textId="32AF96CA" w:rsidR="00A27B1B" w:rsidRDefault="00A27B1B" w:rsidP="00A27B1B">
      <w:pPr>
        <w:pStyle w:val="paragraph"/>
        <w:shd w:val="clear" w:color="auto" w:fill="FFFFFF"/>
        <w:textAlignment w:val="baseline"/>
      </w:pPr>
      <w:r>
        <w:rPr>
          <w:rStyle w:val="normaltextrun"/>
          <w:rFonts w:ascii="Calibri" w:hAnsi="Calibri" w:cs="Calibri"/>
          <w:color w:val="333333"/>
        </w:rPr>
        <w:t> </w:t>
      </w:r>
      <w:r>
        <w:rPr>
          <w:rStyle w:val="eop"/>
          <w:rFonts w:ascii="Calibri" w:hAnsi="Calibri" w:cs="Calibri"/>
          <w:color w:val="333333"/>
        </w:rPr>
        <w:t> </w:t>
      </w:r>
    </w:p>
    <w:p w14:paraId="4DF8173D" w14:textId="77777777" w:rsidR="00A27B1B" w:rsidRDefault="00A27B1B" w:rsidP="00A27B1B">
      <w:pPr>
        <w:pStyle w:val="paragraph"/>
        <w:shd w:val="clear" w:color="auto" w:fill="FFFFFF"/>
        <w:textAlignment w:val="baseline"/>
      </w:pPr>
      <w:r>
        <w:rPr>
          <w:rStyle w:val="normaltextrun"/>
          <w:rFonts w:ascii="Calibri" w:hAnsi="Calibri" w:cs="Calibri"/>
          <w:b/>
          <w:bCs/>
          <w:color w:val="333333"/>
        </w:rPr>
        <w:t>Deadline for proposals:</w:t>
      </w:r>
      <w:r>
        <w:rPr>
          <w:rStyle w:val="eop"/>
          <w:rFonts w:ascii="Calibri" w:hAnsi="Calibri" w:cs="Calibri"/>
          <w:color w:val="333333"/>
        </w:rPr>
        <w:t> </w:t>
      </w:r>
    </w:p>
    <w:p w14:paraId="41A06FED" w14:textId="079E85E1" w:rsidR="00A27B1B" w:rsidRDefault="000119EC" w:rsidP="00A27B1B">
      <w:pPr>
        <w:pStyle w:val="paragraph"/>
        <w:shd w:val="clear" w:color="auto" w:fill="FFFFFF"/>
        <w:textAlignment w:val="baseline"/>
      </w:pPr>
      <w:r>
        <w:rPr>
          <w:rStyle w:val="normaltextrun"/>
          <w:rFonts w:ascii="Calibri" w:hAnsi="Calibri" w:cs="Calibri"/>
          <w:color w:val="333333"/>
        </w:rPr>
        <w:t>November 6</w:t>
      </w:r>
      <w:r w:rsidRPr="000119EC">
        <w:rPr>
          <w:rStyle w:val="normaltextrun"/>
          <w:rFonts w:ascii="Calibri" w:hAnsi="Calibri" w:cs="Calibri"/>
          <w:color w:val="333333"/>
          <w:vertAlign w:val="superscript"/>
        </w:rPr>
        <w:t>th</w:t>
      </w:r>
      <w:r>
        <w:rPr>
          <w:rStyle w:val="normaltextrun"/>
          <w:rFonts w:ascii="Calibri" w:hAnsi="Calibri" w:cs="Calibri"/>
          <w:color w:val="333333"/>
        </w:rPr>
        <w:t>, 2022</w:t>
      </w:r>
    </w:p>
    <w:p w14:paraId="42F2BF19" w14:textId="77777777" w:rsidR="00A27B1B" w:rsidRDefault="00A27B1B" w:rsidP="00A27B1B">
      <w:pPr>
        <w:pStyle w:val="paragraph"/>
        <w:shd w:val="clear" w:color="auto" w:fill="FFFFFF"/>
        <w:textAlignment w:val="baseline"/>
      </w:pPr>
      <w:r>
        <w:rPr>
          <w:rStyle w:val="eop"/>
          <w:rFonts w:ascii="Calibri" w:hAnsi="Calibri" w:cs="Calibri"/>
          <w:color w:val="333333"/>
        </w:rPr>
        <w:t> </w:t>
      </w:r>
    </w:p>
    <w:p w14:paraId="759A006A" w14:textId="77777777" w:rsidR="00A27B1B" w:rsidRDefault="00A27B1B" w:rsidP="00A27B1B">
      <w:pPr>
        <w:pStyle w:val="paragraph"/>
        <w:shd w:val="clear" w:color="auto" w:fill="FFFFFF"/>
        <w:textAlignment w:val="baseline"/>
      </w:pPr>
      <w:r>
        <w:rPr>
          <w:rStyle w:val="normaltextrun"/>
          <w:rFonts w:ascii="Calibri" w:hAnsi="Calibri" w:cs="Calibri"/>
          <w:b/>
          <w:bCs/>
          <w:color w:val="333333"/>
        </w:rPr>
        <w:t>Developing Your Proposal:</w:t>
      </w:r>
      <w:r>
        <w:rPr>
          <w:rStyle w:val="eop"/>
          <w:rFonts w:ascii="Calibri" w:hAnsi="Calibri" w:cs="Calibri"/>
          <w:color w:val="333333"/>
        </w:rPr>
        <w:t> </w:t>
      </w:r>
    </w:p>
    <w:p w14:paraId="300ED6A6" w14:textId="631113F6" w:rsidR="00A27B1B" w:rsidRDefault="00A27B1B" w:rsidP="00A27B1B">
      <w:pPr>
        <w:pStyle w:val="paragraph"/>
        <w:shd w:val="clear" w:color="auto" w:fill="FFFFFF"/>
        <w:textAlignment w:val="baseline"/>
      </w:pPr>
      <w:r>
        <w:rPr>
          <w:rStyle w:val="normaltextrun"/>
          <w:rFonts w:ascii="Calibri" w:hAnsi="Calibri" w:cs="Calibri"/>
          <w:color w:val="333333"/>
        </w:rPr>
        <w:t xml:space="preserve">Sessions will be </w:t>
      </w:r>
      <w:r w:rsidR="000119EC">
        <w:rPr>
          <w:rStyle w:val="normaltextrun"/>
          <w:rFonts w:ascii="Calibri" w:hAnsi="Calibri" w:cs="Calibri"/>
          <w:color w:val="333333"/>
        </w:rPr>
        <w:t>60</w:t>
      </w:r>
      <w:r>
        <w:rPr>
          <w:rStyle w:val="normaltextrun"/>
          <w:rFonts w:ascii="Calibri" w:hAnsi="Calibri" w:cs="Calibri"/>
          <w:color w:val="333333"/>
        </w:rPr>
        <w:t xml:space="preserve"> minutes </w:t>
      </w:r>
      <w:r w:rsidR="00E27DDB">
        <w:rPr>
          <w:rStyle w:val="normaltextrun"/>
          <w:rFonts w:ascii="Calibri" w:hAnsi="Calibri" w:cs="Calibri"/>
          <w:color w:val="333333"/>
        </w:rPr>
        <w:t xml:space="preserve">offered on Zoom, </w:t>
      </w:r>
      <w:r>
        <w:rPr>
          <w:rStyle w:val="normaltextrun"/>
          <w:rFonts w:ascii="Calibri" w:hAnsi="Calibri" w:cs="Calibri"/>
          <w:color w:val="333333"/>
        </w:rPr>
        <w:t xml:space="preserve">and participants should leave sessions with practical strategies and ideas to implement in their own classes. Proposals must include information regarding what participants will do during the session; sessions that do not include </w:t>
      </w:r>
      <w:r>
        <w:rPr>
          <w:rStyle w:val="normaltextrun"/>
          <w:rFonts w:ascii="Calibri" w:hAnsi="Calibri" w:cs="Calibri"/>
          <w:color w:val="333333"/>
        </w:rPr>
        <w:lastRenderedPageBreak/>
        <w:t>significant interactive components will not be considered. Examples of interactive components include (but are not limited to): use of audience response systems, small group breakouts, small and whole group discussions</w:t>
      </w:r>
      <w:r w:rsidR="000119EC">
        <w:rPr>
          <w:rStyle w:val="normaltextrun"/>
          <w:rFonts w:ascii="Calibri" w:hAnsi="Calibri" w:cs="Calibri"/>
          <w:color w:val="333333"/>
        </w:rPr>
        <w:t xml:space="preserve"> (in chat or orally)</w:t>
      </w:r>
      <w:r>
        <w:rPr>
          <w:rStyle w:val="normaltextrun"/>
          <w:rFonts w:ascii="Calibri" w:hAnsi="Calibri" w:cs="Calibri"/>
          <w:color w:val="333333"/>
        </w:rPr>
        <w:t>, games, role play, case studies, jigsaws, or fishbowls. </w:t>
      </w:r>
      <w:r>
        <w:rPr>
          <w:rStyle w:val="eop"/>
          <w:rFonts w:ascii="Calibri" w:hAnsi="Calibri" w:cs="Calibri"/>
          <w:color w:val="333333"/>
        </w:rPr>
        <w:t> </w:t>
      </w:r>
    </w:p>
    <w:p w14:paraId="686C131D" w14:textId="4507B282" w:rsidR="00A27B1B" w:rsidRDefault="00A27B1B" w:rsidP="00A27B1B">
      <w:pPr>
        <w:pStyle w:val="paragraph"/>
        <w:shd w:val="clear" w:color="auto" w:fill="FFFFFF"/>
        <w:textAlignment w:val="baseline"/>
      </w:pPr>
      <w:r>
        <w:rPr>
          <w:rStyle w:val="eop"/>
          <w:rFonts w:ascii="Calibri" w:hAnsi="Calibri" w:cs="Calibri"/>
          <w:color w:val="333333"/>
        </w:rPr>
        <w:t> </w:t>
      </w:r>
      <w:r>
        <w:rPr>
          <w:rStyle w:val="normaltextrun"/>
          <w:rFonts w:ascii="Calibri" w:hAnsi="Calibri" w:cs="Calibri"/>
          <w:color w:val="333333"/>
        </w:rPr>
        <w:t>Proposals may involve topics including, but not limited to:</w:t>
      </w:r>
      <w:r>
        <w:rPr>
          <w:rStyle w:val="eop"/>
          <w:rFonts w:ascii="Calibri" w:hAnsi="Calibri" w:cs="Calibri"/>
          <w:color w:val="333333"/>
        </w:rPr>
        <w:t> </w:t>
      </w:r>
    </w:p>
    <w:p w14:paraId="15263C4B" w14:textId="77777777" w:rsidR="00A27B1B" w:rsidRDefault="00A27B1B" w:rsidP="00A27B1B">
      <w:pPr>
        <w:pStyle w:val="paragraph"/>
        <w:numPr>
          <w:ilvl w:val="0"/>
          <w:numId w:val="1"/>
        </w:numPr>
        <w:ind w:left="945" w:firstLine="0"/>
        <w:textAlignment w:val="baseline"/>
        <w:rPr>
          <w:rFonts w:ascii="Calibri" w:hAnsi="Calibri" w:cs="Calibri"/>
        </w:rPr>
      </w:pPr>
      <w:r>
        <w:rPr>
          <w:rStyle w:val="normaltextrun"/>
          <w:rFonts w:ascii="Calibri" w:hAnsi="Calibri" w:cs="Calibri"/>
        </w:rPr>
        <w:t>Inclusive pedagogy</w:t>
      </w:r>
      <w:r>
        <w:rPr>
          <w:rStyle w:val="eop"/>
          <w:rFonts w:ascii="Calibri" w:hAnsi="Calibri" w:cs="Calibri"/>
        </w:rPr>
        <w:t> </w:t>
      </w:r>
    </w:p>
    <w:p w14:paraId="76E3CD47" w14:textId="77777777" w:rsidR="00A27B1B" w:rsidRDefault="00A27B1B" w:rsidP="00A27B1B">
      <w:pPr>
        <w:pStyle w:val="paragraph"/>
        <w:numPr>
          <w:ilvl w:val="0"/>
          <w:numId w:val="1"/>
        </w:numPr>
        <w:ind w:left="945" w:firstLine="0"/>
        <w:textAlignment w:val="baseline"/>
        <w:rPr>
          <w:rFonts w:ascii="Calibri" w:hAnsi="Calibri" w:cs="Calibri"/>
        </w:rPr>
      </w:pPr>
      <w:r>
        <w:rPr>
          <w:rStyle w:val="normaltextrun"/>
          <w:rFonts w:ascii="Calibri" w:hAnsi="Calibri" w:cs="Calibri"/>
        </w:rPr>
        <w:t>Inclusive course design</w:t>
      </w:r>
      <w:r>
        <w:rPr>
          <w:rStyle w:val="eop"/>
          <w:rFonts w:ascii="Calibri" w:hAnsi="Calibri" w:cs="Calibri"/>
        </w:rPr>
        <w:t> </w:t>
      </w:r>
    </w:p>
    <w:p w14:paraId="1C471A4D" w14:textId="77777777" w:rsidR="00A27B1B" w:rsidRDefault="00A27B1B" w:rsidP="00A27B1B">
      <w:pPr>
        <w:pStyle w:val="paragraph"/>
        <w:numPr>
          <w:ilvl w:val="0"/>
          <w:numId w:val="2"/>
        </w:numPr>
        <w:ind w:left="945" w:firstLine="0"/>
        <w:textAlignment w:val="baseline"/>
        <w:rPr>
          <w:rFonts w:ascii="Calibri" w:hAnsi="Calibri" w:cs="Calibri"/>
        </w:rPr>
      </w:pPr>
      <w:r>
        <w:rPr>
          <w:rStyle w:val="normaltextrun"/>
          <w:rFonts w:ascii="Calibri" w:hAnsi="Calibri" w:cs="Calibri"/>
        </w:rPr>
        <w:t>Access and accessibility</w:t>
      </w:r>
      <w:r>
        <w:rPr>
          <w:rStyle w:val="eop"/>
          <w:rFonts w:ascii="Calibri" w:hAnsi="Calibri" w:cs="Calibri"/>
        </w:rPr>
        <w:t> </w:t>
      </w:r>
    </w:p>
    <w:p w14:paraId="6EC8B909" w14:textId="77777777" w:rsidR="00A27B1B" w:rsidRDefault="00A27B1B" w:rsidP="00A27B1B">
      <w:pPr>
        <w:pStyle w:val="paragraph"/>
        <w:numPr>
          <w:ilvl w:val="0"/>
          <w:numId w:val="2"/>
        </w:numPr>
        <w:ind w:left="945" w:firstLine="0"/>
        <w:textAlignment w:val="baseline"/>
        <w:rPr>
          <w:rFonts w:ascii="Calibri" w:hAnsi="Calibri" w:cs="Calibri"/>
        </w:rPr>
      </w:pPr>
      <w:r>
        <w:rPr>
          <w:rStyle w:val="normaltextrun"/>
          <w:rFonts w:ascii="Calibri" w:hAnsi="Calibri" w:cs="Calibri"/>
        </w:rPr>
        <w:t>Active learning for all class sizes</w:t>
      </w:r>
      <w:r>
        <w:rPr>
          <w:rStyle w:val="eop"/>
          <w:rFonts w:ascii="Calibri" w:hAnsi="Calibri" w:cs="Calibri"/>
        </w:rPr>
        <w:t> </w:t>
      </w:r>
    </w:p>
    <w:p w14:paraId="256F8FE6" w14:textId="77777777" w:rsidR="00A27B1B" w:rsidRDefault="00A27B1B" w:rsidP="00A27B1B">
      <w:pPr>
        <w:pStyle w:val="paragraph"/>
        <w:numPr>
          <w:ilvl w:val="0"/>
          <w:numId w:val="2"/>
        </w:numPr>
        <w:ind w:left="945" w:firstLine="0"/>
        <w:textAlignment w:val="baseline"/>
        <w:rPr>
          <w:rFonts w:ascii="Calibri" w:hAnsi="Calibri" w:cs="Calibri"/>
        </w:rPr>
      </w:pPr>
      <w:r>
        <w:rPr>
          <w:rStyle w:val="normaltextrun"/>
          <w:rFonts w:ascii="Calibri" w:hAnsi="Calibri" w:cs="Calibri"/>
        </w:rPr>
        <w:t>Learner-centered teaching</w:t>
      </w:r>
      <w:r>
        <w:rPr>
          <w:rStyle w:val="eop"/>
          <w:rFonts w:ascii="Calibri" w:hAnsi="Calibri" w:cs="Calibri"/>
        </w:rPr>
        <w:t> </w:t>
      </w:r>
    </w:p>
    <w:p w14:paraId="43F02752" w14:textId="25D53FE1" w:rsidR="00A27B1B" w:rsidRDefault="00E27DDB" w:rsidP="00A27B1B">
      <w:pPr>
        <w:pStyle w:val="paragraph"/>
        <w:numPr>
          <w:ilvl w:val="0"/>
          <w:numId w:val="2"/>
        </w:numPr>
        <w:ind w:left="945" w:firstLine="0"/>
        <w:textAlignment w:val="baseline"/>
        <w:rPr>
          <w:rFonts w:ascii="Calibri" w:hAnsi="Calibri" w:cs="Calibri"/>
        </w:rPr>
      </w:pPr>
      <w:r>
        <w:rPr>
          <w:rStyle w:val="normaltextrun"/>
          <w:rFonts w:ascii="Calibri" w:hAnsi="Calibri" w:cs="Calibri"/>
        </w:rPr>
        <w:t xml:space="preserve">Inclusive or welcoming </w:t>
      </w:r>
      <w:r w:rsidR="00A27B1B">
        <w:rPr>
          <w:rStyle w:val="normaltextrun"/>
          <w:rFonts w:ascii="Calibri" w:hAnsi="Calibri" w:cs="Calibri"/>
        </w:rPr>
        <w:t>syllabi</w:t>
      </w:r>
      <w:r w:rsidR="00A27B1B">
        <w:rPr>
          <w:rStyle w:val="eop"/>
          <w:rFonts w:ascii="Calibri" w:hAnsi="Calibri" w:cs="Calibri"/>
        </w:rPr>
        <w:t> </w:t>
      </w:r>
    </w:p>
    <w:p w14:paraId="6F215A8A" w14:textId="77777777" w:rsidR="00A27B1B" w:rsidRDefault="00A27B1B" w:rsidP="00A27B1B">
      <w:pPr>
        <w:pStyle w:val="paragraph"/>
        <w:numPr>
          <w:ilvl w:val="0"/>
          <w:numId w:val="2"/>
        </w:numPr>
        <w:ind w:left="945" w:firstLine="0"/>
        <w:textAlignment w:val="baseline"/>
        <w:rPr>
          <w:rFonts w:ascii="Calibri" w:hAnsi="Calibri" w:cs="Calibri"/>
        </w:rPr>
      </w:pPr>
      <w:r>
        <w:rPr>
          <w:rStyle w:val="normaltextrun"/>
          <w:rFonts w:ascii="Calibri" w:hAnsi="Calibri" w:cs="Calibri"/>
          <w:color w:val="333333"/>
        </w:rPr>
        <w:t>Student engagement</w:t>
      </w:r>
      <w:r>
        <w:rPr>
          <w:rStyle w:val="eop"/>
          <w:rFonts w:ascii="Calibri" w:hAnsi="Calibri" w:cs="Calibri"/>
          <w:color w:val="333333"/>
        </w:rPr>
        <w:t> </w:t>
      </w:r>
    </w:p>
    <w:p w14:paraId="6D9B5398" w14:textId="77777777" w:rsidR="00A27B1B" w:rsidRDefault="00A27B1B" w:rsidP="00A27B1B">
      <w:pPr>
        <w:pStyle w:val="paragraph"/>
        <w:numPr>
          <w:ilvl w:val="0"/>
          <w:numId w:val="3"/>
        </w:numPr>
        <w:ind w:left="945" w:firstLine="0"/>
        <w:textAlignment w:val="baseline"/>
        <w:rPr>
          <w:rFonts w:ascii="Calibri" w:hAnsi="Calibri" w:cs="Calibri"/>
        </w:rPr>
      </w:pPr>
      <w:r>
        <w:rPr>
          <w:rStyle w:val="normaltextrun"/>
          <w:rFonts w:ascii="Calibri" w:hAnsi="Calibri" w:cs="Calibri"/>
          <w:color w:val="333333"/>
        </w:rPr>
        <w:t>Teaching with technology</w:t>
      </w:r>
      <w:r>
        <w:rPr>
          <w:rStyle w:val="eop"/>
          <w:rFonts w:ascii="Calibri" w:hAnsi="Calibri" w:cs="Calibri"/>
          <w:color w:val="333333"/>
        </w:rPr>
        <w:t> </w:t>
      </w:r>
    </w:p>
    <w:p w14:paraId="7AE2EAF9" w14:textId="77777777" w:rsidR="00A27B1B" w:rsidRDefault="00A27B1B" w:rsidP="00A27B1B">
      <w:pPr>
        <w:pStyle w:val="paragraph"/>
        <w:numPr>
          <w:ilvl w:val="0"/>
          <w:numId w:val="3"/>
        </w:numPr>
        <w:ind w:left="945" w:firstLine="0"/>
        <w:textAlignment w:val="baseline"/>
        <w:rPr>
          <w:rFonts w:ascii="Calibri" w:hAnsi="Calibri" w:cs="Calibri"/>
        </w:rPr>
      </w:pPr>
      <w:r>
        <w:rPr>
          <w:rStyle w:val="normaltextrun"/>
          <w:rFonts w:ascii="Calibri" w:hAnsi="Calibri" w:cs="Calibri"/>
          <w:color w:val="333333"/>
        </w:rPr>
        <w:t>Online education</w:t>
      </w:r>
      <w:r>
        <w:rPr>
          <w:rStyle w:val="eop"/>
          <w:rFonts w:ascii="Calibri" w:hAnsi="Calibri" w:cs="Calibri"/>
          <w:color w:val="333333"/>
        </w:rPr>
        <w:t> </w:t>
      </w:r>
    </w:p>
    <w:p w14:paraId="6E5D3CED" w14:textId="77777777" w:rsidR="00A27B1B" w:rsidRDefault="00A27B1B" w:rsidP="00A27B1B">
      <w:pPr>
        <w:pStyle w:val="paragraph"/>
        <w:numPr>
          <w:ilvl w:val="0"/>
          <w:numId w:val="3"/>
        </w:numPr>
        <w:ind w:left="945" w:firstLine="0"/>
        <w:textAlignment w:val="baseline"/>
        <w:rPr>
          <w:rFonts w:ascii="Calibri" w:hAnsi="Calibri" w:cs="Calibri"/>
        </w:rPr>
      </w:pPr>
      <w:r>
        <w:rPr>
          <w:rStyle w:val="normaltextrun"/>
          <w:rFonts w:ascii="Calibri" w:hAnsi="Calibri" w:cs="Calibri"/>
          <w:color w:val="333333"/>
        </w:rPr>
        <w:t>Scholarship of teaching and learning</w:t>
      </w:r>
      <w:r>
        <w:rPr>
          <w:rStyle w:val="eop"/>
          <w:rFonts w:ascii="Calibri" w:hAnsi="Calibri" w:cs="Calibri"/>
          <w:color w:val="333333"/>
        </w:rPr>
        <w:t> </w:t>
      </w:r>
    </w:p>
    <w:p w14:paraId="09F754A6" w14:textId="77777777" w:rsidR="00A27B1B" w:rsidRDefault="00A27B1B" w:rsidP="00A27B1B">
      <w:pPr>
        <w:pStyle w:val="paragraph"/>
        <w:numPr>
          <w:ilvl w:val="0"/>
          <w:numId w:val="3"/>
        </w:numPr>
        <w:ind w:left="945" w:firstLine="0"/>
        <w:textAlignment w:val="baseline"/>
        <w:rPr>
          <w:rFonts w:ascii="Calibri" w:hAnsi="Calibri" w:cs="Calibri"/>
        </w:rPr>
      </w:pPr>
      <w:r>
        <w:rPr>
          <w:rStyle w:val="normaltextrun"/>
          <w:rFonts w:ascii="Calibri" w:hAnsi="Calibri" w:cs="Calibri"/>
          <w:color w:val="333333"/>
        </w:rPr>
        <w:t>Collaborative learning</w:t>
      </w:r>
      <w:r>
        <w:rPr>
          <w:rStyle w:val="eop"/>
          <w:rFonts w:ascii="Calibri" w:hAnsi="Calibri" w:cs="Calibri"/>
          <w:color w:val="333333"/>
        </w:rPr>
        <w:t> </w:t>
      </w:r>
    </w:p>
    <w:p w14:paraId="70772437" w14:textId="77777777" w:rsidR="00A27B1B" w:rsidRDefault="00A27B1B" w:rsidP="00A27B1B">
      <w:pPr>
        <w:pStyle w:val="paragraph"/>
        <w:numPr>
          <w:ilvl w:val="0"/>
          <w:numId w:val="3"/>
        </w:numPr>
        <w:ind w:left="945" w:firstLine="0"/>
        <w:textAlignment w:val="baseline"/>
        <w:rPr>
          <w:rFonts w:ascii="Calibri" w:hAnsi="Calibri" w:cs="Calibri"/>
        </w:rPr>
      </w:pPr>
      <w:r>
        <w:rPr>
          <w:rStyle w:val="normaltextrun"/>
          <w:rFonts w:ascii="Calibri" w:hAnsi="Calibri" w:cs="Calibri"/>
          <w:color w:val="333333"/>
        </w:rPr>
        <w:t>Interprofessional learning</w:t>
      </w:r>
      <w:r>
        <w:rPr>
          <w:rStyle w:val="eop"/>
          <w:rFonts w:ascii="Calibri" w:hAnsi="Calibri" w:cs="Calibri"/>
          <w:color w:val="333333"/>
        </w:rPr>
        <w:t> </w:t>
      </w:r>
    </w:p>
    <w:p w14:paraId="25B54FDD" w14:textId="77777777" w:rsidR="00A27B1B" w:rsidRDefault="00A27B1B" w:rsidP="00A27B1B">
      <w:pPr>
        <w:pStyle w:val="paragraph"/>
        <w:numPr>
          <w:ilvl w:val="0"/>
          <w:numId w:val="4"/>
        </w:numPr>
        <w:ind w:left="945" w:firstLine="0"/>
        <w:textAlignment w:val="baseline"/>
        <w:rPr>
          <w:rFonts w:ascii="Calibri" w:hAnsi="Calibri" w:cs="Calibri"/>
        </w:rPr>
      </w:pPr>
      <w:r>
        <w:rPr>
          <w:rStyle w:val="normaltextrun"/>
          <w:rFonts w:ascii="Calibri" w:hAnsi="Calibri" w:cs="Calibri"/>
          <w:color w:val="333333"/>
        </w:rPr>
        <w:t>Course design</w:t>
      </w:r>
      <w:r>
        <w:rPr>
          <w:rStyle w:val="eop"/>
          <w:rFonts w:ascii="Calibri" w:hAnsi="Calibri" w:cs="Calibri"/>
          <w:color w:val="333333"/>
        </w:rPr>
        <w:t> </w:t>
      </w:r>
    </w:p>
    <w:p w14:paraId="37C58AC2" w14:textId="77777777" w:rsidR="00A27B1B" w:rsidRDefault="00A27B1B" w:rsidP="00A27B1B">
      <w:pPr>
        <w:pStyle w:val="paragraph"/>
        <w:ind w:left="225"/>
        <w:textAlignment w:val="baseline"/>
      </w:pPr>
      <w:r>
        <w:rPr>
          <w:rStyle w:val="eop"/>
          <w:rFonts w:ascii="Calibri" w:hAnsi="Calibri" w:cs="Calibri"/>
          <w:color w:val="333333"/>
        </w:rPr>
        <w:t> </w:t>
      </w:r>
    </w:p>
    <w:p w14:paraId="3068F42B" w14:textId="77777777" w:rsidR="00A27B1B" w:rsidRDefault="00A27B1B" w:rsidP="00A27B1B">
      <w:pPr>
        <w:pStyle w:val="paragraph"/>
        <w:shd w:val="clear" w:color="auto" w:fill="FFFFFF"/>
        <w:textAlignment w:val="baseline"/>
      </w:pPr>
      <w:r>
        <w:rPr>
          <w:rStyle w:val="normaltextrun"/>
          <w:rFonts w:ascii="Calibri" w:hAnsi="Calibri" w:cs="Calibri"/>
          <w:color w:val="333333"/>
        </w:rPr>
        <w:t>The conference committee will evaluate and select proposals based on the following criteria:</w:t>
      </w:r>
      <w:r>
        <w:rPr>
          <w:rStyle w:val="eop"/>
          <w:rFonts w:ascii="Calibri" w:hAnsi="Calibri" w:cs="Calibri"/>
          <w:color w:val="333333"/>
        </w:rPr>
        <w:t> </w:t>
      </w:r>
    </w:p>
    <w:p w14:paraId="456BD83B" w14:textId="77777777" w:rsidR="00A27B1B" w:rsidRDefault="00A27B1B" w:rsidP="00A27B1B">
      <w:pPr>
        <w:pStyle w:val="paragraph"/>
        <w:numPr>
          <w:ilvl w:val="0"/>
          <w:numId w:val="5"/>
        </w:numPr>
        <w:ind w:left="945" w:firstLine="0"/>
        <w:textAlignment w:val="baseline"/>
        <w:rPr>
          <w:rFonts w:ascii="Calibri" w:hAnsi="Calibri" w:cs="Calibri"/>
        </w:rPr>
      </w:pPr>
      <w:r>
        <w:rPr>
          <w:rStyle w:val="normaltextrun"/>
          <w:rFonts w:ascii="Calibri" w:hAnsi="Calibri" w:cs="Calibri"/>
          <w:color w:val="333333"/>
        </w:rPr>
        <w:t>Complete description and quality of content</w:t>
      </w:r>
      <w:r>
        <w:rPr>
          <w:rStyle w:val="eop"/>
          <w:rFonts w:ascii="Calibri" w:hAnsi="Calibri" w:cs="Calibri"/>
          <w:color w:val="333333"/>
        </w:rPr>
        <w:t> </w:t>
      </w:r>
    </w:p>
    <w:p w14:paraId="55533BA1" w14:textId="77777777" w:rsidR="00A27B1B" w:rsidRDefault="00A27B1B" w:rsidP="00A27B1B">
      <w:pPr>
        <w:pStyle w:val="paragraph"/>
        <w:numPr>
          <w:ilvl w:val="0"/>
          <w:numId w:val="5"/>
        </w:numPr>
        <w:ind w:left="945" w:firstLine="0"/>
        <w:textAlignment w:val="baseline"/>
        <w:rPr>
          <w:rFonts w:ascii="Calibri" w:hAnsi="Calibri" w:cs="Calibri"/>
        </w:rPr>
      </w:pPr>
      <w:r>
        <w:rPr>
          <w:rStyle w:val="normaltextrun"/>
          <w:rFonts w:ascii="Calibri" w:hAnsi="Calibri" w:cs="Calibri"/>
          <w:color w:val="333333"/>
        </w:rPr>
        <w:t>Connection to the conference theme</w:t>
      </w:r>
      <w:r>
        <w:rPr>
          <w:rStyle w:val="eop"/>
          <w:rFonts w:ascii="Calibri" w:hAnsi="Calibri" w:cs="Calibri"/>
          <w:color w:val="333333"/>
        </w:rPr>
        <w:t> </w:t>
      </w:r>
    </w:p>
    <w:p w14:paraId="7523746A" w14:textId="77777777" w:rsidR="00A27B1B" w:rsidRDefault="00A27B1B" w:rsidP="00A27B1B">
      <w:pPr>
        <w:pStyle w:val="paragraph"/>
        <w:numPr>
          <w:ilvl w:val="0"/>
          <w:numId w:val="6"/>
        </w:numPr>
        <w:ind w:left="945" w:firstLine="0"/>
        <w:textAlignment w:val="baseline"/>
        <w:rPr>
          <w:rFonts w:ascii="Calibri" w:hAnsi="Calibri" w:cs="Calibri"/>
        </w:rPr>
      </w:pPr>
      <w:r>
        <w:rPr>
          <w:rStyle w:val="normaltextrun"/>
          <w:rFonts w:ascii="Calibri" w:hAnsi="Calibri" w:cs="Calibri"/>
          <w:color w:val="333333"/>
        </w:rPr>
        <w:t>Application of content to practice</w:t>
      </w:r>
      <w:r>
        <w:rPr>
          <w:rStyle w:val="eop"/>
          <w:rFonts w:ascii="Calibri" w:hAnsi="Calibri" w:cs="Calibri"/>
          <w:color w:val="333333"/>
        </w:rPr>
        <w:t> </w:t>
      </w:r>
    </w:p>
    <w:p w14:paraId="6C35FA0B" w14:textId="77777777" w:rsidR="00A27B1B" w:rsidRDefault="00A27B1B" w:rsidP="00A27B1B">
      <w:pPr>
        <w:pStyle w:val="paragraph"/>
        <w:numPr>
          <w:ilvl w:val="0"/>
          <w:numId w:val="6"/>
        </w:numPr>
        <w:ind w:left="945" w:firstLine="0"/>
        <w:textAlignment w:val="baseline"/>
        <w:rPr>
          <w:rFonts w:ascii="Calibri" w:hAnsi="Calibri" w:cs="Calibri"/>
        </w:rPr>
      </w:pPr>
      <w:r>
        <w:rPr>
          <w:rStyle w:val="normaltextrun"/>
          <w:rFonts w:ascii="Calibri" w:hAnsi="Calibri" w:cs="Calibri"/>
          <w:color w:val="333333"/>
        </w:rPr>
        <w:t>Quality of audience participation</w:t>
      </w:r>
      <w:r>
        <w:rPr>
          <w:rStyle w:val="eop"/>
          <w:rFonts w:ascii="Calibri" w:hAnsi="Calibri" w:cs="Calibri"/>
          <w:color w:val="333333"/>
        </w:rPr>
        <w:t> </w:t>
      </w:r>
    </w:p>
    <w:p w14:paraId="3DF1C563" w14:textId="77777777" w:rsidR="0059665B" w:rsidRDefault="0059665B" w:rsidP="0059665B">
      <w:pPr>
        <w:pStyle w:val="paragraph"/>
        <w:textAlignment w:val="baseline"/>
        <w:rPr>
          <w:rStyle w:val="eop"/>
          <w:rFonts w:ascii="Calibri" w:hAnsi="Calibri" w:cs="Calibri"/>
          <w:color w:val="333333"/>
        </w:rPr>
      </w:pPr>
    </w:p>
    <w:p w14:paraId="6DC67BCB" w14:textId="07DEA743" w:rsidR="00A27B1B" w:rsidRDefault="0059665B" w:rsidP="0059665B">
      <w:pPr>
        <w:pStyle w:val="paragraph"/>
        <w:textAlignment w:val="baseline"/>
      </w:pPr>
      <w:r>
        <w:rPr>
          <w:rStyle w:val="eop"/>
          <w:rFonts w:ascii="Calibri" w:hAnsi="Calibri" w:cs="Calibri"/>
          <w:color w:val="333333"/>
        </w:rPr>
        <w:t>This conference focuses on teaching practices developed for and by instructional faculty. Please no outside vendors or promotions.</w:t>
      </w:r>
      <w:r w:rsidR="00A27B1B">
        <w:rPr>
          <w:rStyle w:val="eop"/>
          <w:rFonts w:ascii="Calibri" w:hAnsi="Calibri" w:cs="Calibri"/>
          <w:color w:val="333333"/>
        </w:rPr>
        <w:t> </w:t>
      </w:r>
    </w:p>
    <w:p w14:paraId="7D536C2B" w14:textId="77777777" w:rsidR="0059665B" w:rsidRDefault="0059665B">
      <w:pPr>
        <w:rPr>
          <w:rStyle w:val="normaltextrun"/>
          <w:rFonts w:ascii="Calibri" w:eastAsia="Times New Roman" w:hAnsi="Calibri" w:cs="Calibri"/>
          <w:b/>
          <w:bCs/>
          <w:color w:val="333333"/>
          <w:sz w:val="24"/>
          <w:szCs w:val="24"/>
        </w:rPr>
      </w:pPr>
      <w:r>
        <w:rPr>
          <w:rStyle w:val="normaltextrun"/>
          <w:rFonts w:ascii="Calibri" w:hAnsi="Calibri" w:cs="Calibri"/>
          <w:b/>
          <w:bCs/>
          <w:color w:val="333333"/>
        </w:rPr>
        <w:br w:type="page"/>
      </w:r>
    </w:p>
    <w:p w14:paraId="72880810" w14:textId="03C37B07" w:rsidR="00A27B1B" w:rsidRDefault="00A27B1B" w:rsidP="00A27B1B">
      <w:pPr>
        <w:pStyle w:val="paragraph"/>
        <w:shd w:val="clear" w:color="auto" w:fill="FFFFFF"/>
        <w:textAlignment w:val="baseline"/>
      </w:pPr>
      <w:r>
        <w:rPr>
          <w:rStyle w:val="normaltextrun"/>
          <w:rFonts w:ascii="Calibri" w:hAnsi="Calibri" w:cs="Calibri"/>
          <w:b/>
          <w:bCs/>
          <w:color w:val="333333"/>
        </w:rPr>
        <w:lastRenderedPageBreak/>
        <w:t>Proposal Format:</w:t>
      </w:r>
      <w:r>
        <w:rPr>
          <w:rStyle w:val="eop"/>
          <w:rFonts w:ascii="Calibri" w:hAnsi="Calibri" w:cs="Calibri"/>
          <w:color w:val="333333"/>
        </w:rPr>
        <w:t> </w:t>
      </w:r>
    </w:p>
    <w:p w14:paraId="67AA4E9D" w14:textId="0B795310" w:rsidR="00A27B1B" w:rsidRDefault="00A27B1B" w:rsidP="00A27B1B">
      <w:pPr>
        <w:pStyle w:val="paragraph"/>
        <w:shd w:val="clear" w:color="auto" w:fill="FFFFFF"/>
        <w:textAlignment w:val="baseline"/>
      </w:pPr>
      <w:r>
        <w:rPr>
          <w:rStyle w:val="normaltextrun"/>
          <w:rFonts w:ascii="Calibri" w:hAnsi="Calibri" w:cs="Calibri"/>
          <w:color w:val="333333"/>
        </w:rPr>
        <w:t>Please submit your proposa</w:t>
      </w:r>
      <w:r w:rsidR="006C22C8">
        <w:rPr>
          <w:rStyle w:val="normaltextrun"/>
          <w:rFonts w:ascii="Calibri" w:hAnsi="Calibri" w:cs="Calibri"/>
          <w:color w:val="333333"/>
        </w:rPr>
        <w:t xml:space="preserve">l through the link provided, </w:t>
      </w:r>
      <w:r>
        <w:rPr>
          <w:rStyle w:val="normaltextrun"/>
          <w:rFonts w:ascii="Calibri" w:hAnsi="Calibri" w:cs="Calibri"/>
          <w:color w:val="333333"/>
        </w:rPr>
        <w:t>using the following format:</w:t>
      </w:r>
      <w:r>
        <w:rPr>
          <w:rStyle w:val="eop"/>
          <w:rFonts w:ascii="Calibri" w:hAnsi="Calibri" w:cs="Calibri"/>
          <w:color w:val="333333"/>
        </w:rPr>
        <w:t> </w:t>
      </w:r>
    </w:p>
    <w:p w14:paraId="0B96C02B" w14:textId="77777777" w:rsidR="00A27B1B" w:rsidRDefault="00A27B1B" w:rsidP="00A27B1B">
      <w:pPr>
        <w:pStyle w:val="paragraph"/>
        <w:shd w:val="clear" w:color="auto" w:fill="FFFFFF"/>
        <w:textAlignment w:val="baseline"/>
      </w:pPr>
      <w:r>
        <w:rPr>
          <w:rStyle w:val="normaltextrun"/>
          <w:rFonts w:ascii="Calibri" w:hAnsi="Calibri" w:cs="Calibri"/>
          <w:color w:val="333333"/>
        </w:rPr>
        <w:t> </w:t>
      </w:r>
      <w:r>
        <w:rPr>
          <w:rStyle w:val="eop"/>
          <w:rFonts w:ascii="Calibri" w:hAnsi="Calibri" w:cs="Calibri"/>
          <w:color w:val="333333"/>
        </w:rPr>
        <w:t> </w:t>
      </w:r>
    </w:p>
    <w:p w14:paraId="3156F103" w14:textId="77777777" w:rsidR="00A27B1B" w:rsidRDefault="00A27B1B" w:rsidP="00A27B1B">
      <w:pPr>
        <w:pStyle w:val="paragraph"/>
        <w:shd w:val="clear" w:color="auto" w:fill="FFFFFF"/>
        <w:textAlignment w:val="baseline"/>
      </w:pPr>
      <w:r>
        <w:rPr>
          <w:rStyle w:val="normaltextrun"/>
          <w:rFonts w:ascii="Calibri" w:hAnsi="Calibri" w:cs="Calibri"/>
          <w:b/>
          <w:bCs/>
          <w:color w:val="333333"/>
        </w:rPr>
        <w:t>Title of presentation:</w:t>
      </w:r>
      <w:r>
        <w:rPr>
          <w:rStyle w:val="eop"/>
          <w:rFonts w:ascii="Calibri" w:hAnsi="Calibri" w:cs="Calibri"/>
          <w:color w:val="333333"/>
        </w:rPr>
        <w:t> </w:t>
      </w:r>
    </w:p>
    <w:p w14:paraId="6F68CD30" w14:textId="77777777" w:rsidR="00A27B1B" w:rsidRDefault="00A27B1B" w:rsidP="00A27B1B">
      <w:pPr>
        <w:pStyle w:val="paragraph"/>
        <w:shd w:val="clear" w:color="auto" w:fill="FFFFFF"/>
        <w:textAlignment w:val="baseline"/>
      </w:pPr>
      <w:r>
        <w:rPr>
          <w:rStyle w:val="normaltextrun"/>
          <w:rFonts w:ascii="Calibri" w:hAnsi="Calibri" w:cs="Calibri"/>
          <w:b/>
          <w:bCs/>
          <w:color w:val="333333"/>
        </w:rPr>
        <w:t>Presenter(s):</w:t>
      </w:r>
      <w:r>
        <w:rPr>
          <w:rStyle w:val="eop"/>
          <w:rFonts w:ascii="Calibri" w:hAnsi="Calibri" w:cs="Calibri"/>
          <w:color w:val="333333"/>
        </w:rPr>
        <w:t> </w:t>
      </w:r>
    </w:p>
    <w:p w14:paraId="2294A71F" w14:textId="77777777" w:rsidR="00A27B1B" w:rsidRDefault="00A27B1B" w:rsidP="00A27B1B">
      <w:pPr>
        <w:pStyle w:val="paragraph"/>
        <w:shd w:val="clear" w:color="auto" w:fill="FFFFFF"/>
        <w:textAlignment w:val="baseline"/>
      </w:pPr>
      <w:r>
        <w:rPr>
          <w:rStyle w:val="normaltextrun"/>
          <w:rFonts w:ascii="Calibri" w:hAnsi="Calibri" w:cs="Calibri"/>
          <w:b/>
          <w:bCs/>
          <w:color w:val="333333"/>
        </w:rPr>
        <w:t>Department/Unit:</w:t>
      </w:r>
      <w:r>
        <w:rPr>
          <w:rStyle w:val="eop"/>
          <w:rFonts w:ascii="Calibri" w:hAnsi="Calibri" w:cs="Calibri"/>
          <w:color w:val="333333"/>
        </w:rPr>
        <w:t> </w:t>
      </w:r>
    </w:p>
    <w:p w14:paraId="3BDC0D54" w14:textId="77777777" w:rsidR="00A27B1B" w:rsidRDefault="00A27B1B" w:rsidP="00A27B1B">
      <w:pPr>
        <w:pStyle w:val="paragraph"/>
        <w:shd w:val="clear" w:color="auto" w:fill="FFFFFF"/>
        <w:textAlignment w:val="baseline"/>
      </w:pPr>
      <w:r>
        <w:rPr>
          <w:rStyle w:val="normaltextrun"/>
          <w:rFonts w:ascii="Calibri" w:hAnsi="Calibri" w:cs="Calibri"/>
          <w:b/>
          <w:bCs/>
          <w:color w:val="333333"/>
        </w:rPr>
        <w:t>Institution:</w:t>
      </w:r>
      <w:r>
        <w:rPr>
          <w:rStyle w:val="eop"/>
          <w:rFonts w:ascii="Calibri" w:hAnsi="Calibri" w:cs="Calibri"/>
          <w:color w:val="333333"/>
        </w:rPr>
        <w:t> </w:t>
      </w:r>
    </w:p>
    <w:p w14:paraId="03F82AC8" w14:textId="77777777" w:rsidR="00A27B1B" w:rsidRDefault="00A27B1B" w:rsidP="00A27B1B">
      <w:pPr>
        <w:pStyle w:val="paragraph"/>
        <w:shd w:val="clear" w:color="auto" w:fill="FFFFFF"/>
        <w:textAlignment w:val="baseline"/>
      </w:pPr>
      <w:r>
        <w:rPr>
          <w:rStyle w:val="normaltextrun"/>
          <w:rFonts w:ascii="Calibri" w:hAnsi="Calibri" w:cs="Calibri"/>
          <w:b/>
          <w:bCs/>
          <w:color w:val="333333"/>
        </w:rPr>
        <w:t>Email:</w:t>
      </w:r>
      <w:r>
        <w:rPr>
          <w:rStyle w:val="eop"/>
          <w:rFonts w:ascii="Calibri" w:hAnsi="Calibri" w:cs="Calibri"/>
          <w:color w:val="333333"/>
        </w:rPr>
        <w:t> </w:t>
      </w:r>
    </w:p>
    <w:p w14:paraId="628DF745" w14:textId="77777777" w:rsidR="00A27B1B" w:rsidRDefault="00A27B1B" w:rsidP="00A27B1B">
      <w:pPr>
        <w:pStyle w:val="paragraph"/>
        <w:shd w:val="clear" w:color="auto" w:fill="FFFFFF"/>
        <w:textAlignment w:val="baseline"/>
      </w:pPr>
      <w:r>
        <w:rPr>
          <w:rStyle w:val="normaltextrun"/>
          <w:rFonts w:ascii="Calibri" w:hAnsi="Calibri" w:cs="Calibri"/>
          <w:b/>
          <w:bCs/>
          <w:color w:val="333333"/>
        </w:rPr>
        <w:t>Abstract for the conference program (150 words max):</w:t>
      </w:r>
      <w:r>
        <w:rPr>
          <w:rStyle w:val="eop"/>
          <w:rFonts w:ascii="Calibri" w:hAnsi="Calibri" w:cs="Calibri"/>
          <w:color w:val="333333"/>
        </w:rPr>
        <w:t> </w:t>
      </w:r>
    </w:p>
    <w:p w14:paraId="7B54103E" w14:textId="77777777" w:rsidR="00A27B1B" w:rsidRDefault="00A27B1B" w:rsidP="00A27B1B">
      <w:pPr>
        <w:pStyle w:val="paragraph"/>
        <w:shd w:val="clear" w:color="auto" w:fill="FFFFFF"/>
        <w:textAlignment w:val="baseline"/>
      </w:pPr>
      <w:r>
        <w:rPr>
          <w:rStyle w:val="normaltextrun"/>
          <w:rFonts w:ascii="Calibri" w:hAnsi="Calibri" w:cs="Calibri"/>
          <w:b/>
          <w:bCs/>
          <w:color w:val="333333"/>
        </w:rPr>
        <w:t> </w:t>
      </w:r>
      <w:r>
        <w:rPr>
          <w:rStyle w:val="eop"/>
          <w:rFonts w:ascii="Calibri" w:hAnsi="Calibri" w:cs="Calibri"/>
          <w:color w:val="333333"/>
        </w:rPr>
        <w:t> </w:t>
      </w:r>
    </w:p>
    <w:p w14:paraId="6300163A" w14:textId="77777777" w:rsidR="00A27B1B" w:rsidRDefault="00A27B1B" w:rsidP="00A27B1B">
      <w:pPr>
        <w:pStyle w:val="paragraph"/>
        <w:shd w:val="clear" w:color="auto" w:fill="FFFFFF"/>
        <w:textAlignment w:val="baseline"/>
      </w:pPr>
      <w:r>
        <w:rPr>
          <w:rStyle w:val="normaltextrun"/>
          <w:rFonts w:ascii="Calibri" w:hAnsi="Calibri" w:cs="Calibri"/>
          <w:b/>
          <w:bCs/>
          <w:color w:val="333333"/>
        </w:rPr>
        <w:t>Please provide a session outline that addresses the following :</w:t>
      </w:r>
      <w:r>
        <w:rPr>
          <w:rStyle w:val="eop"/>
          <w:rFonts w:ascii="Calibri" w:hAnsi="Calibri" w:cs="Calibri"/>
          <w:color w:val="333333"/>
        </w:rPr>
        <w:t> </w:t>
      </w:r>
    </w:p>
    <w:p w14:paraId="64EC587D" w14:textId="77777777" w:rsidR="006C22C8" w:rsidRPr="006C22C8" w:rsidRDefault="00A27B1B" w:rsidP="00510523">
      <w:pPr>
        <w:pStyle w:val="paragraph"/>
        <w:numPr>
          <w:ilvl w:val="0"/>
          <w:numId w:val="8"/>
        </w:numPr>
        <w:shd w:val="clear" w:color="auto" w:fill="FFFFFF"/>
        <w:ind w:left="1080" w:firstLine="0"/>
        <w:textAlignment w:val="baseline"/>
        <w:rPr>
          <w:rStyle w:val="normaltextrun"/>
          <w:rFonts w:ascii="Calibri" w:hAnsi="Calibri" w:cs="Calibri"/>
        </w:rPr>
      </w:pPr>
      <w:r w:rsidRPr="006C22C8">
        <w:rPr>
          <w:rStyle w:val="normaltextrun"/>
          <w:rFonts w:ascii="Calibri" w:hAnsi="Calibri" w:cs="Calibri"/>
          <w:b/>
          <w:bCs/>
          <w:color w:val="333333"/>
        </w:rPr>
        <w:t>What will happen during your session</w:t>
      </w:r>
    </w:p>
    <w:p w14:paraId="5EECE958" w14:textId="3D9DAC6B" w:rsidR="00A27B1B" w:rsidRPr="006C22C8" w:rsidRDefault="00A27B1B" w:rsidP="00510523">
      <w:pPr>
        <w:pStyle w:val="paragraph"/>
        <w:numPr>
          <w:ilvl w:val="0"/>
          <w:numId w:val="8"/>
        </w:numPr>
        <w:shd w:val="clear" w:color="auto" w:fill="FFFFFF"/>
        <w:ind w:left="1080" w:firstLine="0"/>
        <w:textAlignment w:val="baseline"/>
        <w:rPr>
          <w:rFonts w:ascii="Calibri" w:hAnsi="Calibri" w:cs="Calibri"/>
        </w:rPr>
      </w:pPr>
      <w:r w:rsidRPr="006C22C8">
        <w:rPr>
          <w:rStyle w:val="normaltextrun"/>
          <w:rFonts w:ascii="Calibri" w:hAnsi="Calibri" w:cs="Calibri"/>
          <w:b/>
          <w:bCs/>
          <w:color w:val="333333"/>
        </w:rPr>
        <w:t>What you will explore</w:t>
      </w:r>
      <w:r w:rsidRPr="006C22C8">
        <w:rPr>
          <w:rStyle w:val="eop"/>
          <w:rFonts w:ascii="Calibri" w:hAnsi="Calibri" w:cs="Calibri"/>
          <w:color w:val="333333"/>
        </w:rPr>
        <w:t> </w:t>
      </w:r>
    </w:p>
    <w:p w14:paraId="41C0AEF5" w14:textId="5A0BA886" w:rsidR="00A27B1B" w:rsidRDefault="00A27B1B" w:rsidP="00A27B1B">
      <w:pPr>
        <w:pStyle w:val="paragraph"/>
        <w:numPr>
          <w:ilvl w:val="0"/>
          <w:numId w:val="8"/>
        </w:numPr>
        <w:shd w:val="clear" w:color="auto" w:fill="FFFFFF"/>
        <w:ind w:left="1080" w:firstLine="0"/>
        <w:textAlignment w:val="baseline"/>
        <w:rPr>
          <w:rFonts w:ascii="Calibri" w:hAnsi="Calibri" w:cs="Calibri"/>
        </w:rPr>
      </w:pPr>
      <w:r>
        <w:rPr>
          <w:rStyle w:val="normaltextrun"/>
          <w:rFonts w:ascii="Calibri" w:hAnsi="Calibri" w:cs="Calibri"/>
          <w:b/>
          <w:bCs/>
          <w:color w:val="333333"/>
        </w:rPr>
        <w:t>How participants will be active during your session</w:t>
      </w:r>
      <w:r>
        <w:rPr>
          <w:rStyle w:val="eop"/>
          <w:rFonts w:ascii="Calibri" w:hAnsi="Calibri" w:cs="Calibri"/>
          <w:color w:val="333333"/>
        </w:rPr>
        <w:t> </w:t>
      </w:r>
    </w:p>
    <w:p w14:paraId="1804CC9D" w14:textId="77777777" w:rsidR="00A27B1B" w:rsidRDefault="00A27B1B" w:rsidP="00A27B1B">
      <w:pPr>
        <w:pStyle w:val="paragraph"/>
        <w:numPr>
          <w:ilvl w:val="0"/>
          <w:numId w:val="8"/>
        </w:numPr>
        <w:shd w:val="clear" w:color="auto" w:fill="FFFFFF"/>
        <w:ind w:left="1080" w:firstLine="0"/>
        <w:textAlignment w:val="baseline"/>
        <w:rPr>
          <w:rFonts w:ascii="Calibri" w:hAnsi="Calibri" w:cs="Calibri"/>
        </w:rPr>
      </w:pPr>
      <w:r>
        <w:rPr>
          <w:rStyle w:val="normaltextrun"/>
          <w:rFonts w:ascii="Calibri" w:hAnsi="Calibri" w:cs="Calibri"/>
          <w:b/>
          <w:bCs/>
          <w:color w:val="333333"/>
        </w:rPr>
        <w:t>How your session relates to the conference theme</w:t>
      </w:r>
      <w:r>
        <w:rPr>
          <w:rStyle w:val="eop"/>
          <w:rFonts w:ascii="Calibri" w:hAnsi="Calibri" w:cs="Calibri"/>
          <w:color w:val="333333"/>
        </w:rPr>
        <w:t> </w:t>
      </w:r>
    </w:p>
    <w:p w14:paraId="0B2A7430" w14:textId="77777777" w:rsidR="00A27B1B" w:rsidRDefault="00A27B1B" w:rsidP="00A27B1B">
      <w:pPr>
        <w:pStyle w:val="paragraph"/>
        <w:numPr>
          <w:ilvl w:val="0"/>
          <w:numId w:val="8"/>
        </w:numPr>
        <w:shd w:val="clear" w:color="auto" w:fill="FFFFFF"/>
        <w:ind w:left="1080" w:firstLine="0"/>
        <w:textAlignment w:val="baseline"/>
        <w:rPr>
          <w:rFonts w:ascii="Calibri" w:hAnsi="Calibri" w:cs="Calibri"/>
        </w:rPr>
      </w:pPr>
      <w:r>
        <w:rPr>
          <w:rStyle w:val="normaltextrun"/>
          <w:rFonts w:ascii="Calibri" w:hAnsi="Calibri" w:cs="Calibri"/>
          <w:b/>
          <w:bCs/>
          <w:color w:val="333333"/>
        </w:rPr>
        <w:t>What participants will learn as a result of attending your session</w:t>
      </w:r>
      <w:r>
        <w:rPr>
          <w:rStyle w:val="eop"/>
          <w:rFonts w:ascii="Calibri" w:hAnsi="Calibri" w:cs="Calibri"/>
          <w:color w:val="333333"/>
        </w:rPr>
        <w:t> </w:t>
      </w:r>
    </w:p>
    <w:p w14:paraId="76B7FE0C" w14:textId="67C92368" w:rsidR="00A27B1B" w:rsidRPr="006C22C8" w:rsidRDefault="00A27B1B" w:rsidP="00A27B1B">
      <w:pPr>
        <w:pStyle w:val="paragraph"/>
        <w:numPr>
          <w:ilvl w:val="0"/>
          <w:numId w:val="8"/>
        </w:numPr>
        <w:shd w:val="clear" w:color="auto" w:fill="FFFFFF"/>
        <w:ind w:left="1080" w:firstLine="0"/>
        <w:textAlignment w:val="baseline"/>
        <w:rPr>
          <w:rStyle w:val="normaltextrun"/>
          <w:rFonts w:ascii="Calibri" w:hAnsi="Calibri" w:cs="Calibri"/>
        </w:rPr>
      </w:pPr>
      <w:r>
        <w:rPr>
          <w:rStyle w:val="normaltextrun"/>
          <w:rFonts w:ascii="Calibri" w:hAnsi="Calibri" w:cs="Calibri"/>
          <w:b/>
          <w:bCs/>
          <w:color w:val="333333"/>
        </w:rPr>
        <w:t>Please include references as appropriate</w:t>
      </w:r>
    </w:p>
    <w:p w14:paraId="0B99FD6F" w14:textId="77777777" w:rsidR="00A27B1B" w:rsidRDefault="00A27B1B" w:rsidP="00A27B1B">
      <w:pPr>
        <w:pStyle w:val="paragraph"/>
        <w:shd w:val="clear" w:color="auto" w:fill="FFFFFF"/>
        <w:textAlignment w:val="baseline"/>
      </w:pPr>
      <w:r>
        <w:rPr>
          <w:rStyle w:val="eop"/>
          <w:rFonts w:ascii="Calibri" w:hAnsi="Calibri" w:cs="Calibri"/>
          <w:color w:val="333333"/>
        </w:rPr>
        <w:t> </w:t>
      </w:r>
    </w:p>
    <w:p w14:paraId="2D9C5488" w14:textId="77777777" w:rsidR="00A27B1B" w:rsidRDefault="00A27B1B" w:rsidP="00A27B1B">
      <w:pPr>
        <w:pStyle w:val="paragraph"/>
        <w:shd w:val="clear" w:color="auto" w:fill="FFFFFF"/>
        <w:jc w:val="center"/>
        <w:textAlignment w:val="baseline"/>
      </w:pPr>
      <w:r>
        <w:rPr>
          <w:rStyle w:val="normaltextrun"/>
          <w:rFonts w:ascii="Calibri" w:hAnsi="Calibri" w:cs="Calibri"/>
          <w:color w:val="000000"/>
        </w:rPr>
        <w:t>For questions or additional information, please contact Dr. Patrick Brown at </w:t>
      </w:r>
      <w:hyperlink r:id="rId6" w:tgtFrame="_blank" w:history="1">
        <w:r>
          <w:rPr>
            <w:rStyle w:val="normaltextrun"/>
            <w:rFonts w:ascii="Calibri" w:hAnsi="Calibri" w:cs="Calibri"/>
            <w:color w:val="0000FF"/>
            <w:u w:val="single"/>
          </w:rPr>
          <w:t>brownpj@etsu.edu</w:t>
        </w:r>
      </w:hyperlink>
      <w:r>
        <w:rPr>
          <w:rStyle w:val="normaltextrun"/>
          <w:rFonts w:ascii="Calibri" w:hAnsi="Calibri" w:cs="Calibri"/>
        </w:rPr>
        <w:t xml:space="preserve"> or (423) 439-4566.</w:t>
      </w:r>
      <w:r>
        <w:rPr>
          <w:rStyle w:val="eop"/>
          <w:rFonts w:ascii="Calibri" w:hAnsi="Calibri" w:cs="Calibri"/>
        </w:rPr>
        <w:t> </w:t>
      </w:r>
    </w:p>
    <w:p w14:paraId="6163AAA3" w14:textId="77777777" w:rsidR="00A27B1B" w:rsidRDefault="00A27B1B" w:rsidP="00A27B1B">
      <w:pPr>
        <w:pStyle w:val="paragraph"/>
        <w:shd w:val="clear" w:color="auto" w:fill="FFFFFF"/>
        <w:textAlignment w:val="baseline"/>
      </w:pPr>
      <w:r>
        <w:rPr>
          <w:rStyle w:val="normaltextrun"/>
          <w:rFonts w:ascii="Calibri" w:hAnsi="Calibri" w:cs="Calibri"/>
          <w:color w:val="333333"/>
        </w:rPr>
        <w:t> </w:t>
      </w:r>
      <w:r>
        <w:rPr>
          <w:rStyle w:val="eop"/>
          <w:rFonts w:ascii="Calibri" w:hAnsi="Calibri" w:cs="Calibri"/>
          <w:color w:val="333333"/>
        </w:rPr>
        <w:t> </w:t>
      </w:r>
    </w:p>
    <w:p w14:paraId="4796291F" w14:textId="77777777" w:rsidR="00A27B1B" w:rsidRDefault="00A27B1B" w:rsidP="00A27B1B">
      <w:pPr>
        <w:pStyle w:val="paragraph"/>
        <w:textAlignment w:val="baseline"/>
      </w:pPr>
      <w:r>
        <w:rPr>
          <w:rStyle w:val="eop"/>
          <w:rFonts w:ascii="Calibri" w:hAnsi="Calibri" w:cs="Calibri"/>
          <w:sz w:val="22"/>
          <w:szCs w:val="22"/>
        </w:rPr>
        <w:t> </w:t>
      </w:r>
    </w:p>
    <w:p w14:paraId="5B46607B" w14:textId="77777777" w:rsidR="00647CBD" w:rsidRDefault="00647CBD"/>
    <w:sectPr w:rsidR="00647C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44083"/>
    <w:multiLevelType w:val="multilevel"/>
    <w:tmpl w:val="47BEC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366557"/>
    <w:multiLevelType w:val="multilevel"/>
    <w:tmpl w:val="2BC8E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0975AF"/>
    <w:multiLevelType w:val="multilevel"/>
    <w:tmpl w:val="2086F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A55F23"/>
    <w:multiLevelType w:val="multilevel"/>
    <w:tmpl w:val="F4980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F439F1"/>
    <w:multiLevelType w:val="multilevel"/>
    <w:tmpl w:val="07AE1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6A6ACD"/>
    <w:multiLevelType w:val="multilevel"/>
    <w:tmpl w:val="EB84C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2D2C6F"/>
    <w:multiLevelType w:val="multilevel"/>
    <w:tmpl w:val="BB9AB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EC5391"/>
    <w:multiLevelType w:val="multilevel"/>
    <w:tmpl w:val="51721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6"/>
  </w:num>
  <w:num w:numId="4">
    <w:abstractNumId w:val="4"/>
  </w:num>
  <w:num w:numId="5">
    <w:abstractNumId w:val="2"/>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B1B"/>
    <w:rsid w:val="000119EC"/>
    <w:rsid w:val="0059665B"/>
    <w:rsid w:val="00647CBD"/>
    <w:rsid w:val="006C22C8"/>
    <w:rsid w:val="009E4E40"/>
    <w:rsid w:val="00A27B1B"/>
    <w:rsid w:val="00C4472D"/>
    <w:rsid w:val="00E25A26"/>
    <w:rsid w:val="00E27DDB"/>
    <w:rsid w:val="00F93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95797"/>
  <w15:chartTrackingRefBased/>
  <w15:docId w15:val="{AEB0A545-28C6-4F58-A35A-3C45B0B77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27B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27B1B"/>
  </w:style>
  <w:style w:type="character" w:customStyle="1" w:styleId="eop">
    <w:name w:val="eop"/>
    <w:basedOn w:val="DefaultParagraphFont"/>
    <w:rsid w:val="00A27B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829506">
      <w:bodyDiv w:val="1"/>
      <w:marLeft w:val="0"/>
      <w:marRight w:val="0"/>
      <w:marTop w:val="0"/>
      <w:marBottom w:val="0"/>
      <w:divBdr>
        <w:top w:val="none" w:sz="0" w:space="0" w:color="auto"/>
        <w:left w:val="none" w:sz="0" w:space="0" w:color="auto"/>
        <w:bottom w:val="none" w:sz="0" w:space="0" w:color="auto"/>
        <w:right w:val="none" w:sz="0" w:space="0" w:color="auto"/>
      </w:divBdr>
      <w:divsChild>
        <w:div w:id="1096442541">
          <w:marLeft w:val="0"/>
          <w:marRight w:val="0"/>
          <w:marTop w:val="0"/>
          <w:marBottom w:val="0"/>
          <w:divBdr>
            <w:top w:val="none" w:sz="0" w:space="0" w:color="auto"/>
            <w:left w:val="none" w:sz="0" w:space="0" w:color="auto"/>
            <w:bottom w:val="none" w:sz="0" w:space="0" w:color="auto"/>
            <w:right w:val="none" w:sz="0" w:space="0" w:color="auto"/>
          </w:divBdr>
          <w:divsChild>
            <w:div w:id="1007026646">
              <w:marLeft w:val="0"/>
              <w:marRight w:val="0"/>
              <w:marTop w:val="0"/>
              <w:marBottom w:val="0"/>
              <w:divBdr>
                <w:top w:val="none" w:sz="0" w:space="0" w:color="auto"/>
                <w:left w:val="none" w:sz="0" w:space="0" w:color="auto"/>
                <w:bottom w:val="none" w:sz="0" w:space="0" w:color="auto"/>
                <w:right w:val="none" w:sz="0" w:space="0" w:color="auto"/>
              </w:divBdr>
            </w:div>
            <w:div w:id="85468466">
              <w:marLeft w:val="0"/>
              <w:marRight w:val="0"/>
              <w:marTop w:val="0"/>
              <w:marBottom w:val="0"/>
              <w:divBdr>
                <w:top w:val="none" w:sz="0" w:space="0" w:color="auto"/>
                <w:left w:val="none" w:sz="0" w:space="0" w:color="auto"/>
                <w:bottom w:val="none" w:sz="0" w:space="0" w:color="auto"/>
                <w:right w:val="none" w:sz="0" w:space="0" w:color="auto"/>
              </w:divBdr>
            </w:div>
            <w:div w:id="268781027">
              <w:marLeft w:val="0"/>
              <w:marRight w:val="0"/>
              <w:marTop w:val="0"/>
              <w:marBottom w:val="0"/>
              <w:divBdr>
                <w:top w:val="none" w:sz="0" w:space="0" w:color="auto"/>
                <w:left w:val="none" w:sz="0" w:space="0" w:color="auto"/>
                <w:bottom w:val="none" w:sz="0" w:space="0" w:color="auto"/>
                <w:right w:val="none" w:sz="0" w:space="0" w:color="auto"/>
              </w:divBdr>
            </w:div>
            <w:div w:id="948318754">
              <w:marLeft w:val="0"/>
              <w:marRight w:val="0"/>
              <w:marTop w:val="0"/>
              <w:marBottom w:val="0"/>
              <w:divBdr>
                <w:top w:val="none" w:sz="0" w:space="0" w:color="auto"/>
                <w:left w:val="none" w:sz="0" w:space="0" w:color="auto"/>
                <w:bottom w:val="none" w:sz="0" w:space="0" w:color="auto"/>
                <w:right w:val="none" w:sz="0" w:space="0" w:color="auto"/>
              </w:divBdr>
            </w:div>
            <w:div w:id="1793555514">
              <w:marLeft w:val="0"/>
              <w:marRight w:val="0"/>
              <w:marTop w:val="0"/>
              <w:marBottom w:val="0"/>
              <w:divBdr>
                <w:top w:val="none" w:sz="0" w:space="0" w:color="auto"/>
                <w:left w:val="none" w:sz="0" w:space="0" w:color="auto"/>
                <w:bottom w:val="none" w:sz="0" w:space="0" w:color="auto"/>
                <w:right w:val="none" w:sz="0" w:space="0" w:color="auto"/>
              </w:divBdr>
            </w:div>
            <w:div w:id="1566600759">
              <w:marLeft w:val="0"/>
              <w:marRight w:val="0"/>
              <w:marTop w:val="0"/>
              <w:marBottom w:val="0"/>
              <w:divBdr>
                <w:top w:val="none" w:sz="0" w:space="0" w:color="auto"/>
                <w:left w:val="none" w:sz="0" w:space="0" w:color="auto"/>
                <w:bottom w:val="none" w:sz="0" w:space="0" w:color="auto"/>
                <w:right w:val="none" w:sz="0" w:space="0" w:color="auto"/>
              </w:divBdr>
            </w:div>
            <w:div w:id="1571577850">
              <w:marLeft w:val="0"/>
              <w:marRight w:val="0"/>
              <w:marTop w:val="0"/>
              <w:marBottom w:val="0"/>
              <w:divBdr>
                <w:top w:val="none" w:sz="0" w:space="0" w:color="auto"/>
                <w:left w:val="none" w:sz="0" w:space="0" w:color="auto"/>
                <w:bottom w:val="none" w:sz="0" w:space="0" w:color="auto"/>
                <w:right w:val="none" w:sz="0" w:space="0" w:color="auto"/>
              </w:divBdr>
            </w:div>
            <w:div w:id="545529769">
              <w:marLeft w:val="0"/>
              <w:marRight w:val="0"/>
              <w:marTop w:val="0"/>
              <w:marBottom w:val="0"/>
              <w:divBdr>
                <w:top w:val="none" w:sz="0" w:space="0" w:color="auto"/>
                <w:left w:val="none" w:sz="0" w:space="0" w:color="auto"/>
                <w:bottom w:val="none" w:sz="0" w:space="0" w:color="auto"/>
                <w:right w:val="none" w:sz="0" w:space="0" w:color="auto"/>
              </w:divBdr>
            </w:div>
            <w:div w:id="672878763">
              <w:marLeft w:val="0"/>
              <w:marRight w:val="0"/>
              <w:marTop w:val="0"/>
              <w:marBottom w:val="0"/>
              <w:divBdr>
                <w:top w:val="none" w:sz="0" w:space="0" w:color="auto"/>
                <w:left w:val="none" w:sz="0" w:space="0" w:color="auto"/>
                <w:bottom w:val="none" w:sz="0" w:space="0" w:color="auto"/>
                <w:right w:val="none" w:sz="0" w:space="0" w:color="auto"/>
              </w:divBdr>
            </w:div>
            <w:div w:id="1468085223">
              <w:marLeft w:val="0"/>
              <w:marRight w:val="0"/>
              <w:marTop w:val="0"/>
              <w:marBottom w:val="0"/>
              <w:divBdr>
                <w:top w:val="none" w:sz="0" w:space="0" w:color="auto"/>
                <w:left w:val="none" w:sz="0" w:space="0" w:color="auto"/>
                <w:bottom w:val="none" w:sz="0" w:space="0" w:color="auto"/>
                <w:right w:val="none" w:sz="0" w:space="0" w:color="auto"/>
              </w:divBdr>
            </w:div>
            <w:div w:id="1025908954">
              <w:marLeft w:val="0"/>
              <w:marRight w:val="0"/>
              <w:marTop w:val="0"/>
              <w:marBottom w:val="0"/>
              <w:divBdr>
                <w:top w:val="none" w:sz="0" w:space="0" w:color="auto"/>
                <w:left w:val="none" w:sz="0" w:space="0" w:color="auto"/>
                <w:bottom w:val="none" w:sz="0" w:space="0" w:color="auto"/>
                <w:right w:val="none" w:sz="0" w:space="0" w:color="auto"/>
              </w:divBdr>
            </w:div>
            <w:div w:id="1536501485">
              <w:marLeft w:val="0"/>
              <w:marRight w:val="0"/>
              <w:marTop w:val="0"/>
              <w:marBottom w:val="0"/>
              <w:divBdr>
                <w:top w:val="none" w:sz="0" w:space="0" w:color="auto"/>
                <w:left w:val="none" w:sz="0" w:space="0" w:color="auto"/>
                <w:bottom w:val="none" w:sz="0" w:space="0" w:color="auto"/>
                <w:right w:val="none" w:sz="0" w:space="0" w:color="auto"/>
              </w:divBdr>
            </w:div>
            <w:div w:id="1426926530">
              <w:marLeft w:val="0"/>
              <w:marRight w:val="0"/>
              <w:marTop w:val="0"/>
              <w:marBottom w:val="0"/>
              <w:divBdr>
                <w:top w:val="none" w:sz="0" w:space="0" w:color="auto"/>
                <w:left w:val="none" w:sz="0" w:space="0" w:color="auto"/>
                <w:bottom w:val="none" w:sz="0" w:space="0" w:color="auto"/>
                <w:right w:val="none" w:sz="0" w:space="0" w:color="auto"/>
              </w:divBdr>
            </w:div>
            <w:div w:id="1225485717">
              <w:marLeft w:val="0"/>
              <w:marRight w:val="0"/>
              <w:marTop w:val="0"/>
              <w:marBottom w:val="0"/>
              <w:divBdr>
                <w:top w:val="none" w:sz="0" w:space="0" w:color="auto"/>
                <w:left w:val="none" w:sz="0" w:space="0" w:color="auto"/>
                <w:bottom w:val="none" w:sz="0" w:space="0" w:color="auto"/>
                <w:right w:val="none" w:sz="0" w:space="0" w:color="auto"/>
              </w:divBdr>
            </w:div>
            <w:div w:id="489180560">
              <w:marLeft w:val="0"/>
              <w:marRight w:val="0"/>
              <w:marTop w:val="0"/>
              <w:marBottom w:val="0"/>
              <w:divBdr>
                <w:top w:val="none" w:sz="0" w:space="0" w:color="auto"/>
                <w:left w:val="none" w:sz="0" w:space="0" w:color="auto"/>
                <w:bottom w:val="none" w:sz="0" w:space="0" w:color="auto"/>
                <w:right w:val="none" w:sz="0" w:space="0" w:color="auto"/>
              </w:divBdr>
            </w:div>
            <w:div w:id="87892334">
              <w:marLeft w:val="0"/>
              <w:marRight w:val="0"/>
              <w:marTop w:val="0"/>
              <w:marBottom w:val="0"/>
              <w:divBdr>
                <w:top w:val="none" w:sz="0" w:space="0" w:color="auto"/>
                <w:left w:val="none" w:sz="0" w:space="0" w:color="auto"/>
                <w:bottom w:val="none" w:sz="0" w:space="0" w:color="auto"/>
                <w:right w:val="none" w:sz="0" w:space="0" w:color="auto"/>
              </w:divBdr>
              <w:divsChild>
                <w:div w:id="650983137">
                  <w:marLeft w:val="0"/>
                  <w:marRight w:val="0"/>
                  <w:marTop w:val="0"/>
                  <w:marBottom w:val="0"/>
                  <w:divBdr>
                    <w:top w:val="none" w:sz="0" w:space="0" w:color="auto"/>
                    <w:left w:val="none" w:sz="0" w:space="0" w:color="auto"/>
                    <w:bottom w:val="none" w:sz="0" w:space="0" w:color="auto"/>
                    <w:right w:val="none" w:sz="0" w:space="0" w:color="auto"/>
                  </w:divBdr>
                </w:div>
                <w:div w:id="1683236957">
                  <w:marLeft w:val="0"/>
                  <w:marRight w:val="0"/>
                  <w:marTop w:val="0"/>
                  <w:marBottom w:val="0"/>
                  <w:divBdr>
                    <w:top w:val="none" w:sz="0" w:space="0" w:color="auto"/>
                    <w:left w:val="none" w:sz="0" w:space="0" w:color="auto"/>
                    <w:bottom w:val="none" w:sz="0" w:space="0" w:color="auto"/>
                    <w:right w:val="none" w:sz="0" w:space="0" w:color="auto"/>
                  </w:divBdr>
                </w:div>
                <w:div w:id="2043507117">
                  <w:marLeft w:val="0"/>
                  <w:marRight w:val="0"/>
                  <w:marTop w:val="0"/>
                  <w:marBottom w:val="0"/>
                  <w:divBdr>
                    <w:top w:val="none" w:sz="0" w:space="0" w:color="auto"/>
                    <w:left w:val="none" w:sz="0" w:space="0" w:color="auto"/>
                    <w:bottom w:val="none" w:sz="0" w:space="0" w:color="auto"/>
                    <w:right w:val="none" w:sz="0" w:space="0" w:color="auto"/>
                  </w:divBdr>
                </w:div>
                <w:div w:id="1974601385">
                  <w:marLeft w:val="0"/>
                  <w:marRight w:val="0"/>
                  <w:marTop w:val="0"/>
                  <w:marBottom w:val="0"/>
                  <w:divBdr>
                    <w:top w:val="none" w:sz="0" w:space="0" w:color="auto"/>
                    <w:left w:val="none" w:sz="0" w:space="0" w:color="auto"/>
                    <w:bottom w:val="none" w:sz="0" w:space="0" w:color="auto"/>
                    <w:right w:val="none" w:sz="0" w:space="0" w:color="auto"/>
                  </w:divBdr>
                </w:div>
              </w:divsChild>
            </w:div>
            <w:div w:id="1971324004">
              <w:marLeft w:val="0"/>
              <w:marRight w:val="0"/>
              <w:marTop w:val="0"/>
              <w:marBottom w:val="0"/>
              <w:divBdr>
                <w:top w:val="none" w:sz="0" w:space="0" w:color="auto"/>
                <w:left w:val="none" w:sz="0" w:space="0" w:color="auto"/>
                <w:bottom w:val="none" w:sz="0" w:space="0" w:color="auto"/>
                <w:right w:val="none" w:sz="0" w:space="0" w:color="auto"/>
              </w:divBdr>
              <w:divsChild>
                <w:div w:id="1540314748">
                  <w:marLeft w:val="0"/>
                  <w:marRight w:val="0"/>
                  <w:marTop w:val="0"/>
                  <w:marBottom w:val="0"/>
                  <w:divBdr>
                    <w:top w:val="none" w:sz="0" w:space="0" w:color="auto"/>
                    <w:left w:val="none" w:sz="0" w:space="0" w:color="auto"/>
                    <w:bottom w:val="none" w:sz="0" w:space="0" w:color="auto"/>
                    <w:right w:val="none" w:sz="0" w:space="0" w:color="auto"/>
                  </w:divBdr>
                </w:div>
              </w:divsChild>
            </w:div>
            <w:div w:id="1178736300">
              <w:marLeft w:val="0"/>
              <w:marRight w:val="0"/>
              <w:marTop w:val="0"/>
              <w:marBottom w:val="0"/>
              <w:divBdr>
                <w:top w:val="none" w:sz="0" w:space="0" w:color="auto"/>
                <w:left w:val="none" w:sz="0" w:space="0" w:color="auto"/>
                <w:bottom w:val="none" w:sz="0" w:space="0" w:color="auto"/>
                <w:right w:val="none" w:sz="0" w:space="0" w:color="auto"/>
              </w:divBdr>
              <w:divsChild>
                <w:div w:id="536964506">
                  <w:marLeft w:val="0"/>
                  <w:marRight w:val="0"/>
                  <w:marTop w:val="0"/>
                  <w:marBottom w:val="0"/>
                  <w:divBdr>
                    <w:top w:val="none" w:sz="0" w:space="0" w:color="auto"/>
                    <w:left w:val="none" w:sz="0" w:space="0" w:color="auto"/>
                    <w:bottom w:val="none" w:sz="0" w:space="0" w:color="auto"/>
                    <w:right w:val="none" w:sz="0" w:space="0" w:color="auto"/>
                  </w:divBdr>
                </w:div>
              </w:divsChild>
            </w:div>
            <w:div w:id="849294983">
              <w:marLeft w:val="0"/>
              <w:marRight w:val="0"/>
              <w:marTop w:val="0"/>
              <w:marBottom w:val="0"/>
              <w:divBdr>
                <w:top w:val="none" w:sz="0" w:space="0" w:color="auto"/>
                <w:left w:val="none" w:sz="0" w:space="0" w:color="auto"/>
                <w:bottom w:val="none" w:sz="0" w:space="0" w:color="auto"/>
                <w:right w:val="none" w:sz="0" w:space="0" w:color="auto"/>
              </w:divBdr>
              <w:divsChild>
                <w:div w:id="308753256">
                  <w:marLeft w:val="0"/>
                  <w:marRight w:val="0"/>
                  <w:marTop w:val="0"/>
                  <w:marBottom w:val="0"/>
                  <w:divBdr>
                    <w:top w:val="none" w:sz="0" w:space="0" w:color="auto"/>
                    <w:left w:val="none" w:sz="0" w:space="0" w:color="auto"/>
                    <w:bottom w:val="none" w:sz="0" w:space="0" w:color="auto"/>
                    <w:right w:val="none" w:sz="0" w:space="0" w:color="auto"/>
                  </w:divBdr>
                </w:div>
                <w:div w:id="1076434730">
                  <w:marLeft w:val="0"/>
                  <w:marRight w:val="0"/>
                  <w:marTop w:val="0"/>
                  <w:marBottom w:val="0"/>
                  <w:divBdr>
                    <w:top w:val="none" w:sz="0" w:space="0" w:color="auto"/>
                    <w:left w:val="none" w:sz="0" w:space="0" w:color="auto"/>
                    <w:bottom w:val="none" w:sz="0" w:space="0" w:color="auto"/>
                    <w:right w:val="none" w:sz="0" w:space="0" w:color="auto"/>
                  </w:divBdr>
                </w:div>
                <w:div w:id="851917773">
                  <w:marLeft w:val="0"/>
                  <w:marRight w:val="0"/>
                  <w:marTop w:val="0"/>
                  <w:marBottom w:val="0"/>
                  <w:divBdr>
                    <w:top w:val="none" w:sz="0" w:space="0" w:color="auto"/>
                    <w:left w:val="none" w:sz="0" w:space="0" w:color="auto"/>
                    <w:bottom w:val="none" w:sz="0" w:space="0" w:color="auto"/>
                    <w:right w:val="none" w:sz="0" w:space="0" w:color="auto"/>
                  </w:divBdr>
                </w:div>
                <w:div w:id="1230649236">
                  <w:marLeft w:val="0"/>
                  <w:marRight w:val="0"/>
                  <w:marTop w:val="0"/>
                  <w:marBottom w:val="0"/>
                  <w:divBdr>
                    <w:top w:val="none" w:sz="0" w:space="0" w:color="auto"/>
                    <w:left w:val="none" w:sz="0" w:space="0" w:color="auto"/>
                    <w:bottom w:val="none" w:sz="0" w:space="0" w:color="auto"/>
                    <w:right w:val="none" w:sz="0" w:space="0" w:color="auto"/>
                  </w:divBdr>
                </w:div>
              </w:divsChild>
            </w:div>
            <w:div w:id="584843437">
              <w:marLeft w:val="0"/>
              <w:marRight w:val="0"/>
              <w:marTop w:val="0"/>
              <w:marBottom w:val="0"/>
              <w:divBdr>
                <w:top w:val="none" w:sz="0" w:space="0" w:color="auto"/>
                <w:left w:val="none" w:sz="0" w:space="0" w:color="auto"/>
                <w:bottom w:val="none" w:sz="0" w:space="0" w:color="auto"/>
                <w:right w:val="none" w:sz="0" w:space="0" w:color="auto"/>
              </w:divBdr>
              <w:divsChild>
                <w:div w:id="2129737670">
                  <w:marLeft w:val="0"/>
                  <w:marRight w:val="0"/>
                  <w:marTop w:val="0"/>
                  <w:marBottom w:val="0"/>
                  <w:divBdr>
                    <w:top w:val="none" w:sz="0" w:space="0" w:color="auto"/>
                    <w:left w:val="none" w:sz="0" w:space="0" w:color="auto"/>
                    <w:bottom w:val="none" w:sz="0" w:space="0" w:color="auto"/>
                    <w:right w:val="none" w:sz="0" w:space="0" w:color="auto"/>
                  </w:divBdr>
                </w:div>
                <w:div w:id="1136072653">
                  <w:marLeft w:val="0"/>
                  <w:marRight w:val="0"/>
                  <w:marTop w:val="0"/>
                  <w:marBottom w:val="0"/>
                  <w:divBdr>
                    <w:top w:val="none" w:sz="0" w:space="0" w:color="auto"/>
                    <w:left w:val="none" w:sz="0" w:space="0" w:color="auto"/>
                    <w:bottom w:val="none" w:sz="0" w:space="0" w:color="auto"/>
                    <w:right w:val="none" w:sz="0" w:space="0" w:color="auto"/>
                  </w:divBdr>
                </w:div>
                <w:div w:id="262106556">
                  <w:marLeft w:val="0"/>
                  <w:marRight w:val="0"/>
                  <w:marTop w:val="0"/>
                  <w:marBottom w:val="0"/>
                  <w:divBdr>
                    <w:top w:val="none" w:sz="0" w:space="0" w:color="auto"/>
                    <w:left w:val="none" w:sz="0" w:space="0" w:color="auto"/>
                    <w:bottom w:val="none" w:sz="0" w:space="0" w:color="auto"/>
                    <w:right w:val="none" w:sz="0" w:space="0" w:color="auto"/>
                  </w:divBdr>
                </w:div>
                <w:div w:id="2051031319">
                  <w:marLeft w:val="0"/>
                  <w:marRight w:val="0"/>
                  <w:marTop w:val="0"/>
                  <w:marBottom w:val="0"/>
                  <w:divBdr>
                    <w:top w:val="none" w:sz="0" w:space="0" w:color="auto"/>
                    <w:left w:val="none" w:sz="0" w:space="0" w:color="auto"/>
                    <w:bottom w:val="none" w:sz="0" w:space="0" w:color="auto"/>
                    <w:right w:val="none" w:sz="0" w:space="0" w:color="auto"/>
                  </w:divBdr>
                </w:div>
              </w:divsChild>
            </w:div>
            <w:div w:id="1861238654">
              <w:marLeft w:val="0"/>
              <w:marRight w:val="0"/>
              <w:marTop w:val="0"/>
              <w:marBottom w:val="0"/>
              <w:divBdr>
                <w:top w:val="none" w:sz="0" w:space="0" w:color="auto"/>
                <w:left w:val="none" w:sz="0" w:space="0" w:color="auto"/>
                <w:bottom w:val="none" w:sz="0" w:space="0" w:color="auto"/>
                <w:right w:val="none" w:sz="0" w:space="0" w:color="auto"/>
              </w:divBdr>
            </w:div>
            <w:div w:id="1599287007">
              <w:marLeft w:val="0"/>
              <w:marRight w:val="0"/>
              <w:marTop w:val="0"/>
              <w:marBottom w:val="0"/>
              <w:divBdr>
                <w:top w:val="none" w:sz="0" w:space="0" w:color="auto"/>
                <w:left w:val="none" w:sz="0" w:space="0" w:color="auto"/>
                <w:bottom w:val="none" w:sz="0" w:space="0" w:color="auto"/>
                <w:right w:val="none" w:sz="0" w:space="0" w:color="auto"/>
              </w:divBdr>
            </w:div>
            <w:div w:id="1213888213">
              <w:marLeft w:val="0"/>
              <w:marRight w:val="0"/>
              <w:marTop w:val="0"/>
              <w:marBottom w:val="0"/>
              <w:divBdr>
                <w:top w:val="none" w:sz="0" w:space="0" w:color="auto"/>
                <w:left w:val="none" w:sz="0" w:space="0" w:color="auto"/>
                <w:bottom w:val="none" w:sz="0" w:space="0" w:color="auto"/>
                <w:right w:val="none" w:sz="0" w:space="0" w:color="auto"/>
              </w:divBdr>
            </w:div>
            <w:div w:id="1783526212">
              <w:marLeft w:val="0"/>
              <w:marRight w:val="0"/>
              <w:marTop w:val="0"/>
              <w:marBottom w:val="0"/>
              <w:divBdr>
                <w:top w:val="none" w:sz="0" w:space="0" w:color="auto"/>
                <w:left w:val="none" w:sz="0" w:space="0" w:color="auto"/>
                <w:bottom w:val="none" w:sz="0" w:space="0" w:color="auto"/>
                <w:right w:val="none" w:sz="0" w:space="0" w:color="auto"/>
              </w:divBdr>
            </w:div>
            <w:div w:id="805003558">
              <w:marLeft w:val="0"/>
              <w:marRight w:val="0"/>
              <w:marTop w:val="0"/>
              <w:marBottom w:val="0"/>
              <w:divBdr>
                <w:top w:val="none" w:sz="0" w:space="0" w:color="auto"/>
                <w:left w:val="none" w:sz="0" w:space="0" w:color="auto"/>
                <w:bottom w:val="none" w:sz="0" w:space="0" w:color="auto"/>
                <w:right w:val="none" w:sz="0" w:space="0" w:color="auto"/>
              </w:divBdr>
            </w:div>
            <w:div w:id="1549100174">
              <w:marLeft w:val="0"/>
              <w:marRight w:val="0"/>
              <w:marTop w:val="0"/>
              <w:marBottom w:val="0"/>
              <w:divBdr>
                <w:top w:val="none" w:sz="0" w:space="0" w:color="auto"/>
                <w:left w:val="none" w:sz="0" w:space="0" w:color="auto"/>
                <w:bottom w:val="none" w:sz="0" w:space="0" w:color="auto"/>
                <w:right w:val="none" w:sz="0" w:space="0" w:color="auto"/>
              </w:divBdr>
              <w:divsChild>
                <w:div w:id="554660787">
                  <w:marLeft w:val="0"/>
                  <w:marRight w:val="0"/>
                  <w:marTop w:val="0"/>
                  <w:marBottom w:val="0"/>
                  <w:divBdr>
                    <w:top w:val="none" w:sz="0" w:space="0" w:color="auto"/>
                    <w:left w:val="none" w:sz="0" w:space="0" w:color="auto"/>
                    <w:bottom w:val="none" w:sz="0" w:space="0" w:color="auto"/>
                    <w:right w:val="none" w:sz="0" w:space="0" w:color="auto"/>
                  </w:divBdr>
                </w:div>
                <w:div w:id="1248886025">
                  <w:marLeft w:val="0"/>
                  <w:marRight w:val="0"/>
                  <w:marTop w:val="0"/>
                  <w:marBottom w:val="0"/>
                  <w:divBdr>
                    <w:top w:val="none" w:sz="0" w:space="0" w:color="auto"/>
                    <w:left w:val="none" w:sz="0" w:space="0" w:color="auto"/>
                    <w:bottom w:val="none" w:sz="0" w:space="0" w:color="auto"/>
                    <w:right w:val="none" w:sz="0" w:space="0" w:color="auto"/>
                  </w:divBdr>
                </w:div>
                <w:div w:id="2053115369">
                  <w:marLeft w:val="0"/>
                  <w:marRight w:val="0"/>
                  <w:marTop w:val="0"/>
                  <w:marBottom w:val="0"/>
                  <w:divBdr>
                    <w:top w:val="none" w:sz="0" w:space="0" w:color="auto"/>
                    <w:left w:val="none" w:sz="0" w:space="0" w:color="auto"/>
                    <w:bottom w:val="none" w:sz="0" w:space="0" w:color="auto"/>
                    <w:right w:val="none" w:sz="0" w:space="0" w:color="auto"/>
                  </w:divBdr>
                </w:div>
                <w:div w:id="1049643397">
                  <w:marLeft w:val="0"/>
                  <w:marRight w:val="0"/>
                  <w:marTop w:val="0"/>
                  <w:marBottom w:val="0"/>
                  <w:divBdr>
                    <w:top w:val="none" w:sz="0" w:space="0" w:color="auto"/>
                    <w:left w:val="none" w:sz="0" w:space="0" w:color="auto"/>
                    <w:bottom w:val="none" w:sz="0" w:space="0" w:color="auto"/>
                    <w:right w:val="none" w:sz="0" w:space="0" w:color="auto"/>
                  </w:divBdr>
                </w:div>
                <w:div w:id="1791120863">
                  <w:marLeft w:val="0"/>
                  <w:marRight w:val="0"/>
                  <w:marTop w:val="0"/>
                  <w:marBottom w:val="0"/>
                  <w:divBdr>
                    <w:top w:val="none" w:sz="0" w:space="0" w:color="auto"/>
                    <w:left w:val="none" w:sz="0" w:space="0" w:color="auto"/>
                    <w:bottom w:val="none" w:sz="0" w:space="0" w:color="auto"/>
                    <w:right w:val="none" w:sz="0" w:space="0" w:color="auto"/>
                  </w:divBdr>
                </w:div>
              </w:divsChild>
            </w:div>
            <w:div w:id="1299995092">
              <w:marLeft w:val="0"/>
              <w:marRight w:val="0"/>
              <w:marTop w:val="0"/>
              <w:marBottom w:val="0"/>
              <w:divBdr>
                <w:top w:val="none" w:sz="0" w:space="0" w:color="auto"/>
                <w:left w:val="none" w:sz="0" w:space="0" w:color="auto"/>
                <w:bottom w:val="none" w:sz="0" w:space="0" w:color="auto"/>
                <w:right w:val="none" w:sz="0" w:space="0" w:color="auto"/>
              </w:divBdr>
              <w:divsChild>
                <w:div w:id="788545112">
                  <w:marLeft w:val="0"/>
                  <w:marRight w:val="0"/>
                  <w:marTop w:val="0"/>
                  <w:marBottom w:val="0"/>
                  <w:divBdr>
                    <w:top w:val="none" w:sz="0" w:space="0" w:color="auto"/>
                    <w:left w:val="none" w:sz="0" w:space="0" w:color="auto"/>
                    <w:bottom w:val="none" w:sz="0" w:space="0" w:color="auto"/>
                    <w:right w:val="none" w:sz="0" w:space="0" w:color="auto"/>
                  </w:divBdr>
                </w:div>
              </w:divsChild>
            </w:div>
            <w:div w:id="1016539344">
              <w:marLeft w:val="0"/>
              <w:marRight w:val="0"/>
              <w:marTop w:val="0"/>
              <w:marBottom w:val="0"/>
              <w:divBdr>
                <w:top w:val="none" w:sz="0" w:space="0" w:color="auto"/>
                <w:left w:val="none" w:sz="0" w:space="0" w:color="auto"/>
                <w:bottom w:val="none" w:sz="0" w:space="0" w:color="auto"/>
                <w:right w:val="none" w:sz="0" w:space="0" w:color="auto"/>
              </w:divBdr>
            </w:div>
            <w:div w:id="910506071">
              <w:marLeft w:val="0"/>
              <w:marRight w:val="0"/>
              <w:marTop w:val="0"/>
              <w:marBottom w:val="0"/>
              <w:divBdr>
                <w:top w:val="none" w:sz="0" w:space="0" w:color="auto"/>
                <w:left w:val="none" w:sz="0" w:space="0" w:color="auto"/>
                <w:bottom w:val="none" w:sz="0" w:space="0" w:color="auto"/>
                <w:right w:val="none" w:sz="0" w:space="0" w:color="auto"/>
              </w:divBdr>
            </w:div>
            <w:div w:id="1741319206">
              <w:marLeft w:val="0"/>
              <w:marRight w:val="0"/>
              <w:marTop w:val="0"/>
              <w:marBottom w:val="0"/>
              <w:divBdr>
                <w:top w:val="none" w:sz="0" w:space="0" w:color="auto"/>
                <w:left w:val="none" w:sz="0" w:space="0" w:color="auto"/>
                <w:bottom w:val="none" w:sz="0" w:space="0" w:color="auto"/>
                <w:right w:val="none" w:sz="0" w:space="0" w:color="auto"/>
              </w:divBdr>
            </w:div>
            <w:div w:id="41112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rownpj@etsu.edu" TargetMode="External"/><Relationship Id="rId5" Type="http://schemas.openxmlformats.org/officeDocument/2006/relationships/hyperlink" Target="https://www.etsu.edu/conf/chiip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527</Words>
  <Characters>3007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Barton</dc:creator>
  <cp:keywords/>
  <dc:description/>
  <cp:lastModifiedBy>Barton, Alison Lang</cp:lastModifiedBy>
  <cp:revision>4</cp:revision>
  <dcterms:created xsi:type="dcterms:W3CDTF">2022-09-18T20:09:00Z</dcterms:created>
  <dcterms:modified xsi:type="dcterms:W3CDTF">2022-10-28T16:37:00Z</dcterms:modified>
</cp:coreProperties>
</file>