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307" w:rsidRPr="00FF1620" w:rsidRDefault="009C5307" w:rsidP="009C5307">
      <w:pPr>
        <w:jc w:val="center"/>
        <w:rPr>
          <w:b/>
        </w:rPr>
      </w:pPr>
      <w:r w:rsidRPr="00FF1620">
        <w:rPr>
          <w:b/>
        </w:rPr>
        <w:t>Undergraduate Curriculum Committee</w:t>
      </w:r>
    </w:p>
    <w:p w:rsidR="009C5307" w:rsidRPr="00FF1620" w:rsidRDefault="009C5307" w:rsidP="009C5307">
      <w:pPr>
        <w:jc w:val="center"/>
        <w:rPr>
          <w:b/>
        </w:rPr>
      </w:pPr>
      <w:r>
        <w:rPr>
          <w:b/>
        </w:rPr>
        <w:t>October 24</w:t>
      </w:r>
      <w:r w:rsidRPr="00FF1620">
        <w:rPr>
          <w:b/>
        </w:rPr>
        <w:t>, 2012</w:t>
      </w:r>
    </w:p>
    <w:p w:rsidR="009C5307" w:rsidRPr="00FF1620" w:rsidRDefault="009C5307" w:rsidP="009C5307">
      <w:pPr>
        <w:jc w:val="center"/>
        <w:rPr>
          <w:b/>
        </w:rPr>
      </w:pPr>
      <w:proofErr w:type="gramStart"/>
      <w:r>
        <w:rPr>
          <w:b/>
        </w:rPr>
        <w:t>President’s  C</w:t>
      </w:r>
      <w:r w:rsidRPr="00FF1620">
        <w:rPr>
          <w:b/>
        </w:rPr>
        <w:t>onference</w:t>
      </w:r>
      <w:proofErr w:type="gramEnd"/>
      <w:r w:rsidRPr="00FF1620">
        <w:rPr>
          <w:b/>
        </w:rPr>
        <w:t xml:space="preserve"> Room, 2</w:t>
      </w:r>
      <w:r w:rsidRPr="00FF1620">
        <w:rPr>
          <w:b/>
          <w:vertAlign w:val="superscript"/>
        </w:rPr>
        <w:t>nd</w:t>
      </w:r>
      <w:r w:rsidRPr="00FF1620">
        <w:rPr>
          <w:b/>
        </w:rPr>
        <w:t xml:space="preserve"> Floor </w:t>
      </w:r>
      <w:proofErr w:type="spellStart"/>
      <w:r w:rsidRPr="00FF1620">
        <w:rPr>
          <w:b/>
        </w:rPr>
        <w:t>Dossett</w:t>
      </w:r>
      <w:proofErr w:type="spellEnd"/>
      <w:r w:rsidRPr="00FF1620">
        <w:rPr>
          <w:b/>
        </w:rPr>
        <w:t xml:space="preserve"> Hall</w:t>
      </w:r>
    </w:p>
    <w:p w:rsidR="009C5307" w:rsidRPr="00FF1620" w:rsidRDefault="009C5307" w:rsidP="009C5307">
      <w:pPr>
        <w:jc w:val="center"/>
        <w:rPr>
          <w:b/>
        </w:rPr>
      </w:pPr>
    </w:p>
    <w:p w:rsidR="009C5307" w:rsidRDefault="009C5307" w:rsidP="009C5307">
      <w:r w:rsidRPr="00FF1620">
        <w:rPr>
          <w:b/>
        </w:rPr>
        <w:t>Members in Attendance</w:t>
      </w:r>
      <w:r>
        <w:t xml:space="preserve">:  Shawna </w:t>
      </w:r>
      <w:proofErr w:type="spellStart"/>
      <w:r>
        <w:t>Lichtenwalner</w:t>
      </w:r>
      <w:proofErr w:type="spellEnd"/>
      <w:r>
        <w:t xml:space="preserve">, Carrie </w:t>
      </w:r>
      <w:proofErr w:type="spellStart"/>
      <w:r>
        <w:t>Oliveria</w:t>
      </w:r>
      <w:proofErr w:type="spellEnd"/>
      <w:r>
        <w:t xml:space="preserve">, Eileen Cress, Suzanne Smith, Jason Davis, Kathy Campbell, Ellen Drummond, Laura Dower, , Mike </w:t>
      </w:r>
      <w:proofErr w:type="spellStart"/>
      <w:r>
        <w:t>Stoots</w:t>
      </w:r>
      <w:proofErr w:type="spellEnd"/>
      <w:r>
        <w:t>, T.J. Jones, Angela Lewis, Todd Emma, Billie Lancaster.</w:t>
      </w:r>
    </w:p>
    <w:p w:rsidR="009C5307" w:rsidRDefault="009C5307" w:rsidP="009C5307">
      <w:r w:rsidRPr="00FF1620">
        <w:rPr>
          <w:b/>
        </w:rPr>
        <w:t>Visitors in Attendance</w:t>
      </w:r>
      <w:r>
        <w:t xml:space="preserve">: Mike </w:t>
      </w:r>
      <w:proofErr w:type="spellStart"/>
      <w:r>
        <w:t>McKamey</w:t>
      </w:r>
      <w:proofErr w:type="spellEnd"/>
      <w:r>
        <w:t>, Evelyn Roach, Martha Pointer</w:t>
      </w:r>
    </w:p>
    <w:p w:rsidR="009C5307" w:rsidRDefault="009C5307" w:rsidP="009C5307">
      <w:r>
        <w:t>Meeting called to order at 2:00.</w:t>
      </w:r>
    </w:p>
    <w:p w:rsidR="009C5307" w:rsidRDefault="009C5307" w:rsidP="009C5307">
      <w:r>
        <w:t xml:space="preserve">Cathy Campbell moved to approve minutes; Carrie </w:t>
      </w:r>
      <w:proofErr w:type="spellStart"/>
      <w:r>
        <w:t>Oliviera</w:t>
      </w:r>
      <w:proofErr w:type="spellEnd"/>
      <w:r>
        <w:t xml:space="preserve"> seconded.  Motion carried unanimously. </w:t>
      </w:r>
    </w:p>
    <w:p w:rsidR="009C5307" w:rsidRDefault="00D47BD0" w:rsidP="009C5307">
      <w:r>
        <w:t xml:space="preserve">Work done by chair on behalf of the committee included: final approval of ARTH 2030 and final approval of ACCT 2000.  The only currently outstanding proposal is BIOL 4877/5877, which needs chair approval. </w:t>
      </w:r>
    </w:p>
    <w:p w:rsidR="009C5307" w:rsidRPr="00D47BD0" w:rsidRDefault="009C5307" w:rsidP="009C5307">
      <w:pPr>
        <w:rPr>
          <w:b/>
        </w:rPr>
      </w:pPr>
      <w:r w:rsidRPr="00D47BD0">
        <w:rPr>
          <w:b/>
        </w:rPr>
        <w:t>TBR Proposal: Articulation of BBA in Accounting w/Master of Accountancy</w:t>
      </w:r>
    </w:p>
    <w:p w:rsidR="009C5307" w:rsidRDefault="009C5307" w:rsidP="009C5307">
      <w:r>
        <w:tab/>
        <w:t xml:space="preserve">Under the “Objectives” section the first bullet point needed “graduate courses to be included”.  </w:t>
      </w:r>
    </w:p>
    <w:p w:rsidR="009C5307" w:rsidRDefault="009C5307" w:rsidP="009C5307">
      <w:r>
        <w:tab/>
        <w:t xml:space="preserve">No other editorial changes were </w:t>
      </w:r>
      <w:proofErr w:type="gramStart"/>
      <w:r>
        <w:t>suggest</w:t>
      </w:r>
      <w:proofErr w:type="gramEnd"/>
      <w:r>
        <w:t xml:space="preserve">.  </w:t>
      </w:r>
    </w:p>
    <w:p w:rsidR="009C5307" w:rsidRDefault="009C5307" w:rsidP="009C5307">
      <w:r>
        <w:t xml:space="preserve">Todd Emma moved to approve the proposal pending minor editorial changes, with the proposal to be returned to the chair for final approval.  Kathy Campbell seconded the motion, and it carried unanimously.  </w:t>
      </w:r>
    </w:p>
    <w:p w:rsidR="005C4268" w:rsidRDefault="005C4268"/>
    <w:p w:rsidR="00D47BD0" w:rsidRDefault="00D47BD0">
      <w:r>
        <w:t xml:space="preserve">The committee dedicated the rest of the meeting time to reviewing the instructional materials developed by Marsh </w:t>
      </w:r>
      <w:proofErr w:type="spellStart"/>
      <w:r>
        <w:t>Grube</w:t>
      </w:r>
      <w:proofErr w:type="spellEnd"/>
      <w:r>
        <w:t xml:space="preserve">.  </w:t>
      </w:r>
    </w:p>
    <w:p w:rsidR="00D47BD0" w:rsidRDefault="00D47BD0"/>
    <w:p w:rsidR="00D47BD0" w:rsidRDefault="00D47BD0">
      <w:r>
        <w:t xml:space="preserve">At 4:00 Todd Emma moved to adjourn; Mike </w:t>
      </w:r>
      <w:proofErr w:type="spellStart"/>
      <w:r>
        <w:t>Stoots</w:t>
      </w:r>
      <w:proofErr w:type="spellEnd"/>
      <w:r>
        <w:t xml:space="preserve"> seconded.  Motion passed unanimously. </w:t>
      </w:r>
    </w:p>
    <w:sectPr w:rsidR="00D47BD0" w:rsidSect="005C42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C5307"/>
    <w:rsid w:val="005C4268"/>
    <w:rsid w:val="009C5307"/>
    <w:rsid w:val="00D47B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3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Shawna</dc:creator>
  <cp:lastModifiedBy>Shawna</cp:lastModifiedBy>
  <cp:revision>1</cp:revision>
  <dcterms:created xsi:type="dcterms:W3CDTF">2012-11-13T15:12:00Z</dcterms:created>
  <dcterms:modified xsi:type="dcterms:W3CDTF">2012-11-13T15:29:00Z</dcterms:modified>
</cp:coreProperties>
</file>