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B3245" w:rsidRPr="00B2094F" w:rsidRDefault="00B74C53">
      <w:pPr>
        <w:spacing w:line="331" w:lineRule="auto"/>
        <w:rPr>
          <w:rFonts w:ascii="Georgia" w:hAnsi="Georgia"/>
        </w:rPr>
      </w:pPr>
      <w:r w:rsidRPr="00B2094F">
        <w:rPr>
          <w:rFonts w:ascii="Georgia" w:eastAsia="Georgia" w:hAnsi="Georgia" w:cs="Georgia"/>
        </w:rPr>
        <w:t>Undergraduate Curriculum Committee</w:t>
      </w:r>
    </w:p>
    <w:p w:rsidR="008B3245" w:rsidRPr="00B2094F" w:rsidRDefault="00B74C53">
      <w:pPr>
        <w:spacing w:line="331" w:lineRule="auto"/>
        <w:rPr>
          <w:rFonts w:ascii="Georgia" w:hAnsi="Georgia"/>
        </w:rPr>
      </w:pPr>
      <w:r w:rsidRPr="00B2094F">
        <w:rPr>
          <w:rFonts w:ascii="Georgia" w:eastAsia="Georgia" w:hAnsi="Georgia" w:cs="Georgia"/>
        </w:rPr>
        <w:t>Meeting Notes</w:t>
      </w:r>
    </w:p>
    <w:p w:rsidR="008B3245" w:rsidRPr="00B2094F" w:rsidRDefault="00E23257">
      <w:pPr>
        <w:spacing w:line="331" w:lineRule="auto"/>
        <w:rPr>
          <w:rFonts w:ascii="Georgia" w:hAnsi="Georgia"/>
        </w:rPr>
      </w:pPr>
      <w:r w:rsidRPr="00B2094F">
        <w:rPr>
          <w:rFonts w:ascii="Georgia" w:eastAsia="Georgia" w:hAnsi="Georgia" w:cs="Georgia"/>
        </w:rPr>
        <w:t>December 2</w:t>
      </w:r>
      <w:r w:rsidR="00B74C53" w:rsidRPr="00B2094F">
        <w:rPr>
          <w:rFonts w:ascii="Georgia" w:eastAsia="Georgia" w:hAnsi="Georgia" w:cs="Georgia"/>
        </w:rPr>
        <w:t>, 2015</w:t>
      </w:r>
    </w:p>
    <w:p w:rsidR="008B3245" w:rsidRPr="00B2094F" w:rsidRDefault="008B3245">
      <w:pPr>
        <w:spacing w:line="331" w:lineRule="auto"/>
        <w:rPr>
          <w:rFonts w:ascii="Georgia" w:hAnsi="Georgia"/>
        </w:rPr>
      </w:pPr>
    </w:p>
    <w:p w:rsidR="008B3245" w:rsidRPr="00B2094F" w:rsidRDefault="00B74C53">
      <w:pPr>
        <w:spacing w:line="331" w:lineRule="auto"/>
        <w:rPr>
          <w:rFonts w:ascii="Georgia" w:hAnsi="Georgia"/>
        </w:rPr>
      </w:pPr>
      <w:r w:rsidRPr="00B2094F">
        <w:rPr>
          <w:rFonts w:ascii="Georgia" w:eastAsia="Georgia" w:hAnsi="Georgia" w:cs="Georgia"/>
        </w:rPr>
        <w:t>Members present: Joanna Anderson, Rhonda Brodrick, Shirley Cherry, Julie Fox-Horton, J. Keith Green, Marsh G</w:t>
      </w:r>
      <w:r w:rsidR="00E23257" w:rsidRPr="00B2094F">
        <w:rPr>
          <w:rFonts w:ascii="Georgia" w:eastAsia="Georgia" w:hAnsi="Georgia" w:cs="Georgia"/>
        </w:rPr>
        <w:t xml:space="preserve">rube, Myra Jones, Jessica Miller, </w:t>
      </w:r>
      <w:r w:rsidRPr="00B2094F">
        <w:rPr>
          <w:rFonts w:ascii="Georgia" w:eastAsia="Georgia" w:hAnsi="Georgia" w:cs="Georgia"/>
        </w:rPr>
        <w:t>Effiong Otukon</w:t>
      </w:r>
      <w:r w:rsidR="00E23257" w:rsidRPr="00B2094F">
        <w:rPr>
          <w:rFonts w:ascii="Georgia" w:eastAsia="Georgia" w:hAnsi="Georgia" w:cs="Georgia"/>
        </w:rPr>
        <w:t xml:space="preserve">yong, Evelyn Roach, Kim Sell, </w:t>
      </w:r>
      <w:proofErr w:type="gramStart"/>
      <w:r w:rsidR="00E23257" w:rsidRPr="00B2094F">
        <w:rPr>
          <w:rFonts w:ascii="Georgia" w:eastAsia="Georgia" w:hAnsi="Georgia" w:cs="Georgia"/>
        </w:rPr>
        <w:t>Melissa</w:t>
      </w:r>
      <w:proofErr w:type="gramEnd"/>
      <w:r w:rsidR="00E23257" w:rsidRPr="00B2094F">
        <w:rPr>
          <w:rFonts w:ascii="Georgia" w:eastAsia="Georgia" w:hAnsi="Georgia" w:cs="Georgia"/>
        </w:rPr>
        <w:t xml:space="preserve"> Shafer</w:t>
      </w:r>
    </w:p>
    <w:p w:rsidR="008B3245" w:rsidRPr="00B2094F" w:rsidRDefault="008B3245">
      <w:pPr>
        <w:spacing w:line="331" w:lineRule="auto"/>
        <w:rPr>
          <w:rFonts w:ascii="Georgia" w:hAnsi="Georgia"/>
        </w:rPr>
      </w:pPr>
    </w:p>
    <w:p w:rsidR="008B3245" w:rsidRPr="00B2094F" w:rsidRDefault="00B74C53">
      <w:pPr>
        <w:spacing w:line="331" w:lineRule="auto"/>
        <w:rPr>
          <w:rFonts w:ascii="Georgia" w:hAnsi="Georgia"/>
        </w:rPr>
      </w:pPr>
      <w:r w:rsidRPr="00B2094F">
        <w:rPr>
          <w:rFonts w:ascii="Georgia" w:eastAsia="Georgia" w:hAnsi="Georgia" w:cs="Georgia"/>
        </w:rPr>
        <w:t xml:space="preserve">Guests present:  </w:t>
      </w:r>
      <w:r w:rsidR="00E23257" w:rsidRPr="00B2094F">
        <w:rPr>
          <w:rFonts w:ascii="Georgia" w:eastAsia="Georgia" w:hAnsi="Georgia" w:cs="Georgia"/>
        </w:rPr>
        <w:t xml:space="preserve">Katrina </w:t>
      </w:r>
      <w:proofErr w:type="spellStart"/>
      <w:r w:rsidR="00E23257" w:rsidRPr="00B2094F">
        <w:rPr>
          <w:rFonts w:ascii="Georgia" w:eastAsia="Georgia" w:hAnsi="Georgia" w:cs="Georgia"/>
        </w:rPr>
        <w:t>Heil</w:t>
      </w:r>
      <w:proofErr w:type="spellEnd"/>
      <w:r w:rsidR="00E23257" w:rsidRPr="00B2094F">
        <w:rPr>
          <w:rFonts w:ascii="Georgia" w:eastAsia="Georgia" w:hAnsi="Georgia" w:cs="Georgia"/>
        </w:rPr>
        <w:t xml:space="preserve">, </w:t>
      </w:r>
      <w:r w:rsidR="00E23257" w:rsidRPr="00B2094F">
        <w:rPr>
          <w:rFonts w:ascii="Georgia" w:eastAsia="Georgia" w:hAnsi="Georgia" w:cs="Georgia"/>
        </w:rPr>
        <w:t>Mary Langenbrunner</w:t>
      </w:r>
      <w:r w:rsidR="00E23257" w:rsidRPr="00B2094F">
        <w:rPr>
          <w:rFonts w:ascii="Georgia" w:eastAsia="Georgia" w:hAnsi="Georgia" w:cs="Georgia"/>
        </w:rPr>
        <w:t xml:space="preserve">, Lynda Sharp </w:t>
      </w:r>
    </w:p>
    <w:p w:rsidR="008B3245" w:rsidRPr="00B2094F" w:rsidRDefault="008B3245">
      <w:pPr>
        <w:spacing w:line="331" w:lineRule="auto"/>
        <w:rPr>
          <w:rFonts w:ascii="Georgia" w:hAnsi="Georgia"/>
        </w:rPr>
      </w:pPr>
    </w:p>
    <w:p w:rsidR="008B3245" w:rsidRPr="00B2094F" w:rsidRDefault="00B74C53">
      <w:pPr>
        <w:spacing w:line="331" w:lineRule="auto"/>
        <w:rPr>
          <w:rFonts w:ascii="Georgia" w:hAnsi="Georgia"/>
        </w:rPr>
      </w:pPr>
      <w:r w:rsidRPr="00B2094F">
        <w:rPr>
          <w:rFonts w:ascii="Georgia" w:eastAsia="Georgia" w:hAnsi="Georgia" w:cs="Georgia"/>
        </w:rPr>
        <w:t xml:space="preserve">The meeting was called to order at 2:05 pm by Chair Keith Green. </w:t>
      </w:r>
    </w:p>
    <w:p w:rsidR="008B3245" w:rsidRPr="00B2094F" w:rsidRDefault="008B3245">
      <w:pPr>
        <w:spacing w:line="331" w:lineRule="auto"/>
        <w:rPr>
          <w:rFonts w:ascii="Georgia" w:hAnsi="Georgia"/>
        </w:rPr>
      </w:pPr>
    </w:p>
    <w:p w:rsidR="008B3245" w:rsidRPr="00B2094F" w:rsidRDefault="00B74C53">
      <w:pPr>
        <w:spacing w:line="331" w:lineRule="auto"/>
        <w:rPr>
          <w:rFonts w:ascii="Georgia" w:hAnsi="Georgia"/>
        </w:rPr>
      </w:pPr>
      <w:r w:rsidRPr="00B2094F">
        <w:rPr>
          <w:rFonts w:ascii="Georgia" w:eastAsia="Georgia" w:hAnsi="Georgia" w:cs="Georgia"/>
        </w:rPr>
        <w:t>Old Business</w:t>
      </w:r>
    </w:p>
    <w:p w:rsidR="008B3245" w:rsidRPr="00B2094F" w:rsidRDefault="00E23257">
      <w:pPr>
        <w:spacing w:line="331" w:lineRule="auto"/>
        <w:rPr>
          <w:rFonts w:ascii="Georgia" w:hAnsi="Georgia"/>
        </w:rPr>
      </w:pPr>
      <w:r w:rsidRPr="00B2094F">
        <w:rPr>
          <w:rFonts w:ascii="Georgia" w:eastAsia="Georgia" w:hAnsi="Georgia" w:cs="Georgia"/>
        </w:rPr>
        <w:t xml:space="preserve">Minutes for </w:t>
      </w:r>
      <w:r w:rsidR="000D18C2" w:rsidRPr="00B2094F">
        <w:rPr>
          <w:rFonts w:ascii="Georgia" w:eastAsia="Georgia" w:hAnsi="Georgia" w:cs="Georgia"/>
        </w:rPr>
        <w:t>November</w:t>
      </w:r>
      <w:r w:rsidRPr="00B2094F">
        <w:rPr>
          <w:rFonts w:ascii="Georgia" w:eastAsia="Georgia" w:hAnsi="Georgia" w:cs="Georgia"/>
        </w:rPr>
        <w:t xml:space="preserve"> 11, 2015 meeting were approved by </w:t>
      </w:r>
      <w:r w:rsidR="00E66D9C" w:rsidRPr="00B2094F">
        <w:rPr>
          <w:rFonts w:ascii="Georgia" w:eastAsia="Georgia" w:hAnsi="Georgia" w:cs="Georgia"/>
        </w:rPr>
        <w:t xml:space="preserve">Kim Sell. Melissa Shafer seconded. </w:t>
      </w:r>
      <w:r w:rsidR="00B74C53" w:rsidRPr="00B2094F">
        <w:rPr>
          <w:rFonts w:ascii="Georgia" w:eastAsia="Georgia" w:hAnsi="Georgia" w:cs="Georgia"/>
        </w:rPr>
        <w:t xml:space="preserve"> </w:t>
      </w:r>
      <w:r w:rsidR="00C34653" w:rsidRPr="00B2094F">
        <w:rPr>
          <w:rFonts w:ascii="Georgia" w:eastAsia="Georgia" w:hAnsi="Georgia" w:cs="Georgia"/>
        </w:rPr>
        <w:t>The motion passed unanimously.</w:t>
      </w:r>
    </w:p>
    <w:p w:rsidR="008B3245" w:rsidRPr="00B2094F" w:rsidRDefault="00B74C53">
      <w:pPr>
        <w:spacing w:line="331" w:lineRule="auto"/>
        <w:rPr>
          <w:rFonts w:ascii="Georgia" w:hAnsi="Georgia"/>
        </w:rPr>
      </w:pPr>
      <w:r w:rsidRPr="00B2094F">
        <w:rPr>
          <w:rFonts w:ascii="Georgia" w:eastAsia="Georgia" w:hAnsi="Georgia" w:cs="Georgia"/>
        </w:rPr>
        <w:t xml:space="preserve"> </w:t>
      </w:r>
    </w:p>
    <w:p w:rsidR="008B3245" w:rsidRPr="00B2094F" w:rsidRDefault="00B74C53">
      <w:pPr>
        <w:spacing w:line="331" w:lineRule="auto"/>
        <w:rPr>
          <w:rFonts w:ascii="Georgia" w:hAnsi="Georgia"/>
        </w:rPr>
      </w:pPr>
      <w:r w:rsidRPr="00B2094F">
        <w:rPr>
          <w:rFonts w:ascii="Georgia" w:eastAsia="Georgia" w:hAnsi="Georgia" w:cs="Georgia"/>
        </w:rPr>
        <w:t>New Business</w:t>
      </w:r>
    </w:p>
    <w:p w:rsidR="00E66D9C" w:rsidRPr="00B2094F" w:rsidRDefault="00E66D9C" w:rsidP="00E66D9C">
      <w:pPr>
        <w:spacing w:line="331" w:lineRule="auto"/>
        <w:rPr>
          <w:rFonts w:ascii="Georgia" w:eastAsia="Georgia" w:hAnsi="Georgia" w:cs="Georgia"/>
          <w:b/>
          <w:i/>
        </w:rPr>
      </w:pPr>
      <w:r w:rsidRPr="00B2094F">
        <w:rPr>
          <w:rFonts w:ascii="Georgia" w:eastAsia="Georgia" w:hAnsi="Georgia" w:cs="Georgia"/>
          <w:b/>
          <w:i/>
        </w:rPr>
        <w:t>TBR Proposal: Concentrations in Spanish, French, and German, within a “Foreign Languages” major morphed into free-standing majors, per recent BOR policy</w:t>
      </w:r>
      <w:r w:rsidRPr="00B2094F">
        <w:rPr>
          <w:rFonts w:ascii="Georgia" w:eastAsia="Georgia" w:hAnsi="Georgia" w:cs="Georgia"/>
          <w:b/>
          <w:i/>
        </w:rPr>
        <w:t>.</w:t>
      </w:r>
    </w:p>
    <w:p w:rsidR="00E66D9C" w:rsidRPr="00B2094F" w:rsidRDefault="00E66D9C" w:rsidP="00E66D9C">
      <w:pPr>
        <w:spacing w:line="331" w:lineRule="auto"/>
        <w:rPr>
          <w:rFonts w:ascii="Georgia" w:eastAsia="Georgia" w:hAnsi="Georgia" w:cs="Georgia"/>
          <w:b/>
          <w:i/>
        </w:rPr>
      </w:pPr>
      <w:r w:rsidRPr="00B2094F">
        <w:rPr>
          <w:rFonts w:ascii="Georgia" w:eastAsia="Georgia" w:hAnsi="Georgia" w:cs="Georgia"/>
          <w:b/>
          <w:i/>
        </w:rPr>
        <w:t xml:space="preserve">Originator: Katherine Weiss, Katrina </w:t>
      </w:r>
      <w:proofErr w:type="spellStart"/>
      <w:r w:rsidRPr="00B2094F">
        <w:rPr>
          <w:rFonts w:ascii="Georgia" w:eastAsia="Georgia" w:hAnsi="Georgia" w:cs="Georgia"/>
          <w:b/>
          <w:i/>
        </w:rPr>
        <w:t>Heil</w:t>
      </w:r>
      <w:proofErr w:type="spellEnd"/>
    </w:p>
    <w:p w:rsidR="00E66D9C" w:rsidRPr="00B2094F" w:rsidRDefault="00E66D9C" w:rsidP="00E66D9C">
      <w:pPr>
        <w:spacing w:line="331" w:lineRule="auto"/>
        <w:rPr>
          <w:rFonts w:ascii="Georgia" w:eastAsia="Georgia" w:hAnsi="Georgia" w:cs="Georgia"/>
          <w:b/>
          <w:i/>
        </w:rPr>
      </w:pPr>
      <w:hyperlink r:id="rId5" w:history="1">
        <w:r w:rsidRPr="00B2094F">
          <w:rPr>
            <w:rStyle w:val="Hyperlink"/>
            <w:rFonts w:ascii="Georgia" w:eastAsia="Georgia" w:hAnsi="Georgia" w:cs="Georgia"/>
            <w:b/>
            <w:i/>
          </w:rPr>
          <w:t>http://etsuis.etsu.edu/CPS/forms.aspx?DispType=OutputForms&amp;NodeID=5_2a&amp;FormID=11&amp;Instance=8638</w:t>
        </w:r>
      </w:hyperlink>
      <w:r w:rsidRPr="00B2094F">
        <w:rPr>
          <w:rFonts w:ascii="Georgia" w:eastAsia="Georgia" w:hAnsi="Georgia" w:cs="Georgia"/>
          <w:b/>
          <w:i/>
        </w:rPr>
        <w:t xml:space="preserve"> </w:t>
      </w:r>
    </w:p>
    <w:p w:rsidR="00E66D9C" w:rsidRPr="00B2094F" w:rsidRDefault="00E66D9C" w:rsidP="00E23257">
      <w:pPr>
        <w:spacing w:line="331" w:lineRule="auto"/>
        <w:rPr>
          <w:rFonts w:ascii="Georgia" w:eastAsia="Georgia" w:hAnsi="Georgia" w:cs="Georgia"/>
          <w:i/>
        </w:rPr>
      </w:pPr>
    </w:p>
    <w:p w:rsidR="00E66D9C" w:rsidRPr="00B2094F" w:rsidRDefault="00E66D9C" w:rsidP="00E66D9C">
      <w:pPr>
        <w:spacing w:line="240" w:lineRule="auto"/>
        <w:jc w:val="both"/>
        <w:rPr>
          <w:rFonts w:ascii="Georgia" w:eastAsia="Times New Roman" w:hAnsi="Georgia" w:cs="Times New Roman"/>
        </w:rPr>
      </w:pPr>
      <w:r w:rsidRPr="00B2094F">
        <w:rPr>
          <w:rFonts w:ascii="Georgia" w:eastAsia="Georgia" w:hAnsi="Georgia" w:cs="Georgia"/>
        </w:rPr>
        <w:t xml:space="preserve">Katrina </w:t>
      </w:r>
      <w:proofErr w:type="spellStart"/>
      <w:r w:rsidRPr="00B2094F">
        <w:rPr>
          <w:rFonts w:ascii="Georgia" w:eastAsia="Georgia" w:hAnsi="Georgia" w:cs="Georgia"/>
        </w:rPr>
        <w:t>Heil</w:t>
      </w:r>
      <w:proofErr w:type="spellEnd"/>
      <w:r w:rsidRPr="00B2094F">
        <w:rPr>
          <w:rFonts w:ascii="Georgia" w:eastAsia="Georgia" w:hAnsi="Georgia" w:cs="Georgia"/>
        </w:rPr>
        <w:t xml:space="preserve"> explained because of new TBR rules, Languages and Literature would like to e</w:t>
      </w:r>
      <w:r w:rsidRPr="00B2094F">
        <w:rPr>
          <w:rFonts w:ascii="Georgia" w:eastAsia="Times New Roman" w:hAnsi="Georgia" w:cs="Times New Roman"/>
        </w:rPr>
        <w:t>stablish free-standing degree programs from concentrations that more accurately represent the programs of study and consolidate them for Performance Funding purposes.</w:t>
      </w:r>
    </w:p>
    <w:p w:rsidR="00E66D9C" w:rsidRPr="00B2094F" w:rsidRDefault="00E66D9C" w:rsidP="00E66D9C">
      <w:pPr>
        <w:rPr>
          <w:rFonts w:ascii="Georgia" w:hAnsi="Georgia" w:cs="Times New Roman"/>
          <w:b/>
        </w:rPr>
      </w:pPr>
      <w:r w:rsidRPr="00B2094F">
        <w:rPr>
          <w:rFonts w:ascii="Georgia" w:hAnsi="Georgia" w:cs="Times New Roman"/>
          <w:b/>
        </w:rPr>
        <w:t>Degree Designation [or] Type of Certificate:</w:t>
      </w:r>
    </w:p>
    <w:p w:rsidR="00E66D9C" w:rsidRPr="00B2094F" w:rsidRDefault="00E66D9C" w:rsidP="00E66D9C">
      <w:pPr>
        <w:rPr>
          <w:rFonts w:ascii="Georgia" w:hAnsi="Georgia" w:cs="Times New Roman"/>
        </w:rPr>
      </w:pPr>
      <w:r w:rsidRPr="00B2094F">
        <w:rPr>
          <w:rFonts w:ascii="Georgia" w:hAnsi="Georgia" w:cs="Times New Roman"/>
        </w:rPr>
        <w:tab/>
      </w:r>
      <w:r w:rsidRPr="00B2094F">
        <w:rPr>
          <w:rFonts w:ascii="Georgia" w:hAnsi="Georgia" w:cs="Times New Roman"/>
        </w:rPr>
        <w:tab/>
        <w:t xml:space="preserve">BA in </w:t>
      </w:r>
      <w:r w:rsidRPr="00B2094F">
        <w:rPr>
          <w:rFonts w:ascii="Georgia" w:hAnsi="Georgia" w:cs="Times New Roman"/>
        </w:rPr>
        <w:t>French</w:t>
      </w:r>
    </w:p>
    <w:p w:rsidR="00E66D9C" w:rsidRPr="00B2094F" w:rsidRDefault="00E66D9C" w:rsidP="00E66D9C">
      <w:pPr>
        <w:rPr>
          <w:rFonts w:ascii="Georgia" w:hAnsi="Georgia" w:cs="Times New Roman"/>
        </w:rPr>
      </w:pPr>
      <w:r w:rsidRPr="00B2094F">
        <w:rPr>
          <w:rFonts w:ascii="Georgia" w:hAnsi="Georgia" w:cs="Times New Roman"/>
        </w:rPr>
        <w:tab/>
      </w:r>
      <w:r w:rsidRPr="00B2094F">
        <w:rPr>
          <w:rFonts w:ascii="Georgia" w:hAnsi="Georgia" w:cs="Times New Roman"/>
        </w:rPr>
        <w:tab/>
        <w:t xml:space="preserve">BA in </w:t>
      </w:r>
      <w:r w:rsidRPr="00B2094F">
        <w:rPr>
          <w:rFonts w:ascii="Georgia" w:hAnsi="Georgia" w:cs="Times New Roman"/>
        </w:rPr>
        <w:t>German</w:t>
      </w:r>
    </w:p>
    <w:p w:rsidR="00E66D9C" w:rsidRPr="00B2094F" w:rsidRDefault="00E66D9C" w:rsidP="00E66D9C">
      <w:pPr>
        <w:rPr>
          <w:rFonts w:ascii="Georgia" w:hAnsi="Georgia" w:cs="Times New Roman"/>
        </w:rPr>
      </w:pPr>
      <w:r w:rsidRPr="00B2094F">
        <w:rPr>
          <w:rFonts w:ascii="Georgia" w:hAnsi="Georgia" w:cs="Times New Roman"/>
        </w:rPr>
        <w:tab/>
      </w:r>
      <w:r w:rsidRPr="00B2094F">
        <w:rPr>
          <w:rFonts w:ascii="Georgia" w:hAnsi="Georgia" w:cs="Times New Roman"/>
        </w:rPr>
        <w:tab/>
        <w:t xml:space="preserve">BA in </w:t>
      </w:r>
      <w:r w:rsidRPr="00B2094F">
        <w:rPr>
          <w:rFonts w:ascii="Georgia" w:hAnsi="Georgia" w:cs="Times New Roman"/>
        </w:rPr>
        <w:t>Spanish</w:t>
      </w:r>
    </w:p>
    <w:p w:rsidR="00C34653" w:rsidRPr="00B2094F" w:rsidRDefault="00C34653" w:rsidP="00E66D9C">
      <w:pPr>
        <w:rPr>
          <w:rFonts w:ascii="Georgia" w:hAnsi="Georgia" w:cs="Times New Roman"/>
        </w:rPr>
      </w:pPr>
    </w:p>
    <w:p w:rsidR="00C34653" w:rsidRPr="00B2094F" w:rsidRDefault="00C34653" w:rsidP="00E66D9C">
      <w:pPr>
        <w:rPr>
          <w:rFonts w:ascii="Georgia" w:hAnsi="Georgia" w:cs="Times New Roman"/>
        </w:rPr>
      </w:pPr>
      <w:r w:rsidRPr="00B2094F">
        <w:rPr>
          <w:rFonts w:ascii="Georgia" w:hAnsi="Georgia" w:cs="Times New Roman"/>
        </w:rPr>
        <w:t>Rhonda Brodrick</w:t>
      </w:r>
      <w:r w:rsidRPr="00B2094F">
        <w:rPr>
          <w:rFonts w:ascii="Georgia" w:hAnsi="Georgia" w:cs="Times New Roman"/>
        </w:rPr>
        <w:t xml:space="preserve"> moved to approve this proposal without any request for further edits. Kim Sell seconded. </w:t>
      </w:r>
      <w:r w:rsidRPr="00B2094F">
        <w:rPr>
          <w:rFonts w:ascii="Georgia" w:eastAsia="Georgia" w:hAnsi="Georgia" w:cs="Georgia"/>
        </w:rPr>
        <w:t>The motion passed unanimously.</w:t>
      </w:r>
      <w:r w:rsidRPr="00B2094F">
        <w:rPr>
          <w:rFonts w:ascii="Georgia" w:eastAsia="Georgia" w:hAnsi="Georgia" w:cs="Georgia"/>
        </w:rPr>
        <w:t xml:space="preserve"> </w:t>
      </w:r>
    </w:p>
    <w:p w:rsidR="00E66D9C" w:rsidRPr="00B2094F" w:rsidRDefault="00E66D9C" w:rsidP="00E23257">
      <w:pPr>
        <w:spacing w:line="331" w:lineRule="auto"/>
        <w:rPr>
          <w:rFonts w:ascii="Georgia" w:eastAsia="Georgia" w:hAnsi="Georgia" w:cs="Georgia"/>
        </w:rPr>
      </w:pPr>
    </w:p>
    <w:p w:rsidR="00E23257" w:rsidRPr="00B2094F" w:rsidRDefault="00E23257" w:rsidP="00E23257">
      <w:pPr>
        <w:spacing w:line="331" w:lineRule="auto"/>
        <w:rPr>
          <w:rFonts w:ascii="Georgia" w:eastAsia="Georgia" w:hAnsi="Georgia" w:cs="Georgia"/>
          <w:b/>
          <w:i/>
        </w:rPr>
      </w:pPr>
      <w:r w:rsidRPr="00B2094F">
        <w:rPr>
          <w:rFonts w:ascii="Georgia" w:eastAsia="Georgia" w:hAnsi="Georgia" w:cs="Georgia"/>
          <w:b/>
          <w:i/>
        </w:rPr>
        <w:t>New Course: ECED 4451:</w:t>
      </w:r>
    </w:p>
    <w:p w:rsidR="008B3245" w:rsidRPr="00B2094F" w:rsidRDefault="00E23257" w:rsidP="00E23257">
      <w:pPr>
        <w:rPr>
          <w:rFonts w:ascii="Georgia" w:hAnsi="Georgia"/>
          <w:b/>
        </w:rPr>
      </w:pPr>
      <w:r w:rsidRPr="00B2094F">
        <w:rPr>
          <w:rFonts w:ascii="Georgia" w:eastAsia="Georgia" w:hAnsi="Georgia" w:cs="Georgia"/>
          <w:b/>
          <w:i/>
        </w:rPr>
        <w:t>Originator: Lynda Sharp</w:t>
      </w:r>
      <w:r w:rsidRPr="00B2094F">
        <w:rPr>
          <w:rFonts w:ascii="Georgia" w:eastAsia="Georgia" w:hAnsi="Georgia" w:cs="Georgia"/>
          <w:b/>
          <w:i/>
        </w:rPr>
        <w:t xml:space="preserve"> </w:t>
      </w:r>
      <w:hyperlink r:id="rId6" w:history="1">
        <w:r w:rsidR="00A73EEE" w:rsidRPr="00B2094F">
          <w:rPr>
            <w:rStyle w:val="Hyperlink"/>
            <w:rFonts w:ascii="Georgia" w:hAnsi="Georgia"/>
            <w:b/>
            <w:i/>
          </w:rPr>
          <w:t>http://etsuis.etsu.edu/CPS/forms.aspx?DispType=OutputForms&amp;NodeID=5_2a&amp;FormID=6&amp;Instance=8474</w:t>
        </w:r>
      </w:hyperlink>
      <w:r w:rsidR="00A73EEE" w:rsidRPr="00B2094F">
        <w:rPr>
          <w:rFonts w:ascii="Georgia" w:hAnsi="Georgia"/>
          <w:b/>
          <w:i/>
        </w:rPr>
        <w:t xml:space="preserve"> </w:t>
      </w:r>
    </w:p>
    <w:p w:rsidR="008B3245" w:rsidRPr="00B2094F" w:rsidRDefault="00C8775E">
      <w:pPr>
        <w:rPr>
          <w:rFonts w:ascii="Georgia" w:hAnsi="Georgia"/>
        </w:rPr>
      </w:pPr>
      <w:hyperlink r:id="rId7"/>
    </w:p>
    <w:p w:rsidR="008B3245" w:rsidRPr="00B2094F" w:rsidRDefault="00A73EEE">
      <w:pPr>
        <w:spacing w:line="331" w:lineRule="auto"/>
        <w:rPr>
          <w:rFonts w:ascii="Georgia" w:hAnsi="Georgia"/>
        </w:rPr>
      </w:pPr>
      <w:r w:rsidRPr="00B2094F">
        <w:rPr>
          <w:rFonts w:ascii="Georgia" w:eastAsia="Georgia" w:hAnsi="Georgia" w:cs="Georgia"/>
        </w:rPr>
        <w:t xml:space="preserve">Lynda Sharp explained that early childhood teacher candidates need a course in teaching and assessing mathematics that also includes and emphasis on differentiation of instruction and on quality feedback. Our candidates also need more practice with the TN model of RTI. These areas have been identified as those that need improvement based on our </w:t>
      </w:r>
      <w:proofErr w:type="spellStart"/>
      <w:r w:rsidRPr="00B2094F">
        <w:rPr>
          <w:rFonts w:ascii="Georgia" w:eastAsia="Georgia" w:hAnsi="Georgia" w:cs="Georgia"/>
        </w:rPr>
        <w:t>edTPA</w:t>
      </w:r>
      <w:proofErr w:type="spellEnd"/>
      <w:r w:rsidRPr="00B2094F">
        <w:rPr>
          <w:rFonts w:ascii="Georgia" w:eastAsia="Georgia" w:hAnsi="Georgia" w:cs="Georgia"/>
        </w:rPr>
        <w:t xml:space="preserve"> scores and our summative assessments. This course provides a foundation for the next mathematics course the students take in Residency I and will strengthen their performance in the field, on the </w:t>
      </w:r>
      <w:proofErr w:type="spellStart"/>
      <w:r w:rsidRPr="00B2094F">
        <w:rPr>
          <w:rFonts w:ascii="Georgia" w:eastAsia="Georgia" w:hAnsi="Georgia" w:cs="Georgia"/>
        </w:rPr>
        <w:t>edTPA</w:t>
      </w:r>
      <w:proofErr w:type="spellEnd"/>
      <w:r w:rsidRPr="00B2094F">
        <w:rPr>
          <w:rFonts w:ascii="Georgia" w:eastAsia="Georgia" w:hAnsi="Georgia" w:cs="Georgia"/>
        </w:rPr>
        <w:t>, the Praxis, and our summative assessments.</w:t>
      </w:r>
      <w:r w:rsidR="00B74C53" w:rsidRPr="00B2094F">
        <w:rPr>
          <w:rFonts w:ascii="Georgia" w:eastAsia="Georgia" w:hAnsi="Georgia" w:cs="Georgia"/>
        </w:rPr>
        <w:t xml:space="preserve"> </w:t>
      </w:r>
    </w:p>
    <w:p w:rsidR="008B3245" w:rsidRPr="00B2094F" w:rsidRDefault="00B74C53">
      <w:pPr>
        <w:spacing w:line="331" w:lineRule="auto"/>
        <w:rPr>
          <w:rFonts w:ascii="Georgia" w:hAnsi="Georgia"/>
        </w:rPr>
      </w:pPr>
      <w:r w:rsidRPr="00B2094F">
        <w:rPr>
          <w:rFonts w:ascii="Georgia" w:eastAsia="Georgia" w:hAnsi="Georgia" w:cs="Georgia"/>
        </w:rPr>
        <w:t>Recommendations: none.</w:t>
      </w:r>
    </w:p>
    <w:p w:rsidR="008B3245" w:rsidRPr="00B2094F" w:rsidRDefault="008B3245">
      <w:pPr>
        <w:spacing w:line="331" w:lineRule="auto"/>
        <w:rPr>
          <w:rFonts w:ascii="Georgia" w:hAnsi="Georgia"/>
        </w:rPr>
      </w:pPr>
    </w:p>
    <w:p w:rsidR="00A73EEE" w:rsidRPr="00B2094F" w:rsidRDefault="00A73EEE" w:rsidP="00A73EEE">
      <w:pPr>
        <w:spacing w:line="331" w:lineRule="auto"/>
        <w:rPr>
          <w:rFonts w:ascii="Georgia" w:hAnsi="Georgia"/>
        </w:rPr>
      </w:pPr>
      <w:r w:rsidRPr="00B2094F">
        <w:rPr>
          <w:rFonts w:ascii="Georgia" w:eastAsia="Georgia" w:hAnsi="Georgia" w:cs="Georgia"/>
        </w:rPr>
        <w:t>Kim Sell</w:t>
      </w:r>
      <w:r w:rsidRPr="00B2094F">
        <w:rPr>
          <w:rFonts w:ascii="Georgia" w:eastAsia="Georgia" w:hAnsi="Georgia" w:cs="Georgia"/>
        </w:rPr>
        <w:t xml:space="preserve"> moved to accept the proposal with minor edits as noted and return to the chair for approval.</w:t>
      </w:r>
      <w:r w:rsidRPr="00B2094F">
        <w:rPr>
          <w:rFonts w:ascii="Georgia" w:eastAsia="Georgia" w:hAnsi="Georgia" w:cs="Georgia"/>
        </w:rPr>
        <w:t xml:space="preserve"> Kim Sell</w:t>
      </w:r>
      <w:r w:rsidRPr="00B2094F">
        <w:rPr>
          <w:rFonts w:ascii="Georgia" w:eastAsia="Georgia" w:hAnsi="Georgia" w:cs="Georgia"/>
        </w:rPr>
        <w:t xml:space="preserve"> seconded.  The motion passed unanimously.</w:t>
      </w:r>
    </w:p>
    <w:p w:rsidR="008B3245" w:rsidRPr="00B2094F" w:rsidRDefault="00B74C53">
      <w:pPr>
        <w:spacing w:line="331" w:lineRule="auto"/>
        <w:rPr>
          <w:rFonts w:ascii="Georgia" w:hAnsi="Georgia"/>
        </w:rPr>
      </w:pPr>
      <w:r w:rsidRPr="00B2094F">
        <w:rPr>
          <w:rFonts w:ascii="Georgia" w:eastAsia="Georgia" w:hAnsi="Georgia" w:cs="Georgia"/>
        </w:rPr>
        <w:tab/>
      </w:r>
    </w:p>
    <w:p w:rsidR="00A73EEE" w:rsidRPr="00B2094F" w:rsidRDefault="00A73EEE" w:rsidP="00A73EEE">
      <w:pPr>
        <w:rPr>
          <w:rFonts w:ascii="Georgia" w:eastAsia="Georgia" w:hAnsi="Georgia" w:cs="Georgia"/>
          <w:b/>
          <w:i/>
        </w:rPr>
      </w:pPr>
      <w:r w:rsidRPr="00B2094F">
        <w:rPr>
          <w:rFonts w:ascii="Georgia" w:eastAsia="Georgia" w:hAnsi="Georgia" w:cs="Georgia"/>
          <w:b/>
          <w:i/>
        </w:rPr>
        <w:t>Curriculum Change:  Human Development and Learning Minor</w:t>
      </w:r>
    </w:p>
    <w:p w:rsidR="00A73EEE" w:rsidRPr="00B2094F" w:rsidRDefault="00A73EEE" w:rsidP="00A73EEE">
      <w:pPr>
        <w:rPr>
          <w:rFonts w:ascii="Georgia" w:eastAsia="Georgia" w:hAnsi="Georgia" w:cs="Georgia"/>
          <w:b/>
          <w:i/>
        </w:rPr>
      </w:pPr>
      <w:r w:rsidRPr="00B2094F">
        <w:rPr>
          <w:rFonts w:ascii="Georgia" w:eastAsia="Georgia" w:hAnsi="Georgia" w:cs="Georgia"/>
          <w:b/>
          <w:i/>
        </w:rPr>
        <w:t>Originator: Mary L</w:t>
      </w:r>
      <w:r w:rsidRPr="00B2094F">
        <w:rPr>
          <w:rFonts w:ascii="Georgia" w:eastAsia="Georgia" w:hAnsi="Georgia" w:cs="Georgia"/>
          <w:b/>
          <w:i/>
        </w:rPr>
        <w:t>angenbrunner</w:t>
      </w:r>
    </w:p>
    <w:p w:rsidR="008B3245" w:rsidRPr="00B2094F" w:rsidRDefault="00A73EEE">
      <w:pPr>
        <w:rPr>
          <w:rFonts w:ascii="Georgia" w:eastAsia="Georgia" w:hAnsi="Georgia" w:cs="Georgia"/>
          <w:b/>
          <w:i/>
          <w:u w:val="single"/>
        </w:rPr>
      </w:pPr>
      <w:hyperlink r:id="rId8" w:history="1">
        <w:r w:rsidRPr="00B2094F">
          <w:rPr>
            <w:rStyle w:val="Hyperlink"/>
            <w:rFonts w:ascii="Georgia" w:eastAsia="Georgia" w:hAnsi="Georgia" w:cs="Georgia"/>
            <w:b/>
            <w:i/>
          </w:rPr>
          <w:t>http://etsuis.etsu.edu/CPS/forms.aspx?DispType=OutputForms&amp;NodeID=5_2a&amp;FormID=17&amp;Instance=7164</w:t>
        </w:r>
      </w:hyperlink>
    </w:p>
    <w:p w:rsidR="00A73EEE" w:rsidRPr="00B2094F" w:rsidRDefault="00A73EEE">
      <w:pPr>
        <w:rPr>
          <w:rFonts w:ascii="Georgia" w:hAnsi="Georgia"/>
        </w:rPr>
      </w:pPr>
    </w:p>
    <w:p w:rsidR="00C34653" w:rsidRPr="00B2094F" w:rsidRDefault="00C34653">
      <w:pPr>
        <w:spacing w:line="331" w:lineRule="auto"/>
        <w:rPr>
          <w:rFonts w:ascii="Georgia" w:eastAsia="Georgia" w:hAnsi="Georgia" w:cs="Georgia"/>
        </w:rPr>
      </w:pPr>
      <w:r w:rsidRPr="00B2094F">
        <w:rPr>
          <w:rFonts w:ascii="Georgia" w:eastAsia="Georgia" w:hAnsi="Georgia" w:cs="Georgia"/>
        </w:rPr>
        <w:t>Mary Langenbrunner The Human Development &amp; Learning minor needs modification for two reasons: 1) The Human Services program has submitted a proposal for program accreditation; 2) The Human Development &amp; Learning minor needs to be modified (deleting the Guided Electives choice and deleting HDAL 2310 Developmental Psychology) in order to reflect coursework that continues to remain in our newly designated Counseling &amp; Human Services Department. The Department of Human Development &amp; Learning was divided into two separate departments and several of the courses did not remain in our currently formed Counseling &amp; Human Services Department. In addition, these modifications will provide students a more succinct program of study.</w:t>
      </w:r>
    </w:p>
    <w:p w:rsidR="008B3245" w:rsidRPr="00B2094F" w:rsidRDefault="00C34653">
      <w:pPr>
        <w:spacing w:line="331" w:lineRule="auto"/>
        <w:rPr>
          <w:rFonts w:ascii="Georgia" w:hAnsi="Georgia"/>
        </w:rPr>
      </w:pPr>
      <w:r w:rsidRPr="00B2094F">
        <w:rPr>
          <w:rFonts w:ascii="Georgia" w:hAnsi="Georgia"/>
        </w:rPr>
        <w:t xml:space="preserve"> </w:t>
      </w:r>
    </w:p>
    <w:p w:rsidR="00B2094F" w:rsidRDefault="00B74C53">
      <w:pPr>
        <w:spacing w:line="331" w:lineRule="auto"/>
        <w:rPr>
          <w:rFonts w:ascii="Georgia" w:eastAsia="Georgia" w:hAnsi="Georgia" w:cs="Georgia"/>
          <w:highlight w:val="white"/>
        </w:rPr>
      </w:pPr>
      <w:r w:rsidRPr="00B2094F">
        <w:rPr>
          <w:rFonts w:ascii="Georgia" w:eastAsia="Georgia" w:hAnsi="Georgia" w:cs="Georgia"/>
          <w:highlight w:val="white"/>
        </w:rPr>
        <w:t xml:space="preserve">Recommendations: </w:t>
      </w:r>
    </w:p>
    <w:p w:rsidR="00B2094F" w:rsidRPr="00B2094F" w:rsidRDefault="00B74C53" w:rsidP="00B2094F">
      <w:pPr>
        <w:pStyle w:val="ListParagraph"/>
        <w:numPr>
          <w:ilvl w:val="0"/>
          <w:numId w:val="1"/>
        </w:numPr>
        <w:spacing w:line="331" w:lineRule="auto"/>
        <w:rPr>
          <w:rFonts w:ascii="Georgia" w:eastAsia="Georgia" w:hAnsi="Georgia" w:cs="Georgia"/>
        </w:rPr>
      </w:pPr>
      <w:r w:rsidRPr="00B2094F">
        <w:rPr>
          <w:rFonts w:ascii="Georgia" w:eastAsia="Georgia" w:hAnsi="Georgia" w:cs="Georgia"/>
          <w:highlight w:val="white"/>
        </w:rPr>
        <w:t>Members requested that the rationale state</w:t>
      </w:r>
      <w:r w:rsidR="00296A46" w:rsidRPr="00B2094F">
        <w:rPr>
          <w:rFonts w:ascii="Georgia" w:eastAsia="Georgia" w:hAnsi="Georgia" w:cs="Georgia"/>
          <w:highlight w:val="white"/>
        </w:rPr>
        <w:t xml:space="preserve">ment be revised with the new proposed statement given by Mary Langenbrunner. </w:t>
      </w:r>
    </w:p>
    <w:p w:rsidR="00B2094F" w:rsidRDefault="00B2094F" w:rsidP="00B2094F">
      <w:pPr>
        <w:pStyle w:val="ListParagraph"/>
        <w:numPr>
          <w:ilvl w:val="0"/>
          <w:numId w:val="1"/>
        </w:numPr>
        <w:spacing w:line="331" w:lineRule="auto"/>
        <w:rPr>
          <w:rFonts w:ascii="Georgia" w:eastAsia="Georgia" w:hAnsi="Georgia" w:cs="Georgia"/>
        </w:rPr>
      </w:pPr>
      <w:r>
        <w:rPr>
          <w:rFonts w:ascii="Georgia" w:eastAsia="Georgia" w:hAnsi="Georgia" w:cs="Georgia"/>
        </w:rPr>
        <w:t>Major/Minor Name: Human Development</w:t>
      </w:r>
    </w:p>
    <w:p w:rsidR="00B2094F" w:rsidRDefault="00B2094F" w:rsidP="00B2094F">
      <w:pPr>
        <w:pStyle w:val="ListParagraph"/>
        <w:numPr>
          <w:ilvl w:val="0"/>
          <w:numId w:val="1"/>
        </w:numPr>
        <w:spacing w:line="331" w:lineRule="auto"/>
        <w:rPr>
          <w:rFonts w:ascii="Georgia" w:eastAsia="Georgia" w:hAnsi="Georgia" w:cs="Georgia"/>
        </w:rPr>
      </w:pPr>
      <w:r>
        <w:rPr>
          <w:rFonts w:ascii="Georgia" w:eastAsia="Georgia" w:hAnsi="Georgia" w:cs="Georgia"/>
        </w:rPr>
        <w:t>Major/Minor Code: HDAL</w:t>
      </w:r>
    </w:p>
    <w:p w:rsidR="00B2094F" w:rsidRPr="00B2094F" w:rsidRDefault="00B2094F" w:rsidP="00B2094F">
      <w:pPr>
        <w:pStyle w:val="ListParagraph"/>
        <w:numPr>
          <w:ilvl w:val="0"/>
          <w:numId w:val="1"/>
        </w:numPr>
        <w:spacing w:line="331" w:lineRule="auto"/>
        <w:rPr>
          <w:rFonts w:ascii="Georgia" w:eastAsia="Georgia" w:hAnsi="Georgia" w:cs="Georgia"/>
        </w:rPr>
      </w:pPr>
      <w:r>
        <w:rPr>
          <w:rFonts w:ascii="Georgia" w:eastAsia="Georgia" w:hAnsi="Georgia" w:cs="Georgia"/>
        </w:rPr>
        <w:t xml:space="preserve">ETSU Courses to be removed from the program of study: </w:t>
      </w:r>
      <w:r>
        <w:rPr>
          <w:rFonts w:ascii="Georgia" w:eastAsia="Georgia" w:hAnsi="Georgia" w:cs="Georgia"/>
        </w:rPr>
        <w:t>List all deleted courses</w:t>
      </w:r>
    </w:p>
    <w:p w:rsidR="008B3245" w:rsidRDefault="00296A46" w:rsidP="00B2094F">
      <w:pPr>
        <w:pStyle w:val="ListParagraph"/>
        <w:numPr>
          <w:ilvl w:val="0"/>
          <w:numId w:val="1"/>
        </w:numPr>
        <w:spacing w:line="331" w:lineRule="auto"/>
        <w:rPr>
          <w:rFonts w:ascii="Georgia" w:eastAsia="Georgia" w:hAnsi="Georgia" w:cs="Georgia"/>
        </w:rPr>
      </w:pPr>
      <w:r w:rsidRPr="00B2094F">
        <w:rPr>
          <w:rFonts w:ascii="Georgia" w:eastAsia="Georgia" w:hAnsi="Georgia" w:cs="Georgia"/>
          <w:highlight w:val="white"/>
        </w:rPr>
        <w:t xml:space="preserve">All courses that have </w:t>
      </w:r>
      <w:r w:rsidRPr="00B2094F">
        <w:rPr>
          <w:rFonts w:ascii="Georgia" w:eastAsia="Georgia" w:hAnsi="Georgia" w:cs="Georgia"/>
          <w:b/>
          <w:highlight w:val="white"/>
        </w:rPr>
        <w:t>DELETE course</w:t>
      </w:r>
      <w:r w:rsidRPr="00B2094F">
        <w:rPr>
          <w:rFonts w:ascii="Georgia" w:eastAsia="Georgia" w:hAnsi="Georgia" w:cs="Georgia"/>
          <w:highlight w:val="white"/>
        </w:rPr>
        <w:t xml:space="preserve"> next to them need to be stricken</w:t>
      </w:r>
      <w:r w:rsidRPr="00B2094F">
        <w:rPr>
          <w:rFonts w:ascii="Georgia" w:eastAsia="Georgia" w:hAnsi="Georgia" w:cs="Georgia"/>
        </w:rPr>
        <w:t xml:space="preserve"> and the </w:t>
      </w:r>
      <w:r w:rsidRPr="00B2094F">
        <w:rPr>
          <w:rFonts w:ascii="Georgia" w:eastAsia="Georgia" w:hAnsi="Georgia" w:cs="Georgia"/>
          <w:b/>
        </w:rPr>
        <w:t>DELETE course</w:t>
      </w:r>
      <w:r w:rsidRPr="00B2094F">
        <w:rPr>
          <w:rFonts w:ascii="Georgia" w:eastAsia="Georgia" w:hAnsi="Georgia" w:cs="Georgia"/>
        </w:rPr>
        <w:t xml:space="preserve"> deleted. </w:t>
      </w:r>
    </w:p>
    <w:p w:rsidR="00B2094F" w:rsidRPr="00B2094F" w:rsidRDefault="00B2094F" w:rsidP="00B2094F">
      <w:pPr>
        <w:pStyle w:val="ListParagraph"/>
        <w:numPr>
          <w:ilvl w:val="0"/>
          <w:numId w:val="1"/>
        </w:numPr>
        <w:spacing w:line="331" w:lineRule="auto"/>
        <w:rPr>
          <w:rFonts w:ascii="Georgia" w:eastAsia="Georgia" w:hAnsi="Georgia" w:cs="Georgia"/>
        </w:rPr>
      </w:pPr>
      <w:r>
        <w:rPr>
          <w:rFonts w:ascii="Georgia" w:eastAsia="Georgia" w:hAnsi="Georgia" w:cs="Georgia"/>
        </w:rPr>
        <w:t xml:space="preserve">Program will have to wait until next calendar year. </w:t>
      </w:r>
    </w:p>
    <w:p w:rsidR="00296A46" w:rsidRPr="00B2094F" w:rsidRDefault="00296A46">
      <w:pPr>
        <w:spacing w:line="331" w:lineRule="auto"/>
        <w:rPr>
          <w:rFonts w:ascii="Georgia" w:hAnsi="Georgia"/>
        </w:rPr>
      </w:pPr>
    </w:p>
    <w:p w:rsidR="008B3245" w:rsidRPr="00B2094F" w:rsidRDefault="00B2094F">
      <w:pPr>
        <w:spacing w:line="331" w:lineRule="auto"/>
        <w:rPr>
          <w:rFonts w:ascii="Georgia" w:hAnsi="Georgia"/>
        </w:rPr>
      </w:pPr>
      <w:r>
        <w:rPr>
          <w:rFonts w:ascii="Georgia" w:eastAsia="Georgia" w:hAnsi="Georgia" w:cs="Georgia"/>
        </w:rPr>
        <w:t xml:space="preserve">Kim Sell </w:t>
      </w:r>
      <w:r w:rsidR="00B74C53" w:rsidRPr="00B2094F">
        <w:rPr>
          <w:rFonts w:ascii="Georgia" w:eastAsia="Georgia" w:hAnsi="Georgia" w:cs="Georgia"/>
        </w:rPr>
        <w:t>mo</w:t>
      </w:r>
      <w:r>
        <w:rPr>
          <w:rFonts w:ascii="Georgia" w:eastAsia="Georgia" w:hAnsi="Georgia" w:cs="Georgia"/>
        </w:rPr>
        <w:t>ved to accept the proposal with</w:t>
      </w:r>
      <w:r w:rsidR="00B74C53" w:rsidRPr="00B2094F">
        <w:rPr>
          <w:rFonts w:ascii="Georgia" w:eastAsia="Georgia" w:hAnsi="Georgia" w:cs="Georgia"/>
        </w:rPr>
        <w:t xml:space="preserve"> edits as noted and return to the chair for approval.  </w:t>
      </w:r>
      <w:r>
        <w:rPr>
          <w:rFonts w:ascii="Georgia" w:eastAsia="Georgia" w:hAnsi="Georgia" w:cs="Georgia"/>
        </w:rPr>
        <w:t>Rhonda Brodrick</w:t>
      </w:r>
      <w:r w:rsidR="00B74C53" w:rsidRPr="00B2094F">
        <w:rPr>
          <w:rFonts w:ascii="Georgia" w:eastAsia="Georgia" w:hAnsi="Georgia" w:cs="Georgia"/>
        </w:rPr>
        <w:t xml:space="preserve"> seconded.  The motion passed unanimously.</w:t>
      </w:r>
    </w:p>
    <w:p w:rsidR="008B3245" w:rsidRPr="00B2094F" w:rsidRDefault="008B3245" w:rsidP="00B2094F">
      <w:pPr>
        <w:rPr>
          <w:rFonts w:ascii="Georgia" w:hAnsi="Georgia"/>
        </w:rPr>
      </w:pPr>
    </w:p>
    <w:p w:rsidR="008B3245" w:rsidRDefault="00B2094F">
      <w:pPr>
        <w:spacing w:line="331" w:lineRule="auto"/>
        <w:rPr>
          <w:rFonts w:ascii="Georgia" w:eastAsia="Georgia" w:hAnsi="Georgia" w:cs="Georgia"/>
          <w:b/>
          <w:i/>
        </w:rPr>
      </w:pPr>
      <w:r>
        <w:rPr>
          <w:rFonts w:ascii="Georgia" w:eastAsia="Georgia" w:hAnsi="Georgia" w:cs="Georgia"/>
          <w:b/>
          <w:i/>
        </w:rPr>
        <w:t>Next meeting: TBA.</w:t>
      </w:r>
    </w:p>
    <w:p w:rsidR="00B2094F" w:rsidRPr="00B2094F" w:rsidRDefault="00B2094F">
      <w:pPr>
        <w:spacing w:line="331" w:lineRule="auto"/>
        <w:rPr>
          <w:rFonts w:ascii="Georgia" w:hAnsi="Georgia"/>
        </w:rPr>
      </w:pPr>
    </w:p>
    <w:p w:rsidR="008B3245" w:rsidRPr="00B2094F" w:rsidRDefault="00B2094F">
      <w:pPr>
        <w:spacing w:line="331" w:lineRule="auto"/>
        <w:rPr>
          <w:rFonts w:ascii="Georgia" w:hAnsi="Georgia"/>
        </w:rPr>
      </w:pPr>
      <w:r>
        <w:rPr>
          <w:rFonts w:ascii="Georgia" w:eastAsia="Georgia" w:hAnsi="Georgia" w:cs="Georgia"/>
        </w:rPr>
        <w:t xml:space="preserve">Melissa Shafer </w:t>
      </w:r>
      <w:r w:rsidR="00B74C53" w:rsidRPr="00B2094F">
        <w:rPr>
          <w:rFonts w:ascii="Georgia" w:eastAsia="Georgia" w:hAnsi="Georgia" w:cs="Georgia"/>
        </w:rPr>
        <w:t>moved to adjourn the meeting. Effiong Otukonyong seconde</w:t>
      </w:r>
      <w:r>
        <w:rPr>
          <w:rFonts w:ascii="Georgia" w:eastAsia="Georgia" w:hAnsi="Georgia" w:cs="Georgia"/>
        </w:rPr>
        <w:t>d. Meeting was adjourned at 2:35</w:t>
      </w:r>
      <w:r w:rsidR="00B74C53" w:rsidRPr="00B2094F">
        <w:rPr>
          <w:rFonts w:ascii="Georgia" w:eastAsia="Georgia" w:hAnsi="Georgia" w:cs="Georgia"/>
        </w:rPr>
        <w:t xml:space="preserve"> pm. </w:t>
      </w:r>
    </w:p>
    <w:p w:rsidR="008B3245" w:rsidRPr="00B2094F" w:rsidRDefault="008B3245">
      <w:pPr>
        <w:spacing w:line="331" w:lineRule="auto"/>
        <w:rPr>
          <w:rFonts w:ascii="Georgia" w:hAnsi="Georgia"/>
        </w:rPr>
      </w:pPr>
    </w:p>
    <w:p w:rsidR="008B3245" w:rsidRPr="00B2094F" w:rsidRDefault="00B74C53">
      <w:pPr>
        <w:spacing w:line="331" w:lineRule="auto"/>
        <w:rPr>
          <w:rFonts w:ascii="Georgia" w:hAnsi="Georgia"/>
        </w:rPr>
      </w:pPr>
      <w:r w:rsidRPr="00B2094F">
        <w:rPr>
          <w:rFonts w:ascii="Georgia" w:eastAsia="Georgia" w:hAnsi="Georgia" w:cs="Georgia"/>
        </w:rPr>
        <w:t>Respectfully submitted,</w:t>
      </w:r>
    </w:p>
    <w:p w:rsidR="008B3245" w:rsidRPr="00B2094F" w:rsidRDefault="00B74C53">
      <w:pPr>
        <w:spacing w:line="331" w:lineRule="auto"/>
        <w:rPr>
          <w:rFonts w:ascii="Georgia" w:hAnsi="Georgia"/>
        </w:rPr>
      </w:pPr>
      <w:r w:rsidRPr="00B2094F">
        <w:rPr>
          <w:rFonts w:ascii="Georgia" w:eastAsia="Georgia" w:hAnsi="Georgia" w:cs="Georgia"/>
        </w:rPr>
        <w:t>Joanna M. Anderson</w:t>
      </w:r>
    </w:p>
    <w:p w:rsidR="008B3245" w:rsidRPr="00B2094F" w:rsidRDefault="00B74C53">
      <w:pPr>
        <w:spacing w:line="331" w:lineRule="auto"/>
        <w:rPr>
          <w:rFonts w:ascii="Georgia" w:hAnsi="Georgia"/>
        </w:rPr>
      </w:pPr>
      <w:r w:rsidRPr="00B2094F">
        <w:rPr>
          <w:rFonts w:ascii="Georgia" w:eastAsia="Georgia" w:hAnsi="Georgia" w:cs="Georgia"/>
        </w:rPr>
        <w:t>UCC Secretary</w:t>
      </w:r>
    </w:p>
    <w:p w:rsidR="008B3245" w:rsidRPr="00B2094F" w:rsidRDefault="008B3245">
      <w:pPr>
        <w:rPr>
          <w:rFonts w:ascii="Georgia" w:hAnsi="Georgia"/>
        </w:rPr>
      </w:pPr>
    </w:p>
    <w:p w:rsidR="008B3245" w:rsidRPr="00B2094F" w:rsidRDefault="00B2094F">
      <w:pPr>
        <w:spacing w:line="331" w:lineRule="auto"/>
        <w:rPr>
          <w:rFonts w:ascii="Georgia" w:hAnsi="Georgia"/>
        </w:rPr>
      </w:pPr>
      <w:r>
        <w:rPr>
          <w:rFonts w:ascii="Georgia" w:eastAsia="Georgia" w:hAnsi="Georgia" w:cs="Georgia"/>
        </w:rPr>
        <w:t>December 4</w:t>
      </w:r>
      <w:r w:rsidR="00B74C53" w:rsidRPr="00B2094F">
        <w:rPr>
          <w:rFonts w:ascii="Georgia" w:eastAsia="Georgia" w:hAnsi="Georgia" w:cs="Georgia"/>
        </w:rPr>
        <w:t>, 2015</w:t>
      </w:r>
    </w:p>
    <w:p w:rsidR="008B3245" w:rsidRPr="00B2094F" w:rsidRDefault="008B3245">
      <w:pPr>
        <w:rPr>
          <w:rFonts w:ascii="Georgia" w:hAnsi="Georgia"/>
        </w:rPr>
      </w:pPr>
    </w:p>
    <w:p w:rsidR="008B3245" w:rsidRPr="00B2094F" w:rsidRDefault="008B3245">
      <w:pPr>
        <w:rPr>
          <w:rFonts w:ascii="Georgia" w:hAnsi="Georgia"/>
        </w:rPr>
      </w:pPr>
    </w:p>
    <w:sectPr w:rsidR="008B3245" w:rsidRPr="00B2094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D7ECD"/>
    <w:multiLevelType w:val="hybridMultilevel"/>
    <w:tmpl w:val="99828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245"/>
    <w:rsid w:val="000D18C2"/>
    <w:rsid w:val="00256C04"/>
    <w:rsid w:val="00296A46"/>
    <w:rsid w:val="008B3245"/>
    <w:rsid w:val="00A73EEE"/>
    <w:rsid w:val="00B2094F"/>
    <w:rsid w:val="00B74C53"/>
    <w:rsid w:val="00C34653"/>
    <w:rsid w:val="00E23257"/>
    <w:rsid w:val="00E66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5FEB0-7E25-46D6-B6AA-8F2EFBBD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character" w:styleId="Hyperlink">
    <w:name w:val="Hyperlink"/>
    <w:basedOn w:val="DefaultParagraphFont"/>
    <w:uiPriority w:val="99"/>
    <w:unhideWhenUsed/>
    <w:rsid w:val="00A73EEE"/>
    <w:rPr>
      <w:color w:val="0563C1" w:themeColor="hyperlink"/>
      <w:u w:val="single"/>
    </w:rPr>
  </w:style>
  <w:style w:type="paragraph" w:styleId="ListParagraph">
    <w:name w:val="List Paragraph"/>
    <w:basedOn w:val="Normal"/>
    <w:uiPriority w:val="34"/>
    <w:qFormat/>
    <w:rsid w:val="00B20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710488">
      <w:bodyDiv w:val="1"/>
      <w:marLeft w:val="0"/>
      <w:marRight w:val="0"/>
      <w:marTop w:val="0"/>
      <w:marBottom w:val="0"/>
      <w:divBdr>
        <w:top w:val="none" w:sz="0" w:space="0" w:color="auto"/>
        <w:left w:val="none" w:sz="0" w:space="0" w:color="auto"/>
        <w:bottom w:val="none" w:sz="0" w:space="0" w:color="auto"/>
        <w:right w:val="none" w:sz="0" w:space="0" w:color="auto"/>
      </w:divBdr>
    </w:div>
    <w:div w:id="1476726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17&amp;Instance=7164" TargetMode="External"/><Relationship Id="rId3" Type="http://schemas.openxmlformats.org/officeDocument/2006/relationships/settings" Target="settings.xml"/><Relationship Id="rId7" Type="http://schemas.openxmlformats.org/officeDocument/2006/relationships/hyperlink" Target="http://etsuis.etsu.edu/CPS/forms.aspx?DispType=OutputForms&amp;NodeID=5_4a_9&amp;FormID=6&amp;Instance=8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tsuis.etsu.edu/CPS/forms.aspx?DispType=OutputForms&amp;NodeID=5_2a&amp;FormID=6&amp;Instance=8474" TargetMode="External"/><Relationship Id="rId5" Type="http://schemas.openxmlformats.org/officeDocument/2006/relationships/hyperlink" Target="http://etsuis.etsu.edu/CPS/forms.aspx?DispType=OutputForms&amp;NodeID=5_2a&amp;FormID=11&amp;Instance=863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Joanna Marie</dc:creator>
  <cp:lastModifiedBy>Anderson, Joanna Marie</cp:lastModifiedBy>
  <cp:revision>4</cp:revision>
  <dcterms:created xsi:type="dcterms:W3CDTF">2015-12-04T20:00:00Z</dcterms:created>
  <dcterms:modified xsi:type="dcterms:W3CDTF">2015-12-07T15:04:00Z</dcterms:modified>
</cp:coreProperties>
</file>