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Undergraduate Curriculum Committee</w:t>
      </w:r>
    </w:p>
    <w:p w14:paraId="118985AB" w14:textId="77777777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Meeting Notes</w:t>
      </w:r>
    </w:p>
    <w:p w14:paraId="63D9B2FB" w14:textId="79A808AF" w:rsidR="00186D6A" w:rsidRPr="0013342D" w:rsidRDefault="00FB36B7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12, 2018</w:t>
      </w:r>
    </w:p>
    <w:p w14:paraId="31B43A6D" w14:textId="77777777" w:rsidR="00186D6A" w:rsidRPr="0013342D" w:rsidRDefault="00186D6A" w:rsidP="00186D6A">
      <w:pPr>
        <w:rPr>
          <w:rFonts w:ascii="Arial" w:hAnsi="Arial" w:cs="Arial"/>
          <w:b/>
        </w:rPr>
      </w:pPr>
    </w:p>
    <w:p w14:paraId="77394042" w14:textId="77777777" w:rsidR="00970C95" w:rsidRDefault="00970C95" w:rsidP="006B3307">
      <w:pPr>
        <w:rPr>
          <w:rFonts w:ascii="Arial" w:hAnsi="Arial" w:cs="Arial"/>
          <w:b/>
        </w:rPr>
      </w:pPr>
    </w:p>
    <w:p w14:paraId="58B8377F" w14:textId="6B6783F6" w:rsidR="00FB36B7" w:rsidRPr="00A84B38" w:rsidRDefault="00186D6A" w:rsidP="00FB36B7">
      <w:pPr>
        <w:rPr>
          <w:rFonts w:ascii="Arial" w:hAnsi="Arial" w:cs="Arial"/>
        </w:rPr>
      </w:pPr>
      <w:r w:rsidRPr="00303746">
        <w:rPr>
          <w:rFonts w:ascii="Arial" w:hAnsi="Arial" w:cs="Arial"/>
          <w:b/>
        </w:rPr>
        <w:t xml:space="preserve">Members </w:t>
      </w:r>
      <w:r w:rsidR="004130E7" w:rsidRPr="00303746">
        <w:rPr>
          <w:rFonts w:ascii="Arial" w:hAnsi="Arial" w:cs="Arial"/>
          <w:b/>
        </w:rPr>
        <w:t>present:</w:t>
      </w:r>
      <w:r w:rsidR="00EC549C" w:rsidRPr="00EC549C">
        <w:rPr>
          <w:rFonts w:ascii="Arial" w:hAnsi="Arial" w:cs="Arial"/>
        </w:rPr>
        <w:t xml:space="preserve"> </w:t>
      </w:r>
      <w:r w:rsidR="00FB36B7" w:rsidRPr="00A84B38">
        <w:rPr>
          <w:rFonts w:ascii="Arial" w:hAnsi="Arial" w:cs="Arial"/>
        </w:rPr>
        <w:t xml:space="preserve">Rhonda </w:t>
      </w:r>
      <w:proofErr w:type="spellStart"/>
      <w:r w:rsidR="00FB36B7" w:rsidRPr="00A84B38">
        <w:rPr>
          <w:rFonts w:ascii="Arial" w:hAnsi="Arial" w:cs="Arial"/>
        </w:rPr>
        <w:t>Brodrick</w:t>
      </w:r>
      <w:proofErr w:type="spellEnd"/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Michelle Chandley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Shirley Cherry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Jason Davis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Julie</w:t>
      </w:r>
      <w:r w:rsidR="00FB36B7">
        <w:rPr>
          <w:rFonts w:ascii="Arial" w:hAnsi="Arial" w:cs="Arial"/>
        </w:rPr>
        <w:t xml:space="preserve"> </w:t>
      </w:r>
      <w:r w:rsidR="00FB36B7" w:rsidRPr="00A84B38">
        <w:rPr>
          <w:rFonts w:ascii="Arial" w:hAnsi="Arial" w:cs="Arial"/>
        </w:rPr>
        <w:t>Fox-Horton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Casey Gardner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Don Good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LaDonna Hutchins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Myra Jones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 xml:space="preserve">Scott </w:t>
      </w:r>
      <w:proofErr w:type="spellStart"/>
      <w:r w:rsidR="00FB36B7" w:rsidRPr="00A84B38">
        <w:rPr>
          <w:rFonts w:ascii="Arial" w:hAnsi="Arial" w:cs="Arial"/>
        </w:rPr>
        <w:t>Koterbay</w:t>
      </w:r>
      <w:proofErr w:type="spellEnd"/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Theresa McGarry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Jessica Miller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Arpita Nandi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 xml:space="preserve">Tony </w:t>
      </w:r>
      <w:proofErr w:type="spellStart"/>
      <w:r w:rsidR="00FB36B7" w:rsidRPr="00A84B38">
        <w:rPr>
          <w:rFonts w:ascii="Arial" w:hAnsi="Arial" w:cs="Arial"/>
        </w:rPr>
        <w:t>Pittarese</w:t>
      </w:r>
      <w:proofErr w:type="spellEnd"/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Evelyn</w:t>
      </w:r>
      <w:r w:rsidR="00AB1B69">
        <w:rPr>
          <w:rFonts w:ascii="Arial" w:hAnsi="Arial" w:cs="Arial"/>
        </w:rPr>
        <w:t xml:space="preserve"> </w:t>
      </w:r>
      <w:r w:rsidR="00FB36B7" w:rsidRPr="00A84B38">
        <w:rPr>
          <w:rFonts w:ascii="Arial" w:hAnsi="Arial" w:cs="Arial"/>
        </w:rPr>
        <w:t>Roach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Kimberly Sell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Melissa Shafer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Jennifer Young</w:t>
      </w:r>
    </w:p>
    <w:p w14:paraId="340368E5" w14:textId="19E64D3B" w:rsidR="00996AA1" w:rsidRPr="00E33ED9" w:rsidRDefault="00996AA1" w:rsidP="00996AA1">
      <w:pPr>
        <w:rPr>
          <w:rFonts w:ascii="Arial" w:hAnsi="Arial" w:cs="Arial"/>
        </w:rPr>
      </w:pPr>
    </w:p>
    <w:p w14:paraId="6668B16E" w14:textId="7D3E7098" w:rsidR="006B3307" w:rsidRDefault="00ED0E23" w:rsidP="00186D6A">
      <w:pPr>
        <w:rPr>
          <w:rFonts w:ascii="Arial" w:hAnsi="Arial" w:cs="Arial"/>
        </w:rPr>
      </w:pPr>
      <w:r>
        <w:rPr>
          <w:rFonts w:ascii="Arial" w:hAnsi="Arial" w:cs="Arial"/>
          <w:b/>
        </w:rPr>
        <w:t>Members absent:</w:t>
      </w:r>
      <w:r w:rsidR="001E0BA1">
        <w:rPr>
          <w:rFonts w:ascii="Arial" w:hAnsi="Arial" w:cs="Arial"/>
        </w:rPr>
        <w:t xml:space="preserve">  </w:t>
      </w:r>
      <w:r w:rsidR="00672143" w:rsidRPr="00A84B38">
        <w:rPr>
          <w:rFonts w:ascii="Arial" w:hAnsi="Arial" w:cs="Arial"/>
        </w:rPr>
        <w:t>Tabitha Fair</w:t>
      </w:r>
      <w:r w:rsidR="00672143">
        <w:rPr>
          <w:rFonts w:ascii="Arial" w:hAnsi="Arial" w:cs="Arial"/>
        </w:rPr>
        <w:t>,</w:t>
      </w:r>
      <w:r w:rsidR="00672143">
        <w:rPr>
          <w:rFonts w:ascii="Arial" w:hAnsi="Arial" w:cs="Arial"/>
        </w:rPr>
        <w:t xml:space="preserve"> </w:t>
      </w:r>
      <w:r w:rsidR="00672143" w:rsidRPr="00A84B38">
        <w:rPr>
          <w:rFonts w:ascii="Arial" w:hAnsi="Arial" w:cs="Arial"/>
        </w:rPr>
        <w:t>Marsh Grube</w:t>
      </w:r>
    </w:p>
    <w:p w14:paraId="5D0A0D53" w14:textId="77777777" w:rsidR="006872C5" w:rsidRDefault="006872C5" w:rsidP="00186D6A">
      <w:pPr>
        <w:rPr>
          <w:rFonts w:ascii="Arial" w:hAnsi="Arial" w:cs="Arial"/>
        </w:rPr>
      </w:pPr>
    </w:p>
    <w:p w14:paraId="13F76836" w14:textId="5357C913" w:rsidR="00135346" w:rsidRDefault="00186D6A" w:rsidP="00135346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Guests present:</w:t>
      </w:r>
      <w:r w:rsidR="001C2BEA" w:rsidRPr="0013342D">
        <w:rPr>
          <w:rFonts w:ascii="Arial" w:hAnsi="Arial" w:cs="Arial"/>
        </w:rPr>
        <w:t xml:space="preserve"> </w:t>
      </w:r>
      <w:r w:rsidR="00672143">
        <w:rPr>
          <w:rFonts w:ascii="Arial" w:hAnsi="Arial" w:cs="Arial"/>
        </w:rPr>
        <w:t xml:space="preserve">Deborah </w:t>
      </w:r>
      <w:proofErr w:type="spellStart"/>
      <w:r w:rsidR="00672143">
        <w:rPr>
          <w:rFonts w:ascii="Arial" w:hAnsi="Arial" w:cs="Arial"/>
        </w:rPr>
        <w:t>Slawson</w:t>
      </w:r>
      <w:proofErr w:type="spellEnd"/>
    </w:p>
    <w:p w14:paraId="40A40BC9" w14:textId="77777777" w:rsidR="00512ECC" w:rsidRDefault="00512ECC" w:rsidP="00135346">
      <w:pPr>
        <w:rPr>
          <w:rFonts w:ascii="Arial" w:hAnsi="Arial" w:cs="Arial"/>
        </w:rPr>
      </w:pPr>
    </w:p>
    <w:p w14:paraId="50BA6BBF" w14:textId="470C98D8" w:rsidR="00DE1E56" w:rsidRPr="0013342D" w:rsidRDefault="00A43C73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The </w:t>
      </w:r>
      <w:r w:rsidR="005F3DE8" w:rsidRPr="0013342D">
        <w:rPr>
          <w:rFonts w:ascii="Arial" w:hAnsi="Arial" w:cs="Arial"/>
        </w:rPr>
        <w:t xml:space="preserve">UCC </w:t>
      </w:r>
      <w:r w:rsidRPr="0013342D">
        <w:rPr>
          <w:rFonts w:ascii="Arial" w:hAnsi="Arial" w:cs="Arial"/>
        </w:rPr>
        <w:t>meeting was called to order at</w:t>
      </w:r>
      <w:r w:rsidR="00996AA1">
        <w:rPr>
          <w:rFonts w:ascii="Arial" w:hAnsi="Arial" w:cs="Arial"/>
        </w:rPr>
        <w:t xml:space="preserve"> </w:t>
      </w:r>
      <w:r w:rsidR="00672143">
        <w:rPr>
          <w:rFonts w:ascii="Arial" w:hAnsi="Arial" w:cs="Arial"/>
        </w:rPr>
        <w:t xml:space="preserve">2 </w:t>
      </w:r>
      <w:r w:rsidR="00F42DDF">
        <w:rPr>
          <w:rFonts w:ascii="Arial" w:hAnsi="Arial" w:cs="Arial"/>
        </w:rPr>
        <w:t>p.m.</w:t>
      </w:r>
      <w:r w:rsidR="00BD1895" w:rsidRPr="0013342D">
        <w:rPr>
          <w:rFonts w:ascii="Arial" w:hAnsi="Arial" w:cs="Arial"/>
        </w:rPr>
        <w:t xml:space="preserve"> by </w:t>
      </w:r>
      <w:r w:rsidR="00FB36B7">
        <w:rPr>
          <w:rFonts w:ascii="Arial" w:hAnsi="Arial" w:cs="Arial"/>
        </w:rPr>
        <w:t>Shirley Cherry</w:t>
      </w:r>
      <w:r w:rsidR="0067438F" w:rsidRPr="0013342D">
        <w:rPr>
          <w:rFonts w:ascii="Arial" w:hAnsi="Arial" w:cs="Arial"/>
        </w:rPr>
        <w:t>.</w:t>
      </w:r>
      <w:r w:rsidR="00672143">
        <w:rPr>
          <w:rFonts w:ascii="Arial" w:hAnsi="Arial" w:cs="Arial"/>
        </w:rPr>
        <w:t xml:space="preserve">  Committee members introduced themselves and stated their areas of representation.</w:t>
      </w:r>
    </w:p>
    <w:p w14:paraId="6DEBD424" w14:textId="6162E434" w:rsidR="00DE1E56" w:rsidRPr="0013342D" w:rsidRDefault="00DE1E56">
      <w:pPr>
        <w:rPr>
          <w:rFonts w:ascii="Arial" w:hAnsi="Arial" w:cs="Arial"/>
        </w:rPr>
      </w:pPr>
    </w:p>
    <w:p w14:paraId="455D97DD" w14:textId="29A96D55" w:rsidR="00672143" w:rsidRDefault="00672143" w:rsidP="00BD03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Shirley Cherry reviewed the charge to the committee </w:t>
      </w:r>
      <w:r w:rsidR="00807E46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outlined </w:t>
      </w:r>
      <w:r w:rsidR="00807E46">
        <w:rPr>
          <w:rFonts w:ascii="Arial" w:hAnsi="Arial" w:cs="Arial"/>
        </w:rPr>
        <w:t xml:space="preserve">the committee’s responsibilities when </w:t>
      </w:r>
      <w:r>
        <w:rPr>
          <w:rFonts w:ascii="Arial" w:hAnsi="Arial" w:cs="Arial"/>
        </w:rPr>
        <w:t xml:space="preserve">reviewing proposals.  Committee members agreed 2 reviewers </w:t>
      </w:r>
      <w:r w:rsidR="00807E46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appropriate for simpler proposals, but 3 reviewers would be beneficial for larger, more complex proposals.  Committee members discussed the time line for reviewing proposals then agreed to the following: </w:t>
      </w:r>
    </w:p>
    <w:p w14:paraId="0C0981A4" w14:textId="77777777" w:rsidR="00672143" w:rsidRDefault="00672143" w:rsidP="00BD03C1">
      <w:pPr>
        <w:rPr>
          <w:rFonts w:ascii="Arial" w:hAnsi="Arial" w:cs="Arial"/>
        </w:rPr>
      </w:pPr>
    </w:p>
    <w:p w14:paraId="2EB55B9E" w14:textId="6925514B" w:rsidR="00672143" w:rsidRDefault="00672143" w:rsidP="0067214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672143">
        <w:rPr>
          <w:rFonts w:ascii="Arial" w:hAnsi="Arial" w:cs="Arial"/>
        </w:rPr>
        <w:t xml:space="preserve">chair </w:t>
      </w:r>
      <w:r>
        <w:rPr>
          <w:rFonts w:ascii="Arial" w:hAnsi="Arial" w:cs="Arial"/>
        </w:rPr>
        <w:t>will</w:t>
      </w:r>
      <w:r w:rsidRPr="00672143">
        <w:rPr>
          <w:rFonts w:ascii="Arial" w:hAnsi="Arial" w:cs="Arial"/>
        </w:rPr>
        <w:t xml:space="preserve"> publish </w:t>
      </w:r>
      <w:r>
        <w:rPr>
          <w:rFonts w:ascii="Arial" w:hAnsi="Arial" w:cs="Arial"/>
        </w:rPr>
        <w:t>the agenda by Friday 1.5 weeks prior to the meeting with at least 2 committee members assigned to review each proposal.</w:t>
      </w:r>
    </w:p>
    <w:p w14:paraId="3CD3374B" w14:textId="65D81A61" w:rsidR="00807E46" w:rsidRDefault="00672143" w:rsidP="0067214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Commi</w:t>
      </w:r>
      <w:r w:rsidR="00807E46">
        <w:rPr>
          <w:rFonts w:ascii="Arial" w:hAnsi="Arial" w:cs="Arial"/>
        </w:rPr>
        <w:t>ttee members will e-mail feedback to the originator by the Monday prior to a Wednesday meeting.  When e-mailing the originator, the reviewer should copy any additional reviewers assigned to the proposal, the UCC chair, and the UCC secretary.</w:t>
      </w:r>
    </w:p>
    <w:p w14:paraId="293DFE68" w14:textId="2E78D8D3" w:rsidR="00E15B25" w:rsidRDefault="00807E46" w:rsidP="0067214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Proposals will be reviewed by all committee members at the meeting. </w:t>
      </w:r>
    </w:p>
    <w:p w14:paraId="6D22EB78" w14:textId="7E46EBEC" w:rsidR="00807E46" w:rsidRPr="00672143" w:rsidRDefault="00807E46" w:rsidP="0067214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When possible, the college/department chair should attend the meeting with the originator of the proposal.</w:t>
      </w:r>
    </w:p>
    <w:p w14:paraId="7F296665" w14:textId="5F5C1784" w:rsidR="00672143" w:rsidRDefault="00672143" w:rsidP="00BD03C1">
      <w:pPr>
        <w:rPr>
          <w:rFonts w:ascii="Arial" w:hAnsi="Arial" w:cs="Arial"/>
        </w:rPr>
      </w:pPr>
    </w:p>
    <w:p w14:paraId="6AFF1D02" w14:textId="77777777" w:rsidR="00807E46" w:rsidRDefault="00807E46" w:rsidP="00BD03C1">
      <w:pPr>
        <w:rPr>
          <w:rFonts w:ascii="Arial" w:hAnsi="Arial" w:cs="Arial"/>
        </w:rPr>
      </w:pPr>
    </w:p>
    <w:p w14:paraId="698A450D" w14:textId="77777777" w:rsidR="006564C1" w:rsidRDefault="00807E46" w:rsidP="005473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Evelyn Roach provided an orientation/update to </w:t>
      </w:r>
      <w:proofErr w:type="spellStart"/>
      <w:r>
        <w:rPr>
          <w:rFonts w:ascii="Arial" w:hAnsi="Arial" w:cs="Arial"/>
        </w:rPr>
        <w:t>Curriculog</w:t>
      </w:r>
      <w:proofErr w:type="spellEnd"/>
      <w:r>
        <w:rPr>
          <w:rFonts w:ascii="Arial" w:hAnsi="Arial" w:cs="Arial"/>
        </w:rPr>
        <w:t xml:space="preserve">. </w:t>
      </w:r>
    </w:p>
    <w:p w14:paraId="55E8DBDC" w14:textId="0A6F43D7" w:rsidR="006564C1" w:rsidRDefault="00807E46" w:rsidP="005473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E02042" w14:textId="464DB11E" w:rsidR="006564C1" w:rsidRDefault="006564C1" w:rsidP="006564C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6564C1">
        <w:rPr>
          <w:rFonts w:ascii="Arial" w:hAnsi="Arial" w:cs="Arial"/>
        </w:rPr>
        <w:t>“</w:t>
      </w:r>
      <w:r w:rsidR="00807E46" w:rsidRPr="006564C1">
        <w:rPr>
          <w:rFonts w:ascii="Arial" w:hAnsi="Arial" w:cs="Arial"/>
        </w:rPr>
        <w:t>Help Instructions for Forms</w:t>
      </w:r>
      <w:r w:rsidRPr="006564C1">
        <w:rPr>
          <w:rFonts w:ascii="Arial" w:hAnsi="Arial" w:cs="Arial"/>
        </w:rPr>
        <w:t>”</w:t>
      </w:r>
      <w:r w:rsidR="00807E46" w:rsidRPr="006564C1">
        <w:rPr>
          <w:rFonts w:ascii="Arial" w:hAnsi="Arial" w:cs="Arial"/>
        </w:rPr>
        <w:t xml:space="preserve"> can be accessed from the Tutorials link on the Curriculum Process website</w:t>
      </w:r>
      <w:r w:rsidR="00AB1B69">
        <w:rPr>
          <w:rFonts w:ascii="Arial" w:hAnsi="Arial" w:cs="Arial"/>
        </w:rPr>
        <w:t>.</w:t>
      </w:r>
    </w:p>
    <w:p w14:paraId="6D43E36A" w14:textId="2520D5C8" w:rsidR="00F56D34" w:rsidRDefault="006564C1" w:rsidP="006564C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564C1">
        <w:rPr>
          <w:rFonts w:ascii="Arial" w:hAnsi="Arial" w:cs="Arial"/>
        </w:rPr>
        <w:t>earch</w:t>
      </w:r>
      <w:r>
        <w:rPr>
          <w:rFonts w:ascii="Arial" w:hAnsi="Arial" w:cs="Arial"/>
        </w:rPr>
        <w:t xml:space="preserve">ing </w:t>
      </w:r>
      <w:r w:rsidRPr="006564C1">
        <w:rPr>
          <w:rFonts w:ascii="Arial" w:hAnsi="Arial" w:cs="Arial"/>
        </w:rPr>
        <w:t xml:space="preserve">for completed course proposals. </w:t>
      </w:r>
      <w:r w:rsidR="00AB1B69">
        <w:rPr>
          <w:rFonts w:ascii="Arial" w:hAnsi="Arial" w:cs="Arial"/>
        </w:rPr>
        <w:t xml:space="preserve"> Go to the “All Proposals” tab then filter by “Completed.”  </w:t>
      </w:r>
      <w:r w:rsidRPr="006564C1">
        <w:rPr>
          <w:rFonts w:ascii="Arial" w:hAnsi="Arial" w:cs="Arial"/>
        </w:rPr>
        <w:t>The completed proposals have a lock and cannot be edited but they can be viewed at any time.</w:t>
      </w:r>
    </w:p>
    <w:p w14:paraId="4127E5BE" w14:textId="4887CBE3" w:rsidR="006564C1" w:rsidRPr="006564C1" w:rsidRDefault="006564C1" w:rsidP="006564C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Criteria to help determine the appropriate form can be found by selecting “Academic Proposals” on the </w:t>
      </w:r>
      <w:r w:rsidRPr="006564C1">
        <w:rPr>
          <w:rFonts w:ascii="Arial" w:hAnsi="Arial" w:cs="Arial"/>
        </w:rPr>
        <w:t>Curriculum Process website</w:t>
      </w:r>
      <w:r>
        <w:rPr>
          <w:rFonts w:ascii="Arial" w:hAnsi="Arial" w:cs="Arial"/>
        </w:rPr>
        <w:t xml:space="preserve"> or by clicking on the blank space beside the proposal name in </w:t>
      </w:r>
      <w:proofErr w:type="spellStart"/>
      <w:r>
        <w:rPr>
          <w:rFonts w:ascii="Arial" w:hAnsi="Arial" w:cs="Arial"/>
        </w:rPr>
        <w:t>Curriculog</w:t>
      </w:r>
      <w:proofErr w:type="spellEnd"/>
      <w:r>
        <w:rPr>
          <w:rFonts w:ascii="Arial" w:hAnsi="Arial" w:cs="Arial"/>
        </w:rPr>
        <w:t>.</w:t>
      </w:r>
    </w:p>
    <w:p w14:paraId="7DCEAF1D" w14:textId="607853CA" w:rsidR="00FB36B7" w:rsidRDefault="00FB36B7" w:rsidP="00547355">
      <w:pPr>
        <w:rPr>
          <w:rFonts w:ascii="Arial" w:hAnsi="Arial" w:cs="Arial"/>
        </w:rPr>
      </w:pPr>
    </w:p>
    <w:p w14:paraId="03335703" w14:textId="639DAD68" w:rsidR="00F56D34" w:rsidRDefault="00F56D34" w:rsidP="00547355">
      <w:pPr>
        <w:rPr>
          <w:rFonts w:ascii="Arial" w:hAnsi="Arial" w:cs="Arial"/>
        </w:rPr>
      </w:pPr>
    </w:p>
    <w:p w14:paraId="33126C24" w14:textId="64CB6722" w:rsidR="00F56D34" w:rsidRDefault="00F56D34" w:rsidP="00547355">
      <w:pPr>
        <w:rPr>
          <w:rFonts w:ascii="Arial" w:hAnsi="Arial" w:cs="Arial"/>
        </w:rPr>
      </w:pPr>
    </w:p>
    <w:p w14:paraId="44731825" w14:textId="77777777" w:rsidR="00807E46" w:rsidRPr="00247230" w:rsidRDefault="00807E46" w:rsidP="00807E46">
      <w:pPr>
        <w:rPr>
          <w:rFonts w:ascii="Arial" w:hAnsi="Arial" w:cs="Arial"/>
        </w:rPr>
      </w:pPr>
      <w:r>
        <w:rPr>
          <w:rFonts w:ascii="Arial" w:hAnsi="Arial" w:cs="Arial"/>
          <w:b/>
          <w:iCs/>
        </w:rPr>
        <w:t>New Business</w:t>
      </w:r>
    </w:p>
    <w:p w14:paraId="6D5DDEA4" w14:textId="45333C07" w:rsidR="00F56D34" w:rsidRDefault="00F56D34" w:rsidP="00547355">
      <w:pPr>
        <w:rPr>
          <w:rFonts w:ascii="Arial" w:hAnsi="Arial" w:cs="Arial"/>
        </w:rPr>
      </w:pPr>
    </w:p>
    <w:p w14:paraId="150D3900" w14:textId="231FA8B8" w:rsidR="00A5627E" w:rsidRDefault="00A5627E" w:rsidP="00A5627E">
      <w:pPr>
        <w:rPr>
          <w:rFonts w:ascii="Arial" w:hAnsi="Arial" w:cs="Arial"/>
          <w:b/>
        </w:rPr>
      </w:pPr>
      <w:bookmarkStart w:id="0" w:name="_Hlk506027366"/>
      <w:r w:rsidRPr="00F42DDF">
        <w:rPr>
          <w:rFonts w:ascii="Arial" w:hAnsi="Arial" w:cs="Arial"/>
          <w:i/>
          <w:highlight w:val="yellow"/>
        </w:rPr>
        <w:t>-</w:t>
      </w:r>
      <w:r w:rsidR="00FB36B7">
        <w:rPr>
          <w:rFonts w:ascii="Arial" w:hAnsi="Arial" w:cs="Arial"/>
          <w:i/>
          <w:highlight w:val="yellow"/>
        </w:rPr>
        <w:t>Non-substantive Curriculum or Minor Revision: BSPH Core and Concentration</w:t>
      </w:r>
    </w:p>
    <w:bookmarkEnd w:id="0"/>
    <w:p w14:paraId="375081CD" w14:textId="77777777" w:rsidR="00A5627E" w:rsidRDefault="00A5627E" w:rsidP="00A5627E">
      <w:pPr>
        <w:rPr>
          <w:rFonts w:ascii="Arial" w:hAnsi="Arial" w:cs="Arial"/>
        </w:rPr>
      </w:pPr>
    </w:p>
    <w:p w14:paraId="26907648" w14:textId="72C7E373" w:rsidR="00A5627E" w:rsidRDefault="006564C1" w:rsidP="00A562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Deborah </w:t>
      </w:r>
      <w:proofErr w:type="spellStart"/>
      <w:r>
        <w:rPr>
          <w:rFonts w:ascii="Arial" w:hAnsi="Arial" w:cs="Arial"/>
        </w:rPr>
        <w:t>Slawson</w:t>
      </w:r>
      <w:proofErr w:type="spellEnd"/>
      <w:r w:rsidR="00512ECC">
        <w:rPr>
          <w:rFonts w:ascii="Arial" w:hAnsi="Arial" w:cs="Arial"/>
        </w:rPr>
        <w:t xml:space="preserve"> pr</w:t>
      </w:r>
      <w:r w:rsidR="00A5627E">
        <w:rPr>
          <w:rFonts w:ascii="Arial" w:hAnsi="Arial" w:cs="Arial"/>
        </w:rPr>
        <w:t xml:space="preserve">ovided an overview of the proposed </w:t>
      </w:r>
      <w:r>
        <w:rPr>
          <w:rFonts w:ascii="Arial" w:hAnsi="Arial" w:cs="Arial"/>
        </w:rPr>
        <w:t xml:space="preserve">revision which is being done in response to accrediting body recommendations. </w:t>
      </w:r>
    </w:p>
    <w:p w14:paraId="0F1675B6" w14:textId="77777777" w:rsidR="00A5627E" w:rsidRDefault="00A5627E" w:rsidP="00A5627E">
      <w:pPr>
        <w:rPr>
          <w:rFonts w:ascii="Arial" w:hAnsi="Arial" w:cs="Arial"/>
        </w:rPr>
      </w:pPr>
    </w:p>
    <w:p w14:paraId="4979AC41" w14:textId="278D4428" w:rsidR="00FC4EB1" w:rsidRDefault="00FB36B7" w:rsidP="00FC4EB1">
      <w:pPr>
        <w:rPr>
          <w:rFonts w:ascii="Arial" w:hAnsi="Arial" w:cs="Arial"/>
        </w:rPr>
      </w:pPr>
      <w:r>
        <w:rPr>
          <w:rFonts w:ascii="Arial" w:hAnsi="Arial" w:cs="Arial"/>
        </w:rPr>
        <w:t>Recommendations</w:t>
      </w:r>
      <w:r w:rsidR="00FC4EB1">
        <w:rPr>
          <w:rFonts w:ascii="Arial" w:hAnsi="Arial" w:cs="Arial"/>
        </w:rPr>
        <w:t>:</w:t>
      </w:r>
    </w:p>
    <w:p w14:paraId="62BC723D" w14:textId="6593EF60" w:rsidR="00FC4EB1" w:rsidRDefault="006564C1" w:rsidP="001E6A8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Action (Name of </w:t>
      </w:r>
      <w:proofErr w:type="spellStart"/>
      <w:r>
        <w:rPr>
          <w:rFonts w:ascii="Arial" w:hAnsi="Arial" w:cs="Arial"/>
        </w:rPr>
        <w:t>Curriculog</w:t>
      </w:r>
      <w:proofErr w:type="spellEnd"/>
      <w:r>
        <w:rPr>
          <w:rFonts w:ascii="Arial" w:hAnsi="Arial" w:cs="Arial"/>
        </w:rPr>
        <w:t xml:space="preserve"> Proposal Form) - Change to Non-substantive Curriculum or Minor Revision (done)</w:t>
      </w:r>
    </w:p>
    <w:p w14:paraId="7486A08E" w14:textId="2A10C7A7" w:rsidR="006564C1" w:rsidRDefault="006564C1" w:rsidP="001E6A8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Justification for the Program Revision – Add a statement indicating the revision is being made at the recommendation of the accrediting body.</w:t>
      </w:r>
    </w:p>
    <w:p w14:paraId="16D1D6B5" w14:textId="59D6ECBB" w:rsidR="006564C1" w:rsidRDefault="006564C1" w:rsidP="001E6A8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Number of Courses Modified – Committee questioned whether 4 was correct</w:t>
      </w:r>
      <w:r w:rsidR="00AB1B69">
        <w:rPr>
          <w:rFonts w:ascii="Arial" w:hAnsi="Arial" w:cs="Arial"/>
        </w:rPr>
        <w:t>.  Four courses are impacted with the curriculum change.  The curriculum is being modified; however, the courses have not been modified.  Shirley Cherry will verify what should be in this box with Dr. Grube.</w:t>
      </w:r>
    </w:p>
    <w:p w14:paraId="2544A8AA" w14:textId="75E63925" w:rsidR="00AB1B69" w:rsidRDefault="00AB1B69" w:rsidP="00AB1B69">
      <w:pPr>
        <w:rPr>
          <w:rFonts w:ascii="Arial" w:hAnsi="Arial" w:cs="Arial"/>
        </w:rPr>
      </w:pPr>
    </w:p>
    <w:p w14:paraId="3D42B20B" w14:textId="489690F2" w:rsidR="00FB36B7" w:rsidRPr="00AB1B69" w:rsidRDefault="00AB1B69" w:rsidP="00FC4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Jason Davis motioned to approve the proposal with the minor edits noted pending clarification of the modified courses with Dr. Grube.  Michelle Chandley seconded.  </w:t>
      </w:r>
      <w:r w:rsidR="00F56D34">
        <w:rPr>
          <w:rFonts w:ascii="Arial" w:hAnsi="Arial" w:cs="Arial"/>
          <w:iCs/>
        </w:rPr>
        <w:t>The motion passed unanimously.</w:t>
      </w:r>
    </w:p>
    <w:p w14:paraId="0E034FBB" w14:textId="77777777" w:rsidR="00F56D34" w:rsidRDefault="00F56D34" w:rsidP="00FC4EB1">
      <w:pPr>
        <w:rPr>
          <w:rFonts w:ascii="Arial" w:hAnsi="Arial" w:cs="Arial"/>
        </w:rPr>
      </w:pPr>
    </w:p>
    <w:p w14:paraId="4D4C29C7" w14:textId="77777777" w:rsidR="00F56D34" w:rsidRDefault="00F56D34">
      <w:pPr>
        <w:rPr>
          <w:rFonts w:ascii="Arial" w:hAnsi="Arial" w:cs="Arial"/>
        </w:rPr>
      </w:pPr>
    </w:p>
    <w:p w14:paraId="03BDE21D" w14:textId="021FC9FA" w:rsidR="006564C1" w:rsidRPr="0013342D" w:rsidRDefault="006564C1" w:rsidP="006564C1">
      <w:pPr>
        <w:rPr>
          <w:rFonts w:ascii="Arial" w:hAnsi="Arial" w:cs="Arial"/>
        </w:rPr>
      </w:pPr>
      <w:bookmarkStart w:id="1" w:name="_GoBack"/>
      <w:bookmarkEnd w:id="1"/>
      <w:r w:rsidRPr="0013342D">
        <w:rPr>
          <w:rFonts w:ascii="Arial" w:hAnsi="Arial" w:cs="Arial"/>
        </w:rPr>
        <w:t xml:space="preserve">A motion to adjourn was made at </w:t>
      </w:r>
      <w:r>
        <w:rPr>
          <w:rFonts w:ascii="Arial" w:hAnsi="Arial" w:cs="Arial"/>
        </w:rPr>
        <w:tab/>
        <w:t>3:</w:t>
      </w:r>
      <w:r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p.m. by </w:t>
      </w:r>
      <w:r>
        <w:rPr>
          <w:rFonts w:ascii="Arial" w:hAnsi="Arial" w:cs="Arial"/>
        </w:rPr>
        <w:t>Jason Davis</w:t>
      </w:r>
      <w:r>
        <w:rPr>
          <w:rFonts w:ascii="Arial" w:hAnsi="Arial" w:cs="Arial"/>
        </w:rPr>
        <w:t xml:space="preserve"> and seconded by </w:t>
      </w:r>
      <w:r>
        <w:rPr>
          <w:rFonts w:ascii="Arial" w:hAnsi="Arial" w:cs="Arial"/>
        </w:rPr>
        <w:t>Julie Fox-Horton</w:t>
      </w:r>
      <w:r w:rsidRPr="0013342D">
        <w:rPr>
          <w:rFonts w:ascii="Arial" w:hAnsi="Arial" w:cs="Arial"/>
        </w:rPr>
        <w:t>. The committee unanimously approved the motion.</w:t>
      </w:r>
    </w:p>
    <w:p w14:paraId="742C600A" w14:textId="590C017A" w:rsidR="00FB36B7" w:rsidRDefault="00FB36B7">
      <w:pPr>
        <w:rPr>
          <w:rFonts w:ascii="Arial" w:hAnsi="Arial" w:cs="Arial"/>
        </w:rPr>
      </w:pPr>
    </w:p>
    <w:p w14:paraId="3CA178CA" w14:textId="19A3C490" w:rsidR="00F56D34" w:rsidRDefault="00F56D34">
      <w:pPr>
        <w:rPr>
          <w:rFonts w:ascii="Arial" w:hAnsi="Arial" w:cs="Arial"/>
        </w:rPr>
      </w:pPr>
    </w:p>
    <w:p w14:paraId="59163AB9" w14:textId="1DFDA53D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Respectfully submitted,</w:t>
      </w:r>
    </w:p>
    <w:p w14:paraId="55CD679B" w14:textId="77777777" w:rsidR="00A80750" w:rsidRPr="0013342D" w:rsidRDefault="00A80750">
      <w:pPr>
        <w:rPr>
          <w:rFonts w:ascii="Arial" w:hAnsi="Arial" w:cs="Arial"/>
        </w:rPr>
      </w:pPr>
    </w:p>
    <w:p w14:paraId="440C93D4" w14:textId="48D65BD1" w:rsidR="00A80750" w:rsidRPr="0013342D" w:rsidRDefault="00F835C4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Rhonda </w:t>
      </w:r>
      <w:proofErr w:type="spellStart"/>
      <w:r w:rsidRPr="0013342D">
        <w:rPr>
          <w:rFonts w:ascii="Arial" w:hAnsi="Arial" w:cs="Arial"/>
        </w:rPr>
        <w:t>Brodrick</w:t>
      </w:r>
      <w:proofErr w:type="spellEnd"/>
    </w:p>
    <w:p w14:paraId="319002C9" w14:textId="1059DF4F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UCC Secretary</w:t>
      </w:r>
    </w:p>
    <w:p w14:paraId="70845627" w14:textId="77777777" w:rsidR="00E52BD9" w:rsidRDefault="00E52BD9">
      <w:pPr>
        <w:rPr>
          <w:rFonts w:ascii="Arial" w:hAnsi="Arial" w:cs="Arial"/>
        </w:rPr>
      </w:pPr>
    </w:p>
    <w:p w14:paraId="3057F8E2" w14:textId="454A17FD" w:rsidR="00D36C8B" w:rsidRPr="00F22FE4" w:rsidRDefault="00B268D2" w:rsidP="00E15B25">
      <w:pPr>
        <w:rPr>
          <w:rFonts w:ascii="Arial" w:hAnsi="Arial" w:cs="Arial"/>
          <w:sz w:val="20"/>
        </w:rPr>
      </w:pPr>
      <w:r w:rsidRPr="00F22FE4">
        <w:rPr>
          <w:rFonts w:ascii="Arial" w:hAnsi="Arial" w:cs="Arial"/>
          <w:sz w:val="20"/>
        </w:rPr>
        <w:t>A</w:t>
      </w:r>
      <w:r w:rsidR="00642CAD" w:rsidRPr="00F22FE4">
        <w:rPr>
          <w:rFonts w:ascii="Arial" w:hAnsi="Arial" w:cs="Arial"/>
          <w:sz w:val="20"/>
        </w:rPr>
        <w:t>pproved by UCC</w:t>
      </w:r>
    </w:p>
    <w:sectPr w:rsidR="00D36C8B" w:rsidRPr="00F22FE4" w:rsidSect="00FA7C5A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5187D" w14:textId="77777777" w:rsidR="00C22CDE" w:rsidRDefault="00C22CDE" w:rsidP="00885C7C">
      <w:r>
        <w:separator/>
      </w:r>
    </w:p>
  </w:endnote>
  <w:endnote w:type="continuationSeparator" w:id="0">
    <w:p w14:paraId="5FCFFD73" w14:textId="77777777" w:rsidR="00C22CDE" w:rsidRDefault="00C22CDE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303CDCED" w:rsidR="00492F5C" w:rsidRDefault="00492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C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8D557" w14:textId="77777777" w:rsidR="00492F5C" w:rsidRDefault="0049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5ACB1" w14:textId="77777777" w:rsidR="00C22CDE" w:rsidRDefault="00C22CDE" w:rsidP="00885C7C">
      <w:r>
        <w:separator/>
      </w:r>
    </w:p>
  </w:footnote>
  <w:footnote w:type="continuationSeparator" w:id="0">
    <w:p w14:paraId="4865A694" w14:textId="77777777" w:rsidR="00C22CDE" w:rsidRDefault="00C22CDE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2B0C"/>
    <w:multiLevelType w:val="hybridMultilevel"/>
    <w:tmpl w:val="405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CF0"/>
    <w:multiLevelType w:val="hybridMultilevel"/>
    <w:tmpl w:val="EFEA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50C1"/>
    <w:multiLevelType w:val="hybridMultilevel"/>
    <w:tmpl w:val="82E6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E343A"/>
    <w:multiLevelType w:val="hybridMultilevel"/>
    <w:tmpl w:val="8C2A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2E8"/>
    <w:multiLevelType w:val="hybridMultilevel"/>
    <w:tmpl w:val="7146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3E18"/>
    <w:multiLevelType w:val="hybridMultilevel"/>
    <w:tmpl w:val="DB56F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6465"/>
    <w:multiLevelType w:val="hybridMultilevel"/>
    <w:tmpl w:val="71D4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2752C"/>
    <w:multiLevelType w:val="hybridMultilevel"/>
    <w:tmpl w:val="F2F6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F6C86"/>
    <w:multiLevelType w:val="hybridMultilevel"/>
    <w:tmpl w:val="53EE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472F1"/>
    <w:multiLevelType w:val="hybridMultilevel"/>
    <w:tmpl w:val="8F6A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D49B0"/>
    <w:multiLevelType w:val="hybridMultilevel"/>
    <w:tmpl w:val="5D9A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206A1"/>
    <w:multiLevelType w:val="hybridMultilevel"/>
    <w:tmpl w:val="F816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26559"/>
    <w:multiLevelType w:val="hybridMultilevel"/>
    <w:tmpl w:val="B408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10E1D"/>
    <w:multiLevelType w:val="hybridMultilevel"/>
    <w:tmpl w:val="C1383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B2A7E"/>
    <w:multiLevelType w:val="hybridMultilevel"/>
    <w:tmpl w:val="9652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C3BF1"/>
    <w:multiLevelType w:val="hybridMultilevel"/>
    <w:tmpl w:val="FAEC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66C8A"/>
    <w:multiLevelType w:val="multilevel"/>
    <w:tmpl w:val="8FBE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D7F13"/>
    <w:multiLevelType w:val="hybridMultilevel"/>
    <w:tmpl w:val="C3CC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F40AF"/>
    <w:multiLevelType w:val="hybridMultilevel"/>
    <w:tmpl w:val="3202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F19D0"/>
    <w:multiLevelType w:val="multilevel"/>
    <w:tmpl w:val="D5CE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573F15"/>
    <w:multiLevelType w:val="hybridMultilevel"/>
    <w:tmpl w:val="072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D1D53"/>
    <w:multiLevelType w:val="hybridMultilevel"/>
    <w:tmpl w:val="564C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70363"/>
    <w:multiLevelType w:val="hybridMultilevel"/>
    <w:tmpl w:val="2BF0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87637"/>
    <w:multiLevelType w:val="hybridMultilevel"/>
    <w:tmpl w:val="DA2E9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516690"/>
    <w:multiLevelType w:val="hybridMultilevel"/>
    <w:tmpl w:val="EC02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B052B"/>
    <w:multiLevelType w:val="hybridMultilevel"/>
    <w:tmpl w:val="C32A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C6F55"/>
    <w:multiLevelType w:val="hybridMultilevel"/>
    <w:tmpl w:val="D89A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D338E"/>
    <w:multiLevelType w:val="hybridMultilevel"/>
    <w:tmpl w:val="5000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E2DE0"/>
    <w:multiLevelType w:val="hybridMultilevel"/>
    <w:tmpl w:val="51686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62B68"/>
    <w:multiLevelType w:val="hybridMultilevel"/>
    <w:tmpl w:val="78DC2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009AD"/>
    <w:multiLevelType w:val="hybridMultilevel"/>
    <w:tmpl w:val="BD1E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21EC5"/>
    <w:multiLevelType w:val="hybridMultilevel"/>
    <w:tmpl w:val="5412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C6CB7"/>
    <w:multiLevelType w:val="hybridMultilevel"/>
    <w:tmpl w:val="40B8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04B96"/>
    <w:multiLevelType w:val="multilevel"/>
    <w:tmpl w:val="0362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460A60"/>
    <w:multiLevelType w:val="hybridMultilevel"/>
    <w:tmpl w:val="693E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C2C1C"/>
    <w:multiLevelType w:val="hybridMultilevel"/>
    <w:tmpl w:val="CFF8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B40F6"/>
    <w:multiLevelType w:val="hybridMultilevel"/>
    <w:tmpl w:val="B504D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664AB1"/>
    <w:multiLevelType w:val="hybridMultilevel"/>
    <w:tmpl w:val="76E8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8169E"/>
    <w:multiLevelType w:val="hybridMultilevel"/>
    <w:tmpl w:val="F8405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980FC1"/>
    <w:multiLevelType w:val="hybridMultilevel"/>
    <w:tmpl w:val="3FBC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62B53"/>
    <w:multiLevelType w:val="hybridMultilevel"/>
    <w:tmpl w:val="8678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20E5"/>
    <w:multiLevelType w:val="hybridMultilevel"/>
    <w:tmpl w:val="5322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351D1"/>
    <w:multiLevelType w:val="hybridMultilevel"/>
    <w:tmpl w:val="C40C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29D"/>
    <w:multiLevelType w:val="hybridMultilevel"/>
    <w:tmpl w:val="622A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04DBA"/>
    <w:multiLevelType w:val="hybridMultilevel"/>
    <w:tmpl w:val="1A3E2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A52CE"/>
    <w:multiLevelType w:val="hybridMultilevel"/>
    <w:tmpl w:val="23D6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7"/>
  </w:num>
  <w:num w:numId="3">
    <w:abstractNumId w:val="1"/>
  </w:num>
  <w:num w:numId="4">
    <w:abstractNumId w:val="42"/>
  </w:num>
  <w:num w:numId="5">
    <w:abstractNumId w:val="31"/>
  </w:num>
  <w:num w:numId="6">
    <w:abstractNumId w:val="7"/>
  </w:num>
  <w:num w:numId="7">
    <w:abstractNumId w:val="10"/>
  </w:num>
  <w:num w:numId="8">
    <w:abstractNumId w:val="6"/>
  </w:num>
  <w:num w:numId="9">
    <w:abstractNumId w:val="45"/>
  </w:num>
  <w:num w:numId="10">
    <w:abstractNumId w:val="43"/>
  </w:num>
  <w:num w:numId="11">
    <w:abstractNumId w:val="36"/>
  </w:num>
  <w:num w:numId="12">
    <w:abstractNumId w:val="5"/>
  </w:num>
  <w:num w:numId="13">
    <w:abstractNumId w:val="8"/>
  </w:num>
  <w:num w:numId="14">
    <w:abstractNumId w:val="27"/>
  </w:num>
  <w:num w:numId="15">
    <w:abstractNumId w:val="26"/>
  </w:num>
  <w:num w:numId="16">
    <w:abstractNumId w:val="0"/>
  </w:num>
  <w:num w:numId="17">
    <w:abstractNumId w:val="15"/>
  </w:num>
  <w:num w:numId="18">
    <w:abstractNumId w:val="4"/>
  </w:num>
  <w:num w:numId="19">
    <w:abstractNumId w:val="28"/>
  </w:num>
  <w:num w:numId="20">
    <w:abstractNumId w:val="13"/>
  </w:num>
  <w:num w:numId="21">
    <w:abstractNumId w:val="24"/>
  </w:num>
  <w:num w:numId="22">
    <w:abstractNumId w:val="40"/>
  </w:num>
  <w:num w:numId="23">
    <w:abstractNumId w:val="16"/>
  </w:num>
  <w:num w:numId="24">
    <w:abstractNumId w:val="33"/>
  </w:num>
  <w:num w:numId="25">
    <w:abstractNumId w:val="19"/>
  </w:num>
  <w:num w:numId="26">
    <w:abstractNumId w:val="23"/>
  </w:num>
  <w:num w:numId="27">
    <w:abstractNumId w:val="44"/>
  </w:num>
  <w:num w:numId="28">
    <w:abstractNumId w:val="14"/>
  </w:num>
  <w:num w:numId="29">
    <w:abstractNumId w:val="35"/>
  </w:num>
  <w:num w:numId="30">
    <w:abstractNumId w:val="3"/>
  </w:num>
  <w:num w:numId="31">
    <w:abstractNumId w:val="18"/>
  </w:num>
  <w:num w:numId="32">
    <w:abstractNumId w:val="11"/>
  </w:num>
  <w:num w:numId="33">
    <w:abstractNumId w:val="9"/>
  </w:num>
  <w:num w:numId="34">
    <w:abstractNumId w:val="21"/>
  </w:num>
  <w:num w:numId="35">
    <w:abstractNumId w:val="39"/>
  </w:num>
  <w:num w:numId="36">
    <w:abstractNumId w:val="12"/>
  </w:num>
  <w:num w:numId="37">
    <w:abstractNumId w:val="38"/>
  </w:num>
  <w:num w:numId="38">
    <w:abstractNumId w:val="41"/>
  </w:num>
  <w:num w:numId="39">
    <w:abstractNumId w:val="32"/>
  </w:num>
  <w:num w:numId="40">
    <w:abstractNumId w:val="30"/>
  </w:num>
  <w:num w:numId="41">
    <w:abstractNumId w:val="29"/>
  </w:num>
  <w:num w:numId="42">
    <w:abstractNumId w:val="20"/>
  </w:num>
  <w:num w:numId="43">
    <w:abstractNumId w:val="2"/>
  </w:num>
  <w:num w:numId="44">
    <w:abstractNumId w:val="25"/>
  </w:num>
  <w:num w:numId="45">
    <w:abstractNumId w:val="22"/>
  </w:num>
  <w:num w:numId="46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7C04"/>
    <w:rsid w:val="00012457"/>
    <w:rsid w:val="000201CF"/>
    <w:rsid w:val="000232B8"/>
    <w:rsid w:val="00023D24"/>
    <w:rsid w:val="00037B9B"/>
    <w:rsid w:val="00042327"/>
    <w:rsid w:val="00047B07"/>
    <w:rsid w:val="00053F78"/>
    <w:rsid w:val="00060267"/>
    <w:rsid w:val="00061B66"/>
    <w:rsid w:val="00066C7F"/>
    <w:rsid w:val="00066E08"/>
    <w:rsid w:val="000710A8"/>
    <w:rsid w:val="00082899"/>
    <w:rsid w:val="00084FC6"/>
    <w:rsid w:val="000A2DA2"/>
    <w:rsid w:val="000A6304"/>
    <w:rsid w:val="000A7BBD"/>
    <w:rsid w:val="000B00FF"/>
    <w:rsid w:val="000C291F"/>
    <w:rsid w:val="000D63F4"/>
    <w:rsid w:val="000D6B3E"/>
    <w:rsid w:val="000D7C74"/>
    <w:rsid w:val="000E03DE"/>
    <w:rsid w:val="000E48EF"/>
    <w:rsid w:val="000F3022"/>
    <w:rsid w:val="000F4D2A"/>
    <w:rsid w:val="000F588A"/>
    <w:rsid w:val="001054B2"/>
    <w:rsid w:val="001134D9"/>
    <w:rsid w:val="0011462A"/>
    <w:rsid w:val="00125E9B"/>
    <w:rsid w:val="001263A5"/>
    <w:rsid w:val="001269C8"/>
    <w:rsid w:val="0013342D"/>
    <w:rsid w:val="001337BF"/>
    <w:rsid w:val="00134100"/>
    <w:rsid w:val="00135286"/>
    <w:rsid w:val="00135346"/>
    <w:rsid w:val="00183D4E"/>
    <w:rsid w:val="00186D6A"/>
    <w:rsid w:val="0018774D"/>
    <w:rsid w:val="00193226"/>
    <w:rsid w:val="00194741"/>
    <w:rsid w:val="00195BD2"/>
    <w:rsid w:val="001974AF"/>
    <w:rsid w:val="00197BF7"/>
    <w:rsid w:val="001A0204"/>
    <w:rsid w:val="001B1205"/>
    <w:rsid w:val="001B5B19"/>
    <w:rsid w:val="001C2BEA"/>
    <w:rsid w:val="001D0665"/>
    <w:rsid w:val="001D4297"/>
    <w:rsid w:val="001D6C7D"/>
    <w:rsid w:val="001E0BA1"/>
    <w:rsid w:val="001E4D82"/>
    <w:rsid w:val="001E57DA"/>
    <w:rsid w:val="001F3876"/>
    <w:rsid w:val="001F3F33"/>
    <w:rsid w:val="001F3FF2"/>
    <w:rsid w:val="00203BEC"/>
    <w:rsid w:val="00205BC5"/>
    <w:rsid w:val="00206E69"/>
    <w:rsid w:val="00211B5E"/>
    <w:rsid w:val="00212763"/>
    <w:rsid w:val="00224C0A"/>
    <w:rsid w:val="002315A3"/>
    <w:rsid w:val="00247230"/>
    <w:rsid w:val="0025520E"/>
    <w:rsid w:val="00260F67"/>
    <w:rsid w:val="002630A2"/>
    <w:rsid w:val="002633C5"/>
    <w:rsid w:val="00265402"/>
    <w:rsid w:val="00277838"/>
    <w:rsid w:val="00297994"/>
    <w:rsid w:val="002A020E"/>
    <w:rsid w:val="002A0E6F"/>
    <w:rsid w:val="002A60BC"/>
    <w:rsid w:val="002B4C5B"/>
    <w:rsid w:val="002C1E26"/>
    <w:rsid w:val="002C4DED"/>
    <w:rsid w:val="002D691B"/>
    <w:rsid w:val="002E2CD6"/>
    <w:rsid w:val="0030175C"/>
    <w:rsid w:val="00303746"/>
    <w:rsid w:val="00310140"/>
    <w:rsid w:val="00315379"/>
    <w:rsid w:val="0032763A"/>
    <w:rsid w:val="00334149"/>
    <w:rsid w:val="00334AD8"/>
    <w:rsid w:val="003401C6"/>
    <w:rsid w:val="0034271C"/>
    <w:rsid w:val="0034659F"/>
    <w:rsid w:val="00350A4E"/>
    <w:rsid w:val="003568A1"/>
    <w:rsid w:val="00357EEB"/>
    <w:rsid w:val="00374A18"/>
    <w:rsid w:val="00387A10"/>
    <w:rsid w:val="003A21AD"/>
    <w:rsid w:val="003B53DB"/>
    <w:rsid w:val="003C0EEF"/>
    <w:rsid w:val="003C4865"/>
    <w:rsid w:val="003C6DDE"/>
    <w:rsid w:val="003D09E1"/>
    <w:rsid w:val="003D3358"/>
    <w:rsid w:val="003D793F"/>
    <w:rsid w:val="003E2DAB"/>
    <w:rsid w:val="003E47DB"/>
    <w:rsid w:val="003E7732"/>
    <w:rsid w:val="00400D46"/>
    <w:rsid w:val="0040343F"/>
    <w:rsid w:val="0040479E"/>
    <w:rsid w:val="0041214D"/>
    <w:rsid w:val="004130E7"/>
    <w:rsid w:val="00424CA0"/>
    <w:rsid w:val="00424D92"/>
    <w:rsid w:val="004317D4"/>
    <w:rsid w:val="004362BC"/>
    <w:rsid w:val="004476D0"/>
    <w:rsid w:val="0046305D"/>
    <w:rsid w:val="00466B90"/>
    <w:rsid w:val="00467EAC"/>
    <w:rsid w:val="00472AFD"/>
    <w:rsid w:val="00483208"/>
    <w:rsid w:val="004836E7"/>
    <w:rsid w:val="00492F5C"/>
    <w:rsid w:val="004A66A7"/>
    <w:rsid w:val="004B529C"/>
    <w:rsid w:val="004B735E"/>
    <w:rsid w:val="004E4C67"/>
    <w:rsid w:val="004E7D93"/>
    <w:rsid w:val="004F25AD"/>
    <w:rsid w:val="004F734E"/>
    <w:rsid w:val="00500902"/>
    <w:rsid w:val="00507D8E"/>
    <w:rsid w:val="005107A5"/>
    <w:rsid w:val="00512ECC"/>
    <w:rsid w:val="00515E7C"/>
    <w:rsid w:val="00521F11"/>
    <w:rsid w:val="00527A08"/>
    <w:rsid w:val="0053483B"/>
    <w:rsid w:val="005362E8"/>
    <w:rsid w:val="00536E1C"/>
    <w:rsid w:val="00537D2D"/>
    <w:rsid w:val="00540BC8"/>
    <w:rsid w:val="005449DD"/>
    <w:rsid w:val="005466AB"/>
    <w:rsid w:val="00547355"/>
    <w:rsid w:val="00547B32"/>
    <w:rsid w:val="00547D7C"/>
    <w:rsid w:val="00550B6F"/>
    <w:rsid w:val="00555D52"/>
    <w:rsid w:val="0056394F"/>
    <w:rsid w:val="00564DB3"/>
    <w:rsid w:val="00564EFF"/>
    <w:rsid w:val="005767FE"/>
    <w:rsid w:val="00581968"/>
    <w:rsid w:val="00585454"/>
    <w:rsid w:val="0058752B"/>
    <w:rsid w:val="00593147"/>
    <w:rsid w:val="00593FE0"/>
    <w:rsid w:val="005A67A5"/>
    <w:rsid w:val="005B2A22"/>
    <w:rsid w:val="005B553E"/>
    <w:rsid w:val="005C0E87"/>
    <w:rsid w:val="005C25D2"/>
    <w:rsid w:val="005D1CDD"/>
    <w:rsid w:val="005D5C35"/>
    <w:rsid w:val="005E3CC4"/>
    <w:rsid w:val="005E4AE6"/>
    <w:rsid w:val="005E5DDB"/>
    <w:rsid w:val="005F3DE8"/>
    <w:rsid w:val="00600BF8"/>
    <w:rsid w:val="00601F52"/>
    <w:rsid w:val="006043B4"/>
    <w:rsid w:val="0061436F"/>
    <w:rsid w:val="00617EF1"/>
    <w:rsid w:val="00622096"/>
    <w:rsid w:val="00623462"/>
    <w:rsid w:val="00627749"/>
    <w:rsid w:val="00633D29"/>
    <w:rsid w:val="006355D2"/>
    <w:rsid w:val="0063643F"/>
    <w:rsid w:val="0064080E"/>
    <w:rsid w:val="00640C1C"/>
    <w:rsid w:val="00642CAD"/>
    <w:rsid w:val="00646CC3"/>
    <w:rsid w:val="00651951"/>
    <w:rsid w:val="006534D5"/>
    <w:rsid w:val="006546DA"/>
    <w:rsid w:val="006564C1"/>
    <w:rsid w:val="00657561"/>
    <w:rsid w:val="00672143"/>
    <w:rsid w:val="0067227A"/>
    <w:rsid w:val="0067438F"/>
    <w:rsid w:val="0067448C"/>
    <w:rsid w:val="00674BD3"/>
    <w:rsid w:val="00680846"/>
    <w:rsid w:val="00685D52"/>
    <w:rsid w:val="006872C5"/>
    <w:rsid w:val="00696444"/>
    <w:rsid w:val="006B3307"/>
    <w:rsid w:val="006B4673"/>
    <w:rsid w:val="006C57B7"/>
    <w:rsid w:val="006C77D0"/>
    <w:rsid w:val="006D5165"/>
    <w:rsid w:val="006E054F"/>
    <w:rsid w:val="006F50D3"/>
    <w:rsid w:val="00700E08"/>
    <w:rsid w:val="0070173A"/>
    <w:rsid w:val="0070237C"/>
    <w:rsid w:val="00702544"/>
    <w:rsid w:val="00707156"/>
    <w:rsid w:val="00717422"/>
    <w:rsid w:val="00726C28"/>
    <w:rsid w:val="00734801"/>
    <w:rsid w:val="007355C6"/>
    <w:rsid w:val="00745648"/>
    <w:rsid w:val="00747527"/>
    <w:rsid w:val="0075055A"/>
    <w:rsid w:val="00757B0E"/>
    <w:rsid w:val="007610E9"/>
    <w:rsid w:val="007638F4"/>
    <w:rsid w:val="00764F97"/>
    <w:rsid w:val="00773EEC"/>
    <w:rsid w:val="0078458C"/>
    <w:rsid w:val="00785DDA"/>
    <w:rsid w:val="00786494"/>
    <w:rsid w:val="007A1616"/>
    <w:rsid w:val="007B1473"/>
    <w:rsid w:val="007C450A"/>
    <w:rsid w:val="007C77B9"/>
    <w:rsid w:val="007D03ED"/>
    <w:rsid w:val="007D5219"/>
    <w:rsid w:val="007D6C2A"/>
    <w:rsid w:val="007F00F6"/>
    <w:rsid w:val="007F07C7"/>
    <w:rsid w:val="007F26F2"/>
    <w:rsid w:val="007F74B8"/>
    <w:rsid w:val="00801132"/>
    <w:rsid w:val="008011B6"/>
    <w:rsid w:val="00801245"/>
    <w:rsid w:val="00802A25"/>
    <w:rsid w:val="00807E46"/>
    <w:rsid w:val="008312AB"/>
    <w:rsid w:val="00837C64"/>
    <w:rsid w:val="008550D1"/>
    <w:rsid w:val="00856B2C"/>
    <w:rsid w:val="00862B79"/>
    <w:rsid w:val="00863721"/>
    <w:rsid w:val="008713D0"/>
    <w:rsid w:val="00876F26"/>
    <w:rsid w:val="0088127A"/>
    <w:rsid w:val="00881D43"/>
    <w:rsid w:val="00882948"/>
    <w:rsid w:val="00883F41"/>
    <w:rsid w:val="00885C7C"/>
    <w:rsid w:val="0088625D"/>
    <w:rsid w:val="00887F84"/>
    <w:rsid w:val="00890A57"/>
    <w:rsid w:val="00894FAC"/>
    <w:rsid w:val="00896627"/>
    <w:rsid w:val="008C1400"/>
    <w:rsid w:val="008C6B56"/>
    <w:rsid w:val="008D0018"/>
    <w:rsid w:val="008E0A55"/>
    <w:rsid w:val="008E2A69"/>
    <w:rsid w:val="00900FCF"/>
    <w:rsid w:val="00913042"/>
    <w:rsid w:val="0091782A"/>
    <w:rsid w:val="009334B7"/>
    <w:rsid w:val="00941BB5"/>
    <w:rsid w:val="00941C17"/>
    <w:rsid w:val="009422D0"/>
    <w:rsid w:val="00954066"/>
    <w:rsid w:val="00963C0D"/>
    <w:rsid w:val="009647AF"/>
    <w:rsid w:val="00970C95"/>
    <w:rsid w:val="00975AF6"/>
    <w:rsid w:val="00976C69"/>
    <w:rsid w:val="00980F20"/>
    <w:rsid w:val="0099448B"/>
    <w:rsid w:val="00996AA1"/>
    <w:rsid w:val="009977EA"/>
    <w:rsid w:val="00997DA2"/>
    <w:rsid w:val="009A153F"/>
    <w:rsid w:val="009C2896"/>
    <w:rsid w:val="009D66F6"/>
    <w:rsid w:val="009E6143"/>
    <w:rsid w:val="009F43C3"/>
    <w:rsid w:val="00A11E69"/>
    <w:rsid w:val="00A13AF4"/>
    <w:rsid w:val="00A1739B"/>
    <w:rsid w:val="00A17995"/>
    <w:rsid w:val="00A23B06"/>
    <w:rsid w:val="00A259C5"/>
    <w:rsid w:val="00A411B3"/>
    <w:rsid w:val="00A41D37"/>
    <w:rsid w:val="00A43C73"/>
    <w:rsid w:val="00A45CDB"/>
    <w:rsid w:val="00A46350"/>
    <w:rsid w:val="00A47BBC"/>
    <w:rsid w:val="00A520CF"/>
    <w:rsid w:val="00A5627E"/>
    <w:rsid w:val="00A568D6"/>
    <w:rsid w:val="00A6425A"/>
    <w:rsid w:val="00A66C17"/>
    <w:rsid w:val="00A705E1"/>
    <w:rsid w:val="00A71F49"/>
    <w:rsid w:val="00A73BEA"/>
    <w:rsid w:val="00A80750"/>
    <w:rsid w:val="00A82C7E"/>
    <w:rsid w:val="00A8560D"/>
    <w:rsid w:val="00A969F4"/>
    <w:rsid w:val="00AA0160"/>
    <w:rsid w:val="00AA140A"/>
    <w:rsid w:val="00AA788C"/>
    <w:rsid w:val="00AB1B69"/>
    <w:rsid w:val="00AB1EAE"/>
    <w:rsid w:val="00AB5BD5"/>
    <w:rsid w:val="00AC2E03"/>
    <w:rsid w:val="00AD1175"/>
    <w:rsid w:val="00AD5C95"/>
    <w:rsid w:val="00AE04D8"/>
    <w:rsid w:val="00AF481A"/>
    <w:rsid w:val="00AF4B5B"/>
    <w:rsid w:val="00B0303B"/>
    <w:rsid w:val="00B1064F"/>
    <w:rsid w:val="00B123E3"/>
    <w:rsid w:val="00B13074"/>
    <w:rsid w:val="00B158C6"/>
    <w:rsid w:val="00B15C5A"/>
    <w:rsid w:val="00B16643"/>
    <w:rsid w:val="00B252BE"/>
    <w:rsid w:val="00B268D2"/>
    <w:rsid w:val="00B26CCD"/>
    <w:rsid w:val="00B27F1F"/>
    <w:rsid w:val="00B37CC4"/>
    <w:rsid w:val="00B41611"/>
    <w:rsid w:val="00B451B4"/>
    <w:rsid w:val="00B64393"/>
    <w:rsid w:val="00B65E07"/>
    <w:rsid w:val="00B80AC0"/>
    <w:rsid w:val="00B831FA"/>
    <w:rsid w:val="00B9567E"/>
    <w:rsid w:val="00B96885"/>
    <w:rsid w:val="00BA0900"/>
    <w:rsid w:val="00BA491C"/>
    <w:rsid w:val="00BC10B2"/>
    <w:rsid w:val="00BD03C1"/>
    <w:rsid w:val="00BD1895"/>
    <w:rsid w:val="00BD5E65"/>
    <w:rsid w:val="00BE13DB"/>
    <w:rsid w:val="00BE30B1"/>
    <w:rsid w:val="00BE36DF"/>
    <w:rsid w:val="00BE5B24"/>
    <w:rsid w:val="00BE65BC"/>
    <w:rsid w:val="00BF014E"/>
    <w:rsid w:val="00BF3AF4"/>
    <w:rsid w:val="00BF5D14"/>
    <w:rsid w:val="00BF6160"/>
    <w:rsid w:val="00C063AE"/>
    <w:rsid w:val="00C074F0"/>
    <w:rsid w:val="00C173A6"/>
    <w:rsid w:val="00C216F6"/>
    <w:rsid w:val="00C22173"/>
    <w:rsid w:val="00C22CDE"/>
    <w:rsid w:val="00C425D9"/>
    <w:rsid w:val="00C43B83"/>
    <w:rsid w:val="00C46B0A"/>
    <w:rsid w:val="00C51AF5"/>
    <w:rsid w:val="00C53209"/>
    <w:rsid w:val="00C60151"/>
    <w:rsid w:val="00C666AF"/>
    <w:rsid w:val="00C66E29"/>
    <w:rsid w:val="00C745CF"/>
    <w:rsid w:val="00C74888"/>
    <w:rsid w:val="00C757E4"/>
    <w:rsid w:val="00C77DB9"/>
    <w:rsid w:val="00C838E5"/>
    <w:rsid w:val="00C97E24"/>
    <w:rsid w:val="00CA163A"/>
    <w:rsid w:val="00CA3F39"/>
    <w:rsid w:val="00CA6D3E"/>
    <w:rsid w:val="00CB6619"/>
    <w:rsid w:val="00CC3887"/>
    <w:rsid w:val="00CC3909"/>
    <w:rsid w:val="00CC7665"/>
    <w:rsid w:val="00CD1004"/>
    <w:rsid w:val="00CD1880"/>
    <w:rsid w:val="00CD278F"/>
    <w:rsid w:val="00CD5089"/>
    <w:rsid w:val="00CE2C69"/>
    <w:rsid w:val="00CE5113"/>
    <w:rsid w:val="00D1036D"/>
    <w:rsid w:val="00D14C3E"/>
    <w:rsid w:val="00D23C68"/>
    <w:rsid w:val="00D26903"/>
    <w:rsid w:val="00D30423"/>
    <w:rsid w:val="00D30E97"/>
    <w:rsid w:val="00D3183F"/>
    <w:rsid w:val="00D36C8B"/>
    <w:rsid w:val="00D379CE"/>
    <w:rsid w:val="00D37EDE"/>
    <w:rsid w:val="00D40E94"/>
    <w:rsid w:val="00D41C16"/>
    <w:rsid w:val="00D41D9F"/>
    <w:rsid w:val="00D62ADA"/>
    <w:rsid w:val="00D62B52"/>
    <w:rsid w:val="00D76BDC"/>
    <w:rsid w:val="00D81625"/>
    <w:rsid w:val="00D81D18"/>
    <w:rsid w:val="00D82EF7"/>
    <w:rsid w:val="00D832EA"/>
    <w:rsid w:val="00D878A2"/>
    <w:rsid w:val="00D878B0"/>
    <w:rsid w:val="00D93C11"/>
    <w:rsid w:val="00D96EE8"/>
    <w:rsid w:val="00DA3B7A"/>
    <w:rsid w:val="00DB069A"/>
    <w:rsid w:val="00DB2690"/>
    <w:rsid w:val="00DB7120"/>
    <w:rsid w:val="00DC052B"/>
    <w:rsid w:val="00DD34FA"/>
    <w:rsid w:val="00DE1E56"/>
    <w:rsid w:val="00DE381F"/>
    <w:rsid w:val="00DE5D3F"/>
    <w:rsid w:val="00DF5E64"/>
    <w:rsid w:val="00DF6636"/>
    <w:rsid w:val="00E02B94"/>
    <w:rsid w:val="00E15B25"/>
    <w:rsid w:val="00E24FF0"/>
    <w:rsid w:val="00E27B42"/>
    <w:rsid w:val="00E305E4"/>
    <w:rsid w:val="00E3120C"/>
    <w:rsid w:val="00E40C2D"/>
    <w:rsid w:val="00E43DF6"/>
    <w:rsid w:val="00E469FC"/>
    <w:rsid w:val="00E52BD9"/>
    <w:rsid w:val="00E539AD"/>
    <w:rsid w:val="00E62D3E"/>
    <w:rsid w:val="00E70284"/>
    <w:rsid w:val="00E74972"/>
    <w:rsid w:val="00E8499D"/>
    <w:rsid w:val="00E85F1D"/>
    <w:rsid w:val="00E86F5F"/>
    <w:rsid w:val="00E9778D"/>
    <w:rsid w:val="00EB6AC0"/>
    <w:rsid w:val="00EC0757"/>
    <w:rsid w:val="00EC3A31"/>
    <w:rsid w:val="00EC549C"/>
    <w:rsid w:val="00ED0E23"/>
    <w:rsid w:val="00ED6FB6"/>
    <w:rsid w:val="00ED747D"/>
    <w:rsid w:val="00EE6C3E"/>
    <w:rsid w:val="00EF2E0D"/>
    <w:rsid w:val="00EF4058"/>
    <w:rsid w:val="00EF4E2C"/>
    <w:rsid w:val="00F043F8"/>
    <w:rsid w:val="00F04721"/>
    <w:rsid w:val="00F05796"/>
    <w:rsid w:val="00F102F4"/>
    <w:rsid w:val="00F117F3"/>
    <w:rsid w:val="00F17AE1"/>
    <w:rsid w:val="00F22229"/>
    <w:rsid w:val="00F22FE4"/>
    <w:rsid w:val="00F235B7"/>
    <w:rsid w:val="00F27627"/>
    <w:rsid w:val="00F304B3"/>
    <w:rsid w:val="00F36459"/>
    <w:rsid w:val="00F42DDF"/>
    <w:rsid w:val="00F510E8"/>
    <w:rsid w:val="00F56D34"/>
    <w:rsid w:val="00F678BF"/>
    <w:rsid w:val="00F82A32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36B7"/>
    <w:rsid w:val="00FC3555"/>
    <w:rsid w:val="00FC3953"/>
    <w:rsid w:val="00FC4EB1"/>
    <w:rsid w:val="00FD39B0"/>
    <w:rsid w:val="00FD5F32"/>
    <w:rsid w:val="00FE1E4E"/>
    <w:rsid w:val="00FE7A8C"/>
    <w:rsid w:val="00FF220C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semiHidden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D939-D910-48AB-ACD7-5EC2CAFC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</cp:lastModifiedBy>
  <cp:revision>4</cp:revision>
  <cp:lastPrinted>2018-09-03T22:21:00Z</cp:lastPrinted>
  <dcterms:created xsi:type="dcterms:W3CDTF">2018-09-03T22:08:00Z</dcterms:created>
  <dcterms:modified xsi:type="dcterms:W3CDTF">2018-09-12T23:27:00Z</dcterms:modified>
</cp:coreProperties>
</file>