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FC6BC1" w:rsidRDefault="00186D6A" w:rsidP="00186D6A">
      <w:pPr>
        <w:rPr>
          <w:rFonts w:ascii="Arial" w:hAnsi="Arial" w:cs="Arial"/>
          <w:b/>
        </w:rPr>
      </w:pPr>
      <w:r w:rsidRPr="00FC6BC1">
        <w:rPr>
          <w:rFonts w:ascii="Arial" w:hAnsi="Arial" w:cs="Arial"/>
          <w:b/>
        </w:rPr>
        <w:t>Undergraduate Curriculum Committee</w:t>
      </w:r>
    </w:p>
    <w:p w14:paraId="118985AB" w14:textId="78F68CEC" w:rsidR="00186D6A" w:rsidRPr="00FC6BC1" w:rsidRDefault="00186D6A" w:rsidP="00186D6A">
      <w:pPr>
        <w:rPr>
          <w:rFonts w:ascii="Arial" w:hAnsi="Arial" w:cs="Arial"/>
          <w:b/>
        </w:rPr>
      </w:pPr>
      <w:r w:rsidRPr="00FC6BC1">
        <w:rPr>
          <w:rFonts w:ascii="Arial" w:hAnsi="Arial" w:cs="Arial"/>
          <w:b/>
        </w:rPr>
        <w:t>Meeting Notes</w:t>
      </w:r>
    </w:p>
    <w:p w14:paraId="2589203D" w14:textId="0154D4E7" w:rsidR="0031257A" w:rsidRPr="00FC6BC1" w:rsidRDefault="001A6AFB" w:rsidP="00186D6A">
      <w:pPr>
        <w:rPr>
          <w:rFonts w:ascii="Arial" w:hAnsi="Arial" w:cs="Arial"/>
          <w:b/>
        </w:rPr>
      </w:pPr>
      <w:r>
        <w:rPr>
          <w:rFonts w:ascii="Arial" w:hAnsi="Arial" w:cs="Arial"/>
          <w:b/>
        </w:rPr>
        <w:t>August 28</w:t>
      </w:r>
      <w:r w:rsidR="002A6C18">
        <w:rPr>
          <w:rFonts w:ascii="Arial" w:hAnsi="Arial" w:cs="Arial"/>
          <w:b/>
        </w:rPr>
        <w:t xml:space="preserve">, </w:t>
      </w:r>
      <w:r w:rsidR="0031257A" w:rsidRPr="00FC6BC1">
        <w:rPr>
          <w:rFonts w:ascii="Arial" w:hAnsi="Arial" w:cs="Arial"/>
          <w:b/>
        </w:rPr>
        <w:t>2019</w:t>
      </w:r>
    </w:p>
    <w:p w14:paraId="63D9B2FB" w14:textId="4941120C" w:rsidR="00186D6A" w:rsidRPr="00FC6BC1" w:rsidRDefault="00186D6A" w:rsidP="00186D6A">
      <w:pPr>
        <w:rPr>
          <w:rFonts w:ascii="Arial" w:hAnsi="Arial" w:cs="Arial"/>
          <w:b/>
        </w:rPr>
      </w:pPr>
    </w:p>
    <w:p w14:paraId="5B4B2006" w14:textId="54C9BEF3" w:rsidR="001A6AFB" w:rsidRPr="00B42796" w:rsidRDefault="00186D6A" w:rsidP="001A6AFB">
      <w:pPr>
        <w:rPr>
          <w:rFonts w:ascii="Arial" w:hAnsi="Arial" w:cs="Arial"/>
        </w:rPr>
      </w:pPr>
      <w:r w:rsidRPr="00FC6BC1">
        <w:rPr>
          <w:rFonts w:ascii="Arial" w:hAnsi="Arial" w:cs="Arial"/>
          <w:b/>
        </w:rPr>
        <w:t xml:space="preserve">Members </w:t>
      </w:r>
      <w:r w:rsidR="004130E7" w:rsidRPr="00FC6BC1">
        <w:rPr>
          <w:rFonts w:ascii="Arial" w:hAnsi="Arial" w:cs="Arial"/>
          <w:b/>
        </w:rPr>
        <w:t>present:</w:t>
      </w:r>
      <w:r w:rsidR="00EC549C" w:rsidRPr="00FC6BC1">
        <w:rPr>
          <w:rFonts w:ascii="Arial" w:hAnsi="Arial" w:cs="Arial"/>
        </w:rPr>
        <w:t xml:space="preserve"> </w:t>
      </w:r>
      <w:r w:rsidR="001A6AFB" w:rsidRPr="00B42796">
        <w:rPr>
          <w:rFonts w:ascii="Arial" w:hAnsi="Arial" w:cs="Arial"/>
        </w:rPr>
        <w:t>Rhonda Brodrick</w:t>
      </w:r>
      <w:r w:rsidR="001A6AFB">
        <w:rPr>
          <w:rFonts w:ascii="Arial" w:hAnsi="Arial" w:cs="Arial"/>
        </w:rPr>
        <w:t xml:space="preserve">, </w:t>
      </w:r>
      <w:r w:rsidR="001A6AFB" w:rsidRPr="00B42796">
        <w:rPr>
          <w:rFonts w:ascii="Arial" w:hAnsi="Arial" w:cs="Arial"/>
        </w:rPr>
        <w:t>Michelle Chandley</w:t>
      </w:r>
      <w:r w:rsidR="001A6AFB">
        <w:rPr>
          <w:rFonts w:ascii="Arial" w:hAnsi="Arial" w:cs="Arial"/>
        </w:rPr>
        <w:t xml:space="preserve">, </w:t>
      </w:r>
      <w:r w:rsidR="001A6AFB" w:rsidRPr="00B42796">
        <w:rPr>
          <w:rFonts w:ascii="Arial" w:hAnsi="Arial" w:cs="Arial"/>
        </w:rPr>
        <w:t>Shirley Cherry</w:t>
      </w:r>
      <w:r w:rsidR="001A6AFB">
        <w:rPr>
          <w:rFonts w:ascii="Arial" w:hAnsi="Arial" w:cs="Arial"/>
        </w:rPr>
        <w:t xml:space="preserve">, </w:t>
      </w:r>
      <w:r w:rsidR="00EC1B99">
        <w:rPr>
          <w:rFonts w:ascii="Arial" w:hAnsi="Arial" w:cs="Arial"/>
        </w:rPr>
        <w:t xml:space="preserve">T. </w:t>
      </w:r>
      <w:r w:rsidR="001A6AFB" w:rsidRPr="00B42796">
        <w:rPr>
          <w:rFonts w:ascii="Arial" w:hAnsi="Arial" w:cs="Arial"/>
        </w:rPr>
        <w:t>Jason Davis</w:t>
      </w:r>
      <w:r w:rsidR="001A6AFB">
        <w:rPr>
          <w:rFonts w:ascii="Arial" w:hAnsi="Arial" w:cs="Arial"/>
        </w:rPr>
        <w:t xml:space="preserve">, </w:t>
      </w:r>
      <w:r w:rsidR="001A6AFB" w:rsidRPr="00B42796">
        <w:rPr>
          <w:rFonts w:ascii="Arial" w:hAnsi="Arial" w:cs="Arial"/>
        </w:rPr>
        <w:t>Julie Fox-Horton</w:t>
      </w:r>
      <w:r w:rsidR="001A6AFB">
        <w:rPr>
          <w:rFonts w:ascii="Arial" w:hAnsi="Arial" w:cs="Arial"/>
        </w:rPr>
        <w:t xml:space="preserve">, </w:t>
      </w:r>
      <w:r w:rsidR="001A6AFB" w:rsidRPr="00B42796">
        <w:rPr>
          <w:rFonts w:ascii="Arial" w:hAnsi="Arial" w:cs="Arial"/>
        </w:rPr>
        <w:t>Casey Gardner</w:t>
      </w:r>
      <w:r w:rsidR="001A6AFB">
        <w:rPr>
          <w:rFonts w:ascii="Arial" w:hAnsi="Arial" w:cs="Arial"/>
        </w:rPr>
        <w:t xml:space="preserve">, </w:t>
      </w:r>
      <w:r w:rsidR="001A6AFB" w:rsidRPr="00B42796">
        <w:rPr>
          <w:rFonts w:ascii="Arial" w:hAnsi="Arial" w:cs="Arial"/>
        </w:rPr>
        <w:t>Don Good</w:t>
      </w:r>
      <w:r w:rsidR="001A6AFB">
        <w:rPr>
          <w:rFonts w:ascii="Arial" w:hAnsi="Arial" w:cs="Arial"/>
        </w:rPr>
        <w:t xml:space="preserve">, </w:t>
      </w:r>
      <w:r w:rsidR="001A6AFB" w:rsidRPr="00B42796">
        <w:rPr>
          <w:rFonts w:ascii="Arial" w:hAnsi="Arial" w:cs="Arial"/>
        </w:rPr>
        <w:t>Marsh Grube</w:t>
      </w:r>
      <w:r w:rsidR="001A6AFB">
        <w:rPr>
          <w:rFonts w:ascii="Arial" w:hAnsi="Arial" w:cs="Arial"/>
        </w:rPr>
        <w:t xml:space="preserve">, </w:t>
      </w:r>
      <w:r w:rsidR="001A6AFB" w:rsidRPr="00B42796">
        <w:rPr>
          <w:rFonts w:ascii="Arial" w:hAnsi="Arial" w:cs="Arial"/>
        </w:rPr>
        <w:t>Dana Harrison</w:t>
      </w:r>
      <w:r w:rsidR="001A6AFB">
        <w:rPr>
          <w:rFonts w:ascii="Arial" w:hAnsi="Arial" w:cs="Arial"/>
        </w:rPr>
        <w:t xml:space="preserve">, </w:t>
      </w:r>
      <w:r w:rsidR="001A6AFB" w:rsidRPr="00B42796">
        <w:rPr>
          <w:rFonts w:ascii="Arial" w:hAnsi="Arial" w:cs="Arial"/>
        </w:rPr>
        <w:t>LaDonna Hutchins</w:t>
      </w:r>
      <w:r w:rsidR="001A6AFB">
        <w:rPr>
          <w:rFonts w:ascii="Arial" w:hAnsi="Arial" w:cs="Arial"/>
        </w:rPr>
        <w:t xml:space="preserve">, </w:t>
      </w:r>
      <w:r w:rsidR="001A6AFB" w:rsidRPr="00B42796">
        <w:rPr>
          <w:rFonts w:ascii="Arial" w:hAnsi="Arial" w:cs="Arial"/>
        </w:rPr>
        <w:t>Myra Jones</w:t>
      </w:r>
      <w:r w:rsidR="001A6AFB">
        <w:rPr>
          <w:rFonts w:ascii="Arial" w:hAnsi="Arial" w:cs="Arial"/>
        </w:rPr>
        <w:t xml:space="preserve">, </w:t>
      </w:r>
      <w:r w:rsidR="001A6AFB" w:rsidRPr="00B42796">
        <w:rPr>
          <w:rFonts w:ascii="Arial" w:hAnsi="Arial" w:cs="Arial"/>
        </w:rPr>
        <w:t>Scott Koterbay</w:t>
      </w:r>
      <w:r w:rsidR="001A6AFB">
        <w:rPr>
          <w:rFonts w:ascii="Arial" w:hAnsi="Arial" w:cs="Arial"/>
        </w:rPr>
        <w:t xml:space="preserve">, </w:t>
      </w:r>
      <w:r w:rsidR="001A6AFB" w:rsidRPr="00B42796">
        <w:rPr>
          <w:rFonts w:ascii="Arial" w:hAnsi="Arial" w:cs="Arial"/>
        </w:rPr>
        <w:t>Teresa Brooks-Taylor</w:t>
      </w:r>
      <w:r w:rsidR="001A6AFB">
        <w:rPr>
          <w:rFonts w:ascii="Arial" w:hAnsi="Arial" w:cs="Arial"/>
        </w:rPr>
        <w:t xml:space="preserve">, </w:t>
      </w:r>
      <w:r w:rsidR="001A6AFB" w:rsidRPr="00B42796">
        <w:rPr>
          <w:rFonts w:ascii="Arial" w:hAnsi="Arial" w:cs="Arial"/>
        </w:rPr>
        <w:t>Tony Pittarese</w:t>
      </w:r>
      <w:r w:rsidR="001A6AFB">
        <w:rPr>
          <w:rFonts w:ascii="Arial" w:hAnsi="Arial" w:cs="Arial"/>
        </w:rPr>
        <w:t xml:space="preserve">, </w:t>
      </w:r>
      <w:r w:rsidR="001A6AFB" w:rsidRPr="00B42796">
        <w:rPr>
          <w:rFonts w:ascii="Arial" w:hAnsi="Arial" w:cs="Arial"/>
        </w:rPr>
        <w:t>Evelyn Roach</w:t>
      </w:r>
      <w:r w:rsidR="001A6AFB">
        <w:rPr>
          <w:rFonts w:ascii="Arial" w:hAnsi="Arial" w:cs="Arial"/>
        </w:rPr>
        <w:t xml:space="preserve">, </w:t>
      </w:r>
      <w:r w:rsidR="001A6AFB" w:rsidRPr="00B42796">
        <w:rPr>
          <w:rFonts w:ascii="Arial" w:hAnsi="Arial" w:cs="Arial"/>
        </w:rPr>
        <w:t>Kimberly Sell</w:t>
      </w:r>
      <w:r w:rsidR="001A6AFB">
        <w:rPr>
          <w:rFonts w:ascii="Arial" w:hAnsi="Arial" w:cs="Arial"/>
        </w:rPr>
        <w:t xml:space="preserve">, </w:t>
      </w:r>
      <w:r w:rsidR="001A6AFB" w:rsidRPr="00B42796">
        <w:rPr>
          <w:rFonts w:ascii="Arial" w:hAnsi="Arial" w:cs="Arial"/>
        </w:rPr>
        <w:t>Melissa Shafer</w:t>
      </w:r>
      <w:r w:rsidR="001A6AFB">
        <w:rPr>
          <w:rFonts w:ascii="Arial" w:hAnsi="Arial" w:cs="Arial"/>
        </w:rPr>
        <w:t xml:space="preserve">, </w:t>
      </w:r>
      <w:r w:rsidR="001A6AFB" w:rsidRPr="00B42796">
        <w:rPr>
          <w:rFonts w:ascii="Arial" w:hAnsi="Arial" w:cs="Arial"/>
        </w:rPr>
        <w:t>Jennifer Young</w:t>
      </w:r>
    </w:p>
    <w:p w14:paraId="340368E5" w14:textId="2E7861C2" w:rsidR="00996AA1" w:rsidRPr="00FC6BC1" w:rsidRDefault="00996AA1" w:rsidP="00996AA1">
      <w:pPr>
        <w:rPr>
          <w:rFonts w:ascii="Arial" w:hAnsi="Arial" w:cs="Arial"/>
        </w:rPr>
      </w:pPr>
    </w:p>
    <w:p w14:paraId="6668B16E" w14:textId="19181F80" w:rsidR="006B3307" w:rsidRPr="00FC6BC1" w:rsidRDefault="00ED0E23" w:rsidP="00186D6A">
      <w:pPr>
        <w:rPr>
          <w:rFonts w:ascii="Arial" w:hAnsi="Arial" w:cs="Arial"/>
        </w:rPr>
      </w:pPr>
      <w:r w:rsidRPr="00FC6BC1">
        <w:rPr>
          <w:rFonts w:ascii="Arial" w:hAnsi="Arial" w:cs="Arial"/>
          <w:b/>
        </w:rPr>
        <w:t>Members absent:</w:t>
      </w:r>
      <w:r w:rsidR="001E0BA1" w:rsidRPr="00FC6BC1">
        <w:rPr>
          <w:rFonts w:ascii="Arial" w:hAnsi="Arial" w:cs="Arial"/>
        </w:rPr>
        <w:t xml:space="preserve"> </w:t>
      </w:r>
      <w:r w:rsidR="00EC1B99" w:rsidRPr="00B42796">
        <w:rPr>
          <w:rFonts w:ascii="Arial" w:hAnsi="Arial" w:cs="Arial"/>
        </w:rPr>
        <w:t>Arpita Nandi</w:t>
      </w:r>
    </w:p>
    <w:p w14:paraId="5D0A0D53" w14:textId="77777777" w:rsidR="006872C5" w:rsidRPr="00FC6BC1" w:rsidRDefault="006872C5" w:rsidP="00186D6A">
      <w:pPr>
        <w:rPr>
          <w:rFonts w:ascii="Arial" w:hAnsi="Arial" w:cs="Arial"/>
        </w:rPr>
      </w:pPr>
    </w:p>
    <w:p w14:paraId="50BA6BBF" w14:textId="31B5623C" w:rsidR="00DE1E56" w:rsidRPr="00FC6BC1" w:rsidRDefault="00A43C73">
      <w:pPr>
        <w:rPr>
          <w:rFonts w:ascii="Arial" w:hAnsi="Arial" w:cs="Arial"/>
        </w:rPr>
      </w:pPr>
      <w:r w:rsidRPr="00FC6BC1">
        <w:rPr>
          <w:rFonts w:ascii="Arial" w:hAnsi="Arial" w:cs="Arial"/>
        </w:rPr>
        <w:t xml:space="preserve">The </w:t>
      </w:r>
      <w:r w:rsidR="005F3DE8" w:rsidRPr="00FC6BC1">
        <w:rPr>
          <w:rFonts w:ascii="Arial" w:hAnsi="Arial" w:cs="Arial"/>
        </w:rPr>
        <w:t xml:space="preserve">UCC </w:t>
      </w:r>
      <w:r w:rsidRPr="00FC6BC1">
        <w:rPr>
          <w:rFonts w:ascii="Arial" w:hAnsi="Arial" w:cs="Arial"/>
        </w:rPr>
        <w:t>meeting was called to order at</w:t>
      </w:r>
      <w:r w:rsidR="00996AA1" w:rsidRPr="00FC6BC1">
        <w:rPr>
          <w:rFonts w:ascii="Arial" w:hAnsi="Arial" w:cs="Arial"/>
        </w:rPr>
        <w:t xml:space="preserve"> </w:t>
      </w:r>
      <w:r w:rsidR="00EC1B99">
        <w:rPr>
          <w:rFonts w:ascii="Arial" w:hAnsi="Arial" w:cs="Arial"/>
        </w:rPr>
        <w:t xml:space="preserve">2 </w:t>
      </w:r>
      <w:r w:rsidR="00F42DDF" w:rsidRPr="00FC6BC1">
        <w:rPr>
          <w:rFonts w:ascii="Arial" w:hAnsi="Arial" w:cs="Arial"/>
        </w:rPr>
        <w:t>p.m.</w:t>
      </w:r>
      <w:r w:rsidR="00BD1895" w:rsidRPr="00FC6BC1">
        <w:rPr>
          <w:rFonts w:ascii="Arial" w:hAnsi="Arial" w:cs="Arial"/>
        </w:rPr>
        <w:t xml:space="preserve"> by </w:t>
      </w:r>
      <w:r w:rsidR="001A6AFB">
        <w:rPr>
          <w:rFonts w:ascii="Arial" w:hAnsi="Arial" w:cs="Arial"/>
        </w:rPr>
        <w:t>Tony Pittarese</w:t>
      </w:r>
      <w:r w:rsidR="0067438F" w:rsidRPr="00FC6BC1">
        <w:rPr>
          <w:rFonts w:ascii="Arial" w:hAnsi="Arial" w:cs="Arial"/>
        </w:rPr>
        <w:t>.</w:t>
      </w:r>
      <w:r w:rsidR="00672143" w:rsidRPr="00FC6BC1">
        <w:rPr>
          <w:rFonts w:ascii="Arial" w:hAnsi="Arial" w:cs="Arial"/>
        </w:rPr>
        <w:t xml:space="preserve">  </w:t>
      </w:r>
    </w:p>
    <w:p w14:paraId="6DEBD424" w14:textId="6162E434" w:rsidR="00DE1E56" w:rsidRPr="00FC6BC1" w:rsidRDefault="00DE1E56">
      <w:pPr>
        <w:rPr>
          <w:rFonts w:ascii="Arial" w:hAnsi="Arial" w:cs="Arial"/>
        </w:rPr>
      </w:pPr>
    </w:p>
    <w:p w14:paraId="21FA5104" w14:textId="32691322" w:rsidR="003254E9" w:rsidRPr="00FC6BC1" w:rsidRDefault="003254E9" w:rsidP="00BD03C1">
      <w:pPr>
        <w:rPr>
          <w:rFonts w:ascii="Arial" w:hAnsi="Arial" w:cs="Arial"/>
        </w:rPr>
      </w:pPr>
      <w:r w:rsidRPr="00FC6BC1">
        <w:rPr>
          <w:rFonts w:ascii="Arial" w:hAnsi="Arial" w:cs="Arial"/>
          <w:b/>
        </w:rPr>
        <w:t>Old Business:</w:t>
      </w:r>
    </w:p>
    <w:p w14:paraId="040FC616" w14:textId="4741F8A3" w:rsidR="003254E9" w:rsidRPr="00FC6BC1" w:rsidRDefault="003254E9" w:rsidP="00BD03C1">
      <w:pPr>
        <w:rPr>
          <w:rFonts w:ascii="Arial" w:hAnsi="Arial" w:cs="Arial"/>
        </w:rPr>
      </w:pPr>
    </w:p>
    <w:p w14:paraId="0E4F1F0A" w14:textId="0EBA27A5" w:rsidR="003254E9" w:rsidRDefault="00EC1B99" w:rsidP="003254E9">
      <w:pPr>
        <w:rPr>
          <w:rFonts w:ascii="Arial" w:hAnsi="Arial" w:cs="Arial"/>
        </w:rPr>
      </w:pPr>
      <w:r>
        <w:rPr>
          <w:rFonts w:ascii="Arial" w:hAnsi="Arial" w:cs="Arial"/>
        </w:rPr>
        <w:t xml:space="preserve">Jason Davis </w:t>
      </w:r>
      <w:r w:rsidR="003254E9" w:rsidRPr="00FC6BC1">
        <w:rPr>
          <w:rFonts w:ascii="Arial" w:hAnsi="Arial" w:cs="Arial"/>
        </w:rPr>
        <w:t xml:space="preserve">moved to approve the </w:t>
      </w:r>
      <w:r w:rsidR="001A6AFB">
        <w:rPr>
          <w:rFonts w:ascii="Arial" w:hAnsi="Arial" w:cs="Arial"/>
        </w:rPr>
        <w:t>May 7</w:t>
      </w:r>
      <w:r w:rsidR="007070BD">
        <w:rPr>
          <w:rFonts w:ascii="Arial" w:hAnsi="Arial" w:cs="Arial"/>
        </w:rPr>
        <w:t xml:space="preserve">, 2019 minutes. </w:t>
      </w:r>
      <w:r>
        <w:rPr>
          <w:rFonts w:ascii="Arial" w:hAnsi="Arial" w:cs="Arial"/>
        </w:rPr>
        <w:t xml:space="preserve"> Scott Koterbay </w:t>
      </w:r>
      <w:r w:rsidR="00056791" w:rsidRPr="00FC6BC1">
        <w:rPr>
          <w:rFonts w:ascii="Arial" w:hAnsi="Arial" w:cs="Arial"/>
        </w:rPr>
        <w:t>seconded</w:t>
      </w:r>
      <w:r w:rsidR="003254E9" w:rsidRPr="00FC6BC1">
        <w:rPr>
          <w:rFonts w:ascii="Arial" w:hAnsi="Arial" w:cs="Arial"/>
        </w:rPr>
        <w:t xml:space="preserve">.  </w:t>
      </w:r>
      <w:r w:rsidR="009E628D">
        <w:rPr>
          <w:rFonts w:ascii="Arial" w:hAnsi="Arial" w:cs="Arial"/>
        </w:rPr>
        <w:t>T</w:t>
      </w:r>
      <w:r w:rsidR="009E628D" w:rsidRPr="00FC6BC1">
        <w:rPr>
          <w:rFonts w:ascii="Arial" w:hAnsi="Arial" w:cs="Arial"/>
        </w:rPr>
        <w:t>he motion passed</w:t>
      </w:r>
      <w:r w:rsidR="009E628D">
        <w:rPr>
          <w:rFonts w:ascii="Arial" w:hAnsi="Arial" w:cs="Arial"/>
        </w:rPr>
        <w:t xml:space="preserve"> </w:t>
      </w:r>
      <w:r w:rsidR="00657E29">
        <w:rPr>
          <w:rFonts w:ascii="Arial" w:hAnsi="Arial" w:cs="Arial"/>
        </w:rPr>
        <w:t>unanimously</w:t>
      </w:r>
      <w:r w:rsidR="007070BD">
        <w:rPr>
          <w:rFonts w:ascii="Arial" w:hAnsi="Arial" w:cs="Arial"/>
        </w:rPr>
        <w:t>.</w:t>
      </w:r>
    </w:p>
    <w:p w14:paraId="1D2F7AE1" w14:textId="4189DDF5" w:rsidR="001A6AFB" w:rsidRDefault="001A6AFB" w:rsidP="003254E9">
      <w:pPr>
        <w:rPr>
          <w:rFonts w:ascii="Arial" w:hAnsi="Arial" w:cs="Arial"/>
        </w:rPr>
      </w:pPr>
    </w:p>
    <w:p w14:paraId="47D88DED" w14:textId="177E5864" w:rsidR="001A6AFB" w:rsidRDefault="00EC1B99" w:rsidP="001A6AFB">
      <w:pPr>
        <w:rPr>
          <w:rFonts w:ascii="Arial" w:hAnsi="Arial" w:cs="Arial"/>
        </w:rPr>
      </w:pPr>
      <w:r>
        <w:rPr>
          <w:rFonts w:ascii="Arial" w:hAnsi="Arial" w:cs="Arial"/>
        </w:rPr>
        <w:t xml:space="preserve">Shirley Cherry </w:t>
      </w:r>
      <w:r w:rsidR="001A6AFB" w:rsidRPr="00FC6BC1">
        <w:rPr>
          <w:rFonts w:ascii="Arial" w:hAnsi="Arial" w:cs="Arial"/>
        </w:rPr>
        <w:t xml:space="preserve">moved to approve the </w:t>
      </w:r>
      <w:r w:rsidR="001A6AFB">
        <w:rPr>
          <w:rFonts w:ascii="Arial" w:hAnsi="Arial" w:cs="Arial"/>
        </w:rPr>
        <w:t>2018-2019 Annual Report.</w:t>
      </w:r>
      <w:r>
        <w:rPr>
          <w:rFonts w:ascii="Arial" w:hAnsi="Arial" w:cs="Arial"/>
        </w:rPr>
        <w:t xml:space="preserve">  Kim Sell s</w:t>
      </w:r>
      <w:r w:rsidR="001A6AFB" w:rsidRPr="00FC6BC1">
        <w:rPr>
          <w:rFonts w:ascii="Arial" w:hAnsi="Arial" w:cs="Arial"/>
        </w:rPr>
        <w:t xml:space="preserve">econded.  </w:t>
      </w:r>
      <w:r>
        <w:rPr>
          <w:rFonts w:ascii="Arial" w:hAnsi="Arial" w:cs="Arial"/>
        </w:rPr>
        <w:t>T</w:t>
      </w:r>
      <w:r w:rsidRPr="00FC6BC1">
        <w:rPr>
          <w:rFonts w:ascii="Arial" w:hAnsi="Arial" w:cs="Arial"/>
        </w:rPr>
        <w:t>he motion passe</w:t>
      </w:r>
      <w:r w:rsidR="00657E29">
        <w:rPr>
          <w:rFonts w:ascii="Arial" w:hAnsi="Arial" w:cs="Arial"/>
        </w:rPr>
        <w:t>d unanimously</w:t>
      </w:r>
      <w:r>
        <w:rPr>
          <w:rFonts w:ascii="Arial" w:hAnsi="Arial" w:cs="Arial"/>
        </w:rPr>
        <w:t>.</w:t>
      </w:r>
    </w:p>
    <w:p w14:paraId="634ACE48" w14:textId="77777777" w:rsidR="001A6AFB" w:rsidRDefault="001A6AFB" w:rsidP="003254E9">
      <w:pPr>
        <w:rPr>
          <w:rFonts w:ascii="Arial" w:hAnsi="Arial" w:cs="Arial"/>
        </w:rPr>
      </w:pPr>
    </w:p>
    <w:p w14:paraId="4193D9DC" w14:textId="77777777" w:rsidR="00697C8F" w:rsidRPr="00FC6BC1" w:rsidRDefault="00697C8F" w:rsidP="00697C8F">
      <w:pPr>
        <w:rPr>
          <w:rFonts w:ascii="Arial" w:hAnsi="Arial" w:cs="Arial"/>
        </w:rPr>
      </w:pPr>
      <w:r w:rsidRPr="00FC6BC1">
        <w:rPr>
          <w:rFonts w:ascii="Arial" w:hAnsi="Arial" w:cs="Arial"/>
          <w:b/>
          <w:iCs/>
        </w:rPr>
        <w:t>New Business</w:t>
      </w:r>
    </w:p>
    <w:p w14:paraId="03D94760" w14:textId="29BB55F3" w:rsidR="00697C8F" w:rsidRDefault="00697C8F" w:rsidP="003254E9">
      <w:pPr>
        <w:rPr>
          <w:rFonts w:ascii="Arial" w:hAnsi="Arial" w:cs="Arial"/>
        </w:rPr>
      </w:pPr>
    </w:p>
    <w:p w14:paraId="26737CE0" w14:textId="77777777" w:rsidR="00EC1B99" w:rsidRPr="00394CFD" w:rsidRDefault="001A6AFB" w:rsidP="003254E9">
      <w:pPr>
        <w:rPr>
          <w:rFonts w:ascii="Arial" w:hAnsi="Arial" w:cs="Arial"/>
          <w:i/>
          <w:iCs/>
        </w:rPr>
      </w:pPr>
      <w:r w:rsidRPr="00394CFD">
        <w:rPr>
          <w:rFonts w:ascii="Arial" w:hAnsi="Arial" w:cs="Arial"/>
          <w:i/>
          <w:iCs/>
        </w:rPr>
        <w:t>Introduction of Members</w:t>
      </w:r>
    </w:p>
    <w:p w14:paraId="54ECD795" w14:textId="77777777" w:rsidR="00EC1B99" w:rsidRDefault="00EC1B99" w:rsidP="003254E9">
      <w:pPr>
        <w:rPr>
          <w:rFonts w:ascii="Arial" w:hAnsi="Arial" w:cs="Arial"/>
        </w:rPr>
      </w:pPr>
    </w:p>
    <w:p w14:paraId="12DD1F0D" w14:textId="41E2A2B3" w:rsidR="001A6AFB" w:rsidRDefault="00EC1B99" w:rsidP="003254E9">
      <w:pPr>
        <w:rPr>
          <w:rFonts w:ascii="Arial" w:hAnsi="Arial" w:cs="Arial"/>
        </w:rPr>
      </w:pPr>
      <w:r>
        <w:rPr>
          <w:rFonts w:ascii="Arial" w:hAnsi="Arial" w:cs="Arial"/>
        </w:rPr>
        <w:t>Tony Pittarese welcomed committee members to the 2019-2020 academic year then asked members to introduce themselves.</w:t>
      </w:r>
    </w:p>
    <w:p w14:paraId="740DED02" w14:textId="77777777" w:rsidR="001A6AFB" w:rsidRDefault="001A6AFB" w:rsidP="003254E9">
      <w:pPr>
        <w:rPr>
          <w:rFonts w:ascii="Arial" w:hAnsi="Arial" w:cs="Arial"/>
        </w:rPr>
      </w:pPr>
    </w:p>
    <w:p w14:paraId="2895CA38" w14:textId="2E889448" w:rsidR="001A6AFB" w:rsidRPr="00394CFD" w:rsidRDefault="001A6AFB" w:rsidP="000E6E11">
      <w:pPr>
        <w:rPr>
          <w:rFonts w:ascii="Arial" w:hAnsi="Arial" w:cs="Arial"/>
          <w:i/>
          <w:iCs/>
        </w:rPr>
      </w:pPr>
      <w:r w:rsidRPr="00394CFD">
        <w:rPr>
          <w:rFonts w:ascii="Arial" w:hAnsi="Arial" w:cs="Arial"/>
          <w:i/>
          <w:iCs/>
        </w:rPr>
        <w:t>Discussion of Committee Charge</w:t>
      </w:r>
    </w:p>
    <w:p w14:paraId="581096E8" w14:textId="47F70086" w:rsidR="001A6AFB" w:rsidRDefault="001A6AFB" w:rsidP="000E6E11">
      <w:pPr>
        <w:rPr>
          <w:rFonts w:ascii="Arial" w:hAnsi="Arial" w:cs="Arial"/>
        </w:rPr>
      </w:pPr>
    </w:p>
    <w:p w14:paraId="04EA37C6" w14:textId="30D90A12" w:rsidR="001A6AFB" w:rsidRDefault="00EC1B99" w:rsidP="000E6E11">
      <w:pPr>
        <w:rPr>
          <w:rFonts w:ascii="Arial" w:hAnsi="Arial" w:cs="Arial"/>
        </w:rPr>
      </w:pPr>
      <w:r>
        <w:rPr>
          <w:rFonts w:ascii="Arial" w:hAnsi="Arial" w:cs="Arial"/>
        </w:rPr>
        <w:t xml:space="preserve">Tony Pittarese distributed to committee members the Definition of Credit Policy from the Office of the Provost.  </w:t>
      </w:r>
      <w:r w:rsidR="00AA1E8B">
        <w:rPr>
          <w:rFonts w:ascii="Arial" w:hAnsi="Arial" w:cs="Arial"/>
        </w:rPr>
        <w:t>Procedure(s), Item 1: Criteria for Determining Credit for Courses stated the responsibility of the UCC which is to determine the quantity of credits for a course in accordance with commonly accepted practice in higher education.  The item included a bulleted list of factors to be included in the review process.  Committee members were encouraged to focus discussion of a proposal on synthesis (</w:t>
      </w:r>
      <w:r w:rsidR="00390547">
        <w:rPr>
          <w:rFonts w:ascii="Arial" w:hAnsi="Arial" w:cs="Arial"/>
        </w:rPr>
        <w:t xml:space="preserve">course leveling, purpose, duplication) </w:t>
      </w:r>
      <w:r w:rsidR="00AA1E8B">
        <w:rPr>
          <w:rFonts w:ascii="Arial" w:hAnsi="Arial" w:cs="Arial"/>
        </w:rPr>
        <w:t>rather than mechanics</w:t>
      </w:r>
      <w:r w:rsidR="00390547">
        <w:rPr>
          <w:rFonts w:ascii="Arial" w:hAnsi="Arial" w:cs="Arial"/>
        </w:rPr>
        <w:t xml:space="preserve"> (grammar, punctuation)</w:t>
      </w:r>
      <w:r w:rsidR="00AA1E8B">
        <w:rPr>
          <w:rFonts w:ascii="Arial" w:hAnsi="Arial" w:cs="Arial"/>
        </w:rPr>
        <w:t>.</w:t>
      </w:r>
    </w:p>
    <w:p w14:paraId="11641894" w14:textId="480F968B" w:rsidR="00390547" w:rsidRDefault="00390547" w:rsidP="000E6E11">
      <w:pPr>
        <w:rPr>
          <w:rFonts w:ascii="Arial" w:hAnsi="Arial" w:cs="Arial"/>
        </w:rPr>
      </w:pPr>
    </w:p>
    <w:p w14:paraId="1875607C" w14:textId="77777777" w:rsidR="00F95518" w:rsidRDefault="00390547" w:rsidP="000E6E11">
      <w:pPr>
        <w:rPr>
          <w:rFonts w:ascii="Arial" w:hAnsi="Arial" w:cs="Arial"/>
        </w:rPr>
      </w:pPr>
      <w:r>
        <w:rPr>
          <w:rFonts w:ascii="Arial" w:hAnsi="Arial" w:cs="Arial"/>
        </w:rPr>
        <w:t>Dr. Grube explained plans to pilot a new process for proposal review this fall.  When the originator enters a proposal in Curriculog, a team of 3 (Marsh Grube, Evelyn Roach, and Casey Gardner) will review and vet the proposal before it proceeds to the UCC for review.  If changes are required, a member of the team will contact the originator and assist them in making corrections.  Dr. Grube will meet with the Chair of the Department to make sure approvals have been made and documented at the college level.</w:t>
      </w:r>
      <w:r w:rsidR="00F95518">
        <w:rPr>
          <w:rFonts w:ascii="Arial" w:hAnsi="Arial" w:cs="Arial"/>
        </w:rPr>
        <w:t xml:space="preserve">  </w:t>
      </w:r>
      <w:r>
        <w:rPr>
          <w:rFonts w:ascii="Arial" w:hAnsi="Arial" w:cs="Arial"/>
        </w:rPr>
        <w:t xml:space="preserve">Proposals coming forward to UCC should arrive ready for action which </w:t>
      </w:r>
      <w:r>
        <w:rPr>
          <w:rFonts w:ascii="Arial" w:hAnsi="Arial" w:cs="Arial"/>
        </w:rPr>
        <w:lastRenderedPageBreak/>
        <w:t xml:space="preserve">will allow UCC to focus </w:t>
      </w:r>
      <w:r w:rsidR="00F95518">
        <w:rPr>
          <w:rFonts w:ascii="Arial" w:hAnsi="Arial" w:cs="Arial"/>
        </w:rPr>
        <w:t xml:space="preserve">its discussion on substantive issues.  The UCC will not edit proposals.  </w:t>
      </w:r>
    </w:p>
    <w:p w14:paraId="181F185E" w14:textId="77777777" w:rsidR="00F95518" w:rsidRDefault="00F95518" w:rsidP="000E6E11">
      <w:pPr>
        <w:rPr>
          <w:rFonts w:ascii="Arial" w:hAnsi="Arial" w:cs="Arial"/>
        </w:rPr>
      </w:pPr>
    </w:p>
    <w:p w14:paraId="0C98B98E" w14:textId="6A033542" w:rsidR="00390547" w:rsidRDefault="00F95518" w:rsidP="000E6E11">
      <w:pPr>
        <w:rPr>
          <w:rFonts w:ascii="Arial" w:hAnsi="Arial" w:cs="Arial"/>
        </w:rPr>
      </w:pPr>
      <w:r>
        <w:rPr>
          <w:rFonts w:ascii="Arial" w:hAnsi="Arial" w:cs="Arial"/>
        </w:rPr>
        <w:t>Dr. Grube also plans to work with college level curriculum committees to improve the vetting process at lower levels.</w:t>
      </w:r>
    </w:p>
    <w:p w14:paraId="51D5DC53" w14:textId="147231CC" w:rsidR="00F95518" w:rsidRDefault="00F95518" w:rsidP="000E6E11">
      <w:pPr>
        <w:rPr>
          <w:rFonts w:ascii="Arial" w:hAnsi="Arial" w:cs="Arial"/>
        </w:rPr>
      </w:pPr>
    </w:p>
    <w:p w14:paraId="7BED2A2F" w14:textId="7315B3D0" w:rsidR="00F95518" w:rsidRDefault="00F95518" w:rsidP="00F95518">
      <w:pPr>
        <w:pStyle w:val="ListParagraph"/>
        <w:numPr>
          <w:ilvl w:val="0"/>
          <w:numId w:val="19"/>
        </w:numPr>
        <w:rPr>
          <w:rFonts w:ascii="Arial" w:hAnsi="Arial" w:cs="Arial"/>
        </w:rPr>
      </w:pPr>
      <w:r>
        <w:rPr>
          <w:rFonts w:ascii="Arial" w:hAnsi="Arial" w:cs="Arial"/>
        </w:rPr>
        <w:t>Department Level Review – Content experts; focus on discipline specifics in terms of content, student outcomes, and assignments</w:t>
      </w:r>
    </w:p>
    <w:p w14:paraId="22A025E1" w14:textId="635C6AD7" w:rsidR="00F95518" w:rsidRDefault="00F95518" w:rsidP="00F95518">
      <w:pPr>
        <w:pStyle w:val="ListParagraph"/>
        <w:numPr>
          <w:ilvl w:val="0"/>
          <w:numId w:val="19"/>
        </w:numPr>
        <w:rPr>
          <w:rFonts w:ascii="Arial" w:hAnsi="Arial" w:cs="Arial"/>
        </w:rPr>
      </w:pPr>
      <w:r>
        <w:rPr>
          <w:rFonts w:ascii="Arial" w:hAnsi="Arial" w:cs="Arial"/>
        </w:rPr>
        <w:t>College Level Review – Verifies the content, outcomes, and assignments</w:t>
      </w:r>
      <w:r w:rsidR="00D101E0">
        <w:rPr>
          <w:rFonts w:ascii="Arial" w:hAnsi="Arial" w:cs="Arial"/>
        </w:rPr>
        <w:t xml:space="preserve"> are appropriate.  </w:t>
      </w:r>
      <w:r>
        <w:rPr>
          <w:rFonts w:ascii="Arial" w:hAnsi="Arial" w:cs="Arial"/>
        </w:rPr>
        <w:t>Does the program meet</w:t>
      </w:r>
      <w:r w:rsidR="00D101E0">
        <w:rPr>
          <w:rFonts w:ascii="Arial" w:hAnsi="Arial" w:cs="Arial"/>
        </w:rPr>
        <w:t>/advance</w:t>
      </w:r>
      <w:r>
        <w:rPr>
          <w:rFonts w:ascii="Arial" w:hAnsi="Arial" w:cs="Arial"/>
        </w:rPr>
        <w:t xml:space="preserve"> the mission of the college? ETSU?</w:t>
      </w:r>
    </w:p>
    <w:p w14:paraId="06BA5157" w14:textId="3ACB384B" w:rsidR="00F95518" w:rsidRPr="00F95518" w:rsidRDefault="00F95518" w:rsidP="00F95518">
      <w:pPr>
        <w:pStyle w:val="ListParagraph"/>
        <w:numPr>
          <w:ilvl w:val="0"/>
          <w:numId w:val="19"/>
        </w:numPr>
        <w:rPr>
          <w:rFonts w:ascii="Arial" w:hAnsi="Arial" w:cs="Arial"/>
        </w:rPr>
      </w:pPr>
      <w:r>
        <w:rPr>
          <w:rFonts w:ascii="Arial" w:hAnsi="Arial" w:cs="Arial"/>
        </w:rPr>
        <w:t xml:space="preserve">UCC Review – Is there duplication of courses?  Does this proposed course or program fit with ETSU’s strategic plan?  Is there potential for </w:t>
      </w:r>
      <w:r w:rsidR="00D101E0">
        <w:rPr>
          <w:rFonts w:ascii="Arial" w:hAnsi="Arial" w:cs="Arial"/>
        </w:rPr>
        <w:t>interdisciplinary collaboration</w:t>
      </w:r>
      <w:r>
        <w:rPr>
          <w:rFonts w:ascii="Arial" w:hAnsi="Arial" w:cs="Arial"/>
        </w:rPr>
        <w:t xml:space="preserve"> within the course/program?</w:t>
      </w:r>
    </w:p>
    <w:p w14:paraId="123803AC" w14:textId="09F1A32C" w:rsidR="001A6AFB" w:rsidRDefault="001A6AFB" w:rsidP="000E6E11">
      <w:pPr>
        <w:rPr>
          <w:rFonts w:ascii="Arial" w:hAnsi="Arial" w:cs="Arial"/>
        </w:rPr>
      </w:pPr>
    </w:p>
    <w:p w14:paraId="7B19731D" w14:textId="7A385056" w:rsidR="006E0A40" w:rsidRDefault="006E0A40" w:rsidP="006E0A40">
      <w:pPr>
        <w:rPr>
          <w:rFonts w:ascii="Arial" w:hAnsi="Arial" w:cs="Arial"/>
        </w:rPr>
      </w:pPr>
      <w:r>
        <w:rPr>
          <w:rFonts w:ascii="Arial" w:hAnsi="Arial" w:cs="Arial"/>
          <w:i/>
          <w:iCs/>
        </w:rPr>
        <w:t>Discussion Related to UCC Business</w:t>
      </w:r>
    </w:p>
    <w:p w14:paraId="3E6EA9C1" w14:textId="77777777" w:rsidR="006E0A40" w:rsidRDefault="006E0A40" w:rsidP="000E6E11">
      <w:pPr>
        <w:rPr>
          <w:rFonts w:ascii="Arial" w:hAnsi="Arial" w:cs="Arial"/>
          <w:i/>
          <w:iCs/>
        </w:rPr>
      </w:pPr>
    </w:p>
    <w:p w14:paraId="5675D142" w14:textId="045E8F83" w:rsidR="001A6AFB" w:rsidRPr="00394CFD" w:rsidRDefault="001A6AFB" w:rsidP="000E6E11">
      <w:pPr>
        <w:rPr>
          <w:rFonts w:ascii="Arial" w:hAnsi="Arial" w:cs="Arial"/>
          <w:i/>
          <w:iCs/>
        </w:rPr>
      </w:pPr>
      <w:r w:rsidRPr="00394CFD">
        <w:rPr>
          <w:rFonts w:ascii="Arial" w:hAnsi="Arial" w:cs="Arial"/>
          <w:i/>
          <w:iCs/>
        </w:rPr>
        <w:t>Proposal Review Process</w:t>
      </w:r>
    </w:p>
    <w:p w14:paraId="3C16F7A8" w14:textId="5827CBAF" w:rsidR="001A6AFB" w:rsidRDefault="001A6AFB" w:rsidP="000E6E11">
      <w:pPr>
        <w:rPr>
          <w:rFonts w:ascii="Arial" w:hAnsi="Arial" w:cs="Arial"/>
        </w:rPr>
      </w:pPr>
    </w:p>
    <w:p w14:paraId="0D444785" w14:textId="2BD47AFF" w:rsidR="001A6AFB" w:rsidRDefault="00D101E0" w:rsidP="000E6E11">
      <w:pPr>
        <w:rPr>
          <w:rFonts w:ascii="Arial" w:hAnsi="Arial" w:cs="Arial"/>
        </w:rPr>
      </w:pPr>
      <w:r>
        <w:rPr>
          <w:rFonts w:ascii="Arial" w:hAnsi="Arial" w:cs="Arial"/>
        </w:rPr>
        <w:t xml:space="preserve">Tony Pittarese stated the UCC meeting dates are listed on the </w:t>
      </w:r>
      <w:r w:rsidR="00657E29">
        <w:rPr>
          <w:rFonts w:ascii="Arial" w:hAnsi="Arial" w:cs="Arial"/>
        </w:rPr>
        <w:t xml:space="preserve">UCC </w:t>
      </w:r>
      <w:r>
        <w:rPr>
          <w:rFonts w:ascii="Arial" w:hAnsi="Arial" w:cs="Arial"/>
        </w:rPr>
        <w:t xml:space="preserve">website; a deadline for proposal submission is listed with each meeting date.  He proposed </w:t>
      </w:r>
      <w:r w:rsidR="00657E29">
        <w:rPr>
          <w:rFonts w:ascii="Arial" w:hAnsi="Arial" w:cs="Arial"/>
        </w:rPr>
        <w:t xml:space="preserve">the following </w:t>
      </w:r>
      <w:r>
        <w:rPr>
          <w:rFonts w:ascii="Arial" w:hAnsi="Arial" w:cs="Arial"/>
        </w:rPr>
        <w:t>workflow plan to UCC members.</w:t>
      </w:r>
    </w:p>
    <w:p w14:paraId="20BAC79F" w14:textId="3888DAA1" w:rsidR="00D101E0" w:rsidRDefault="00D101E0" w:rsidP="000E6E11">
      <w:pPr>
        <w:rPr>
          <w:rFonts w:ascii="Arial" w:hAnsi="Arial" w:cs="Arial"/>
        </w:rPr>
      </w:pPr>
    </w:p>
    <w:p w14:paraId="75383158" w14:textId="49F4E448" w:rsidR="00D101E0" w:rsidRDefault="00D101E0" w:rsidP="00D101E0">
      <w:pPr>
        <w:ind w:left="360"/>
        <w:rPr>
          <w:rFonts w:ascii="Arial" w:hAnsi="Arial" w:cs="Arial"/>
        </w:rPr>
      </w:pPr>
      <w:r>
        <w:rPr>
          <w:rFonts w:ascii="Arial" w:hAnsi="Arial" w:cs="Arial"/>
        </w:rPr>
        <w:t>One week prior to the scheduled UCC Meeting:</w:t>
      </w:r>
    </w:p>
    <w:p w14:paraId="34F08BD7" w14:textId="0B31888E" w:rsidR="00D101E0" w:rsidRDefault="00D101E0" w:rsidP="000E6E11">
      <w:pPr>
        <w:rPr>
          <w:rFonts w:ascii="Arial" w:hAnsi="Arial" w:cs="Arial"/>
        </w:rPr>
      </w:pPr>
    </w:p>
    <w:p w14:paraId="06507413" w14:textId="315BCF1A" w:rsidR="00D101E0" w:rsidRDefault="00D101E0" w:rsidP="00D101E0">
      <w:pPr>
        <w:pStyle w:val="ListParagraph"/>
        <w:numPr>
          <w:ilvl w:val="0"/>
          <w:numId w:val="20"/>
        </w:numPr>
        <w:rPr>
          <w:rFonts w:ascii="Arial" w:hAnsi="Arial" w:cs="Arial"/>
        </w:rPr>
      </w:pPr>
      <w:r>
        <w:rPr>
          <w:rFonts w:ascii="Arial" w:hAnsi="Arial" w:cs="Arial"/>
        </w:rPr>
        <w:t>Monday – Deadline for submission of proposals</w:t>
      </w:r>
    </w:p>
    <w:p w14:paraId="73FDA8C6" w14:textId="7C07A129" w:rsidR="00394CFD" w:rsidRDefault="00D101E0" w:rsidP="00D101E0">
      <w:pPr>
        <w:pStyle w:val="ListParagraph"/>
        <w:numPr>
          <w:ilvl w:val="0"/>
          <w:numId w:val="20"/>
        </w:numPr>
        <w:rPr>
          <w:rFonts w:ascii="Arial" w:hAnsi="Arial" w:cs="Arial"/>
        </w:rPr>
      </w:pPr>
      <w:r>
        <w:rPr>
          <w:rFonts w:ascii="Arial" w:hAnsi="Arial" w:cs="Arial"/>
        </w:rPr>
        <w:t xml:space="preserve">Tuesday – </w:t>
      </w:r>
      <w:r w:rsidR="00657E29">
        <w:rPr>
          <w:rFonts w:ascii="Arial" w:hAnsi="Arial" w:cs="Arial"/>
        </w:rPr>
        <w:t>Chair</w:t>
      </w:r>
      <w:r>
        <w:rPr>
          <w:rFonts w:ascii="Arial" w:hAnsi="Arial" w:cs="Arial"/>
        </w:rPr>
        <w:t xml:space="preserve"> publishes the agenda with </w:t>
      </w:r>
      <w:r w:rsidR="002F12E5">
        <w:rPr>
          <w:rFonts w:ascii="Arial" w:hAnsi="Arial" w:cs="Arial"/>
        </w:rPr>
        <w:t>UCC</w:t>
      </w:r>
      <w:r>
        <w:rPr>
          <w:rFonts w:ascii="Arial" w:hAnsi="Arial" w:cs="Arial"/>
        </w:rPr>
        <w:t xml:space="preserve"> assignments then e-mails </w:t>
      </w:r>
      <w:r w:rsidR="002F12E5">
        <w:rPr>
          <w:rFonts w:ascii="Arial" w:hAnsi="Arial" w:cs="Arial"/>
        </w:rPr>
        <w:t xml:space="preserve">notification of review to </w:t>
      </w:r>
      <w:r>
        <w:rPr>
          <w:rFonts w:ascii="Arial" w:hAnsi="Arial" w:cs="Arial"/>
        </w:rPr>
        <w:t>the originators and department chairs</w:t>
      </w:r>
      <w:r w:rsidR="00394CFD">
        <w:rPr>
          <w:rFonts w:ascii="Arial" w:hAnsi="Arial" w:cs="Arial"/>
        </w:rPr>
        <w:t xml:space="preserve">.  </w:t>
      </w:r>
      <w:r w:rsidR="002F12E5">
        <w:rPr>
          <w:rFonts w:ascii="Arial" w:hAnsi="Arial" w:cs="Arial"/>
        </w:rPr>
        <w:t xml:space="preserve">All UCC members are expected to scan every proposal.  </w:t>
      </w:r>
      <w:r w:rsidR="00394CFD">
        <w:rPr>
          <w:rFonts w:ascii="Arial" w:hAnsi="Arial" w:cs="Arial"/>
        </w:rPr>
        <w:t>Each proposal will have at least 2 reviewers</w:t>
      </w:r>
      <w:r w:rsidR="002F12E5">
        <w:rPr>
          <w:rFonts w:ascii="Arial" w:hAnsi="Arial" w:cs="Arial"/>
        </w:rPr>
        <w:t xml:space="preserve"> assigned to complete an in-depth review.</w:t>
      </w:r>
    </w:p>
    <w:p w14:paraId="24A73D20" w14:textId="77777777" w:rsidR="00657E29" w:rsidRDefault="00657E29" w:rsidP="00657E29">
      <w:pPr>
        <w:pStyle w:val="ListParagraph"/>
        <w:rPr>
          <w:rFonts w:ascii="Arial" w:hAnsi="Arial" w:cs="Arial"/>
        </w:rPr>
      </w:pPr>
    </w:p>
    <w:p w14:paraId="46D5604E" w14:textId="49320E3D" w:rsidR="00657E29" w:rsidRDefault="00657E29" w:rsidP="00657E29">
      <w:pPr>
        <w:pStyle w:val="ListParagraph"/>
        <w:numPr>
          <w:ilvl w:val="1"/>
          <w:numId w:val="20"/>
        </w:numPr>
        <w:rPr>
          <w:rFonts w:ascii="Arial" w:hAnsi="Arial" w:cs="Arial"/>
        </w:rPr>
      </w:pPr>
      <w:r>
        <w:rPr>
          <w:rFonts w:ascii="Arial" w:hAnsi="Arial" w:cs="Arial"/>
        </w:rPr>
        <w:t>If UCC members identify issues when reviewing proposals, they should contact Dr. Grube’s team so they can address the issues before the proposal comes to the table for discussion.  The goal is to decrease/eliminate proposals being returned for revision.</w:t>
      </w:r>
    </w:p>
    <w:p w14:paraId="4C75556B" w14:textId="77777777" w:rsidR="00657E29" w:rsidRPr="00657E29" w:rsidRDefault="00657E29" w:rsidP="00657E29">
      <w:pPr>
        <w:pStyle w:val="ListParagraph"/>
        <w:ind w:left="1440"/>
        <w:rPr>
          <w:rFonts w:ascii="Arial" w:hAnsi="Arial" w:cs="Arial"/>
        </w:rPr>
      </w:pPr>
    </w:p>
    <w:p w14:paraId="2E7EF7FB" w14:textId="42A409FF" w:rsidR="00D101E0" w:rsidRDefault="00394CFD" w:rsidP="00D101E0">
      <w:pPr>
        <w:pStyle w:val="ListParagraph"/>
        <w:numPr>
          <w:ilvl w:val="0"/>
          <w:numId w:val="20"/>
        </w:numPr>
        <w:rPr>
          <w:rFonts w:ascii="Arial" w:hAnsi="Arial" w:cs="Arial"/>
        </w:rPr>
      </w:pPr>
      <w:r>
        <w:rPr>
          <w:rFonts w:ascii="Arial" w:hAnsi="Arial" w:cs="Arial"/>
        </w:rPr>
        <w:t>By Sunday - UCC members will send feedback to the 1) originator, 2) the department chair, 3) the chair of the college curriculum committee, 4) the UCC chair, and 5) the UCC secretary.</w:t>
      </w:r>
    </w:p>
    <w:p w14:paraId="35C2F5EE" w14:textId="6C56738C" w:rsidR="00394CFD" w:rsidRDefault="00394CFD" w:rsidP="00D101E0">
      <w:pPr>
        <w:pStyle w:val="ListParagraph"/>
        <w:numPr>
          <w:ilvl w:val="0"/>
          <w:numId w:val="20"/>
        </w:numPr>
        <w:rPr>
          <w:rFonts w:ascii="Arial" w:hAnsi="Arial" w:cs="Arial"/>
        </w:rPr>
      </w:pPr>
      <w:r>
        <w:rPr>
          <w:rFonts w:ascii="Arial" w:hAnsi="Arial" w:cs="Arial"/>
        </w:rPr>
        <w:t>Sunday – Wednesday – The originator reviews feedback and prepares to present the proposal to the committee.</w:t>
      </w:r>
    </w:p>
    <w:p w14:paraId="13D71BE2" w14:textId="77777777" w:rsidR="00657E29" w:rsidRDefault="00657E29" w:rsidP="00394CFD">
      <w:pPr>
        <w:rPr>
          <w:rFonts w:ascii="Arial" w:hAnsi="Arial" w:cs="Arial"/>
          <w:i/>
          <w:iCs/>
        </w:rPr>
      </w:pPr>
    </w:p>
    <w:p w14:paraId="56074CD5" w14:textId="20591068" w:rsidR="00394CFD" w:rsidRDefault="006E0A40" w:rsidP="00394CFD">
      <w:pPr>
        <w:rPr>
          <w:rFonts w:ascii="Arial" w:hAnsi="Arial" w:cs="Arial"/>
        </w:rPr>
      </w:pPr>
      <w:r>
        <w:rPr>
          <w:rFonts w:ascii="Arial" w:hAnsi="Arial" w:cs="Arial"/>
          <w:i/>
          <w:iCs/>
        </w:rPr>
        <w:t>Best Practices</w:t>
      </w:r>
    </w:p>
    <w:p w14:paraId="5057590B" w14:textId="41FFCF24" w:rsidR="006E0A40" w:rsidRDefault="006E0A40" w:rsidP="00394CFD">
      <w:pPr>
        <w:rPr>
          <w:rFonts w:ascii="Arial" w:hAnsi="Arial" w:cs="Arial"/>
        </w:rPr>
      </w:pPr>
    </w:p>
    <w:p w14:paraId="0DBA7CB6" w14:textId="59EF0269" w:rsidR="006E0A40" w:rsidRDefault="006E0A40" w:rsidP="006E0A40">
      <w:pPr>
        <w:pStyle w:val="ListParagraph"/>
        <w:numPr>
          <w:ilvl w:val="0"/>
          <w:numId w:val="23"/>
        </w:numPr>
        <w:rPr>
          <w:rFonts w:ascii="Arial" w:hAnsi="Arial" w:cs="Arial"/>
        </w:rPr>
      </w:pPr>
      <w:r>
        <w:rPr>
          <w:rFonts w:ascii="Arial" w:hAnsi="Arial" w:cs="Arial"/>
        </w:rPr>
        <w:t>Committee members discussed methods they found helpful when reviewing proposals.</w:t>
      </w:r>
    </w:p>
    <w:p w14:paraId="413C5E98" w14:textId="1C07A520" w:rsidR="006E0A40" w:rsidRDefault="006E0A40" w:rsidP="006E0A40">
      <w:pPr>
        <w:pStyle w:val="ListParagraph"/>
        <w:numPr>
          <w:ilvl w:val="0"/>
          <w:numId w:val="23"/>
        </w:numPr>
        <w:rPr>
          <w:rFonts w:ascii="Arial" w:hAnsi="Arial" w:cs="Arial"/>
        </w:rPr>
      </w:pPr>
      <w:r>
        <w:rPr>
          <w:rFonts w:ascii="Arial" w:hAnsi="Arial" w:cs="Arial"/>
        </w:rPr>
        <w:lastRenderedPageBreak/>
        <w:t>Pair new UCC members with another member for the 1</w:t>
      </w:r>
      <w:r w:rsidRPr="006E0A40">
        <w:rPr>
          <w:rFonts w:ascii="Arial" w:hAnsi="Arial" w:cs="Arial"/>
          <w:vertAlign w:val="superscript"/>
        </w:rPr>
        <w:t>st</w:t>
      </w:r>
      <w:r>
        <w:rPr>
          <w:rFonts w:ascii="Arial" w:hAnsi="Arial" w:cs="Arial"/>
        </w:rPr>
        <w:t xml:space="preserve"> set of proposals to make sure they </w:t>
      </w:r>
      <w:r w:rsidR="00F2742C">
        <w:rPr>
          <w:rFonts w:ascii="Arial" w:hAnsi="Arial" w:cs="Arial"/>
        </w:rPr>
        <w:t>understand</w:t>
      </w:r>
      <w:r>
        <w:rPr>
          <w:rFonts w:ascii="Arial" w:hAnsi="Arial" w:cs="Arial"/>
        </w:rPr>
        <w:t xml:space="preserve"> the process</w:t>
      </w:r>
    </w:p>
    <w:p w14:paraId="6A7366CE" w14:textId="3E55661F" w:rsidR="006E0A40" w:rsidRPr="006E0A40" w:rsidRDefault="006E0A40" w:rsidP="006E0A40">
      <w:pPr>
        <w:pStyle w:val="ListParagraph"/>
        <w:numPr>
          <w:ilvl w:val="0"/>
          <w:numId w:val="23"/>
        </w:numPr>
        <w:rPr>
          <w:rFonts w:ascii="Arial" w:hAnsi="Arial" w:cs="Arial"/>
        </w:rPr>
      </w:pPr>
      <w:r>
        <w:rPr>
          <w:rFonts w:ascii="Arial" w:hAnsi="Arial" w:cs="Arial"/>
        </w:rPr>
        <w:t xml:space="preserve">Rotate the pairing of committee members rather than assign a consistent partner; members have different </w:t>
      </w:r>
      <w:r w:rsidR="00F2742C">
        <w:rPr>
          <w:rFonts w:ascii="Arial" w:hAnsi="Arial" w:cs="Arial"/>
        </w:rPr>
        <w:t>backgrounds</w:t>
      </w:r>
      <w:r>
        <w:rPr>
          <w:rFonts w:ascii="Arial" w:hAnsi="Arial" w:cs="Arial"/>
        </w:rPr>
        <w:t xml:space="preserve"> and areas of expertise; members </w:t>
      </w:r>
      <w:r w:rsidR="00F2742C">
        <w:rPr>
          <w:rFonts w:ascii="Arial" w:hAnsi="Arial" w:cs="Arial"/>
        </w:rPr>
        <w:t>learn</w:t>
      </w:r>
      <w:r>
        <w:rPr>
          <w:rFonts w:ascii="Arial" w:hAnsi="Arial" w:cs="Arial"/>
        </w:rPr>
        <w:t xml:space="preserve"> from each other </w:t>
      </w:r>
      <w:r w:rsidR="00F2742C">
        <w:rPr>
          <w:rFonts w:ascii="Arial" w:hAnsi="Arial" w:cs="Arial"/>
        </w:rPr>
        <w:t>as the</w:t>
      </w:r>
      <w:r w:rsidR="00657E29">
        <w:rPr>
          <w:rFonts w:ascii="Arial" w:hAnsi="Arial" w:cs="Arial"/>
        </w:rPr>
        <w:t>y</w:t>
      </w:r>
      <w:r w:rsidR="00F2742C">
        <w:rPr>
          <w:rFonts w:ascii="Arial" w:hAnsi="Arial" w:cs="Arial"/>
        </w:rPr>
        <w:t xml:space="preserve"> review together</w:t>
      </w:r>
      <w:r>
        <w:rPr>
          <w:rFonts w:ascii="Arial" w:hAnsi="Arial" w:cs="Arial"/>
        </w:rPr>
        <w:t xml:space="preserve"> </w:t>
      </w:r>
    </w:p>
    <w:p w14:paraId="38EF0FDC" w14:textId="464036E6" w:rsidR="006E0A40" w:rsidRDefault="006E0A40" w:rsidP="00394CFD">
      <w:pPr>
        <w:rPr>
          <w:rFonts w:ascii="Arial" w:hAnsi="Arial" w:cs="Arial"/>
          <w:i/>
          <w:iCs/>
        </w:rPr>
      </w:pPr>
    </w:p>
    <w:p w14:paraId="2886F670" w14:textId="2C20CBD0" w:rsidR="006E0A40" w:rsidRPr="006E0A40" w:rsidRDefault="006E0A40" w:rsidP="00394CFD">
      <w:pPr>
        <w:rPr>
          <w:rFonts w:ascii="Arial" w:hAnsi="Arial" w:cs="Arial"/>
          <w:i/>
          <w:iCs/>
        </w:rPr>
      </w:pPr>
      <w:r>
        <w:rPr>
          <w:rFonts w:ascii="Arial" w:hAnsi="Arial" w:cs="Arial"/>
          <w:i/>
          <w:iCs/>
        </w:rPr>
        <w:t>Concerns</w:t>
      </w:r>
    </w:p>
    <w:p w14:paraId="32379A99" w14:textId="77777777" w:rsidR="006E0A40" w:rsidRDefault="006E0A40" w:rsidP="00394CFD">
      <w:pPr>
        <w:rPr>
          <w:rFonts w:ascii="Arial" w:hAnsi="Arial" w:cs="Arial"/>
        </w:rPr>
      </w:pPr>
    </w:p>
    <w:p w14:paraId="14770427" w14:textId="7B0BAABD" w:rsidR="00394CFD" w:rsidRPr="00394CFD" w:rsidRDefault="00394CFD" w:rsidP="00394CFD">
      <w:pPr>
        <w:pStyle w:val="ListParagraph"/>
        <w:numPr>
          <w:ilvl w:val="0"/>
          <w:numId w:val="21"/>
        </w:numPr>
        <w:rPr>
          <w:rFonts w:ascii="Arial" w:hAnsi="Arial" w:cs="Arial"/>
        </w:rPr>
      </w:pPr>
      <w:r w:rsidRPr="00394CFD">
        <w:rPr>
          <w:rFonts w:ascii="Arial" w:hAnsi="Arial" w:cs="Arial"/>
        </w:rPr>
        <w:t>How is the Admissions Office made aware of changes?  Transfer credit – Courses from community colleges are receiving credit to satisfy upper level courses.</w:t>
      </w:r>
    </w:p>
    <w:p w14:paraId="54C3A25C" w14:textId="54D19255" w:rsidR="00394CFD" w:rsidRDefault="00394CFD" w:rsidP="00394CFD">
      <w:pPr>
        <w:pStyle w:val="ListParagraph"/>
        <w:numPr>
          <w:ilvl w:val="0"/>
          <w:numId w:val="21"/>
        </w:numPr>
        <w:rPr>
          <w:rFonts w:ascii="Arial" w:hAnsi="Arial" w:cs="Arial"/>
        </w:rPr>
      </w:pPr>
      <w:r>
        <w:rPr>
          <w:rFonts w:ascii="Arial" w:hAnsi="Arial" w:cs="Arial"/>
        </w:rPr>
        <w:t xml:space="preserve">Course delivery methods are </w:t>
      </w:r>
      <w:r w:rsidR="00657E29">
        <w:rPr>
          <w:rFonts w:ascii="Arial" w:hAnsi="Arial" w:cs="Arial"/>
        </w:rPr>
        <w:t xml:space="preserve">being </w:t>
      </w:r>
      <w:r>
        <w:rPr>
          <w:rFonts w:ascii="Arial" w:hAnsi="Arial" w:cs="Arial"/>
        </w:rPr>
        <w:t>changed (i.e., from traditional to online) with no</w:t>
      </w:r>
      <w:r w:rsidR="002F12E5">
        <w:rPr>
          <w:rFonts w:ascii="Arial" w:hAnsi="Arial" w:cs="Arial"/>
        </w:rPr>
        <w:t xml:space="preserve"> notification or</w:t>
      </w:r>
      <w:r>
        <w:rPr>
          <w:rFonts w:ascii="Arial" w:hAnsi="Arial" w:cs="Arial"/>
        </w:rPr>
        <w:t xml:space="preserve"> approval.</w:t>
      </w:r>
    </w:p>
    <w:p w14:paraId="7DAABA6A" w14:textId="278EA258" w:rsidR="00394CFD" w:rsidRDefault="00394CFD" w:rsidP="00394CFD">
      <w:pPr>
        <w:pStyle w:val="ListParagraph"/>
        <w:numPr>
          <w:ilvl w:val="0"/>
          <w:numId w:val="21"/>
        </w:numPr>
        <w:rPr>
          <w:rFonts w:ascii="Arial" w:hAnsi="Arial" w:cs="Arial"/>
        </w:rPr>
      </w:pPr>
      <w:r>
        <w:rPr>
          <w:rFonts w:ascii="Arial" w:hAnsi="Arial" w:cs="Arial"/>
        </w:rPr>
        <w:t xml:space="preserve">Is there a way to make it easier to determine </w:t>
      </w:r>
      <w:r w:rsidR="002F12E5">
        <w:rPr>
          <w:rFonts w:ascii="Arial" w:hAnsi="Arial" w:cs="Arial"/>
        </w:rPr>
        <w:t>which</w:t>
      </w:r>
      <w:r>
        <w:rPr>
          <w:rFonts w:ascii="Arial" w:hAnsi="Arial" w:cs="Arial"/>
        </w:rPr>
        <w:t xml:space="preserve"> form </w:t>
      </w:r>
      <w:r w:rsidR="002F12E5">
        <w:rPr>
          <w:rFonts w:ascii="Arial" w:hAnsi="Arial" w:cs="Arial"/>
        </w:rPr>
        <w:t>to use for a</w:t>
      </w:r>
      <w:r>
        <w:rPr>
          <w:rFonts w:ascii="Arial" w:hAnsi="Arial" w:cs="Arial"/>
        </w:rPr>
        <w:t xml:space="preserve"> proposal?</w:t>
      </w:r>
    </w:p>
    <w:p w14:paraId="4D5F17EA" w14:textId="09A022DF" w:rsidR="002F12E5" w:rsidRDefault="002F12E5" w:rsidP="00394CFD">
      <w:pPr>
        <w:pStyle w:val="ListParagraph"/>
        <w:numPr>
          <w:ilvl w:val="0"/>
          <w:numId w:val="21"/>
        </w:numPr>
        <w:rPr>
          <w:rFonts w:ascii="Arial" w:hAnsi="Arial" w:cs="Arial"/>
        </w:rPr>
      </w:pPr>
      <w:r>
        <w:rPr>
          <w:rFonts w:ascii="Arial" w:hAnsi="Arial" w:cs="Arial"/>
        </w:rPr>
        <w:t>Is there a way to remind reviewers at lower levels to look for hidden prerequisites/corequisites?  Hidden pre/co-requisites create problems with financial aid.  If the course is not in the program of student, the student will not receive financial aid unless additional paperwork is completed.</w:t>
      </w:r>
    </w:p>
    <w:p w14:paraId="70A47048" w14:textId="08995C6D" w:rsidR="002F12E5" w:rsidRPr="00657E29" w:rsidRDefault="002F12E5" w:rsidP="00EA02D2">
      <w:pPr>
        <w:pStyle w:val="ListParagraph"/>
        <w:numPr>
          <w:ilvl w:val="0"/>
          <w:numId w:val="21"/>
        </w:numPr>
        <w:rPr>
          <w:rFonts w:ascii="Arial" w:hAnsi="Arial" w:cs="Arial"/>
        </w:rPr>
      </w:pPr>
      <w:r w:rsidRPr="00657E29">
        <w:rPr>
          <w:rFonts w:ascii="Arial" w:hAnsi="Arial" w:cs="Arial"/>
        </w:rPr>
        <w:t>How can the UCC respond to the ETSU community in terms of increasing the timeliness of review and clarity of the review timeline</w:t>
      </w:r>
      <w:r w:rsidR="00657E29" w:rsidRPr="00657E29">
        <w:rPr>
          <w:rFonts w:ascii="Arial" w:hAnsi="Arial" w:cs="Arial"/>
        </w:rPr>
        <w:t>?</w:t>
      </w:r>
    </w:p>
    <w:p w14:paraId="6275ADF1" w14:textId="579EEFB5" w:rsidR="002F12E5" w:rsidRDefault="002F12E5" w:rsidP="002F12E5">
      <w:pPr>
        <w:rPr>
          <w:rFonts w:ascii="Arial" w:hAnsi="Arial" w:cs="Arial"/>
        </w:rPr>
      </w:pPr>
    </w:p>
    <w:p w14:paraId="075EE7F2" w14:textId="63EDE85D" w:rsidR="002F12E5" w:rsidRDefault="002F12E5" w:rsidP="002F12E5">
      <w:pPr>
        <w:rPr>
          <w:rFonts w:ascii="Arial" w:hAnsi="Arial" w:cs="Arial"/>
        </w:rPr>
      </w:pPr>
      <w:r>
        <w:rPr>
          <w:rFonts w:ascii="Arial" w:hAnsi="Arial" w:cs="Arial"/>
          <w:i/>
          <w:iCs/>
        </w:rPr>
        <w:t>Future Goals</w:t>
      </w:r>
    </w:p>
    <w:p w14:paraId="38F82781" w14:textId="06E7993B" w:rsidR="002F12E5" w:rsidRDefault="006E0A40" w:rsidP="002F12E5">
      <w:pPr>
        <w:pStyle w:val="ListParagraph"/>
        <w:numPr>
          <w:ilvl w:val="0"/>
          <w:numId w:val="22"/>
        </w:numPr>
        <w:rPr>
          <w:rFonts w:ascii="Arial" w:hAnsi="Arial" w:cs="Arial"/>
        </w:rPr>
      </w:pPr>
      <w:r>
        <w:rPr>
          <w:rFonts w:ascii="Arial" w:hAnsi="Arial" w:cs="Arial"/>
        </w:rPr>
        <w:t>D</w:t>
      </w:r>
      <w:r w:rsidR="002F12E5">
        <w:rPr>
          <w:rFonts w:ascii="Arial" w:hAnsi="Arial" w:cs="Arial"/>
        </w:rPr>
        <w:t xml:space="preserve">evelop a rubric that will </w:t>
      </w:r>
      <w:r>
        <w:rPr>
          <w:rFonts w:ascii="Arial" w:hAnsi="Arial" w:cs="Arial"/>
        </w:rPr>
        <w:t>assist</w:t>
      </w:r>
      <w:r w:rsidR="002F12E5">
        <w:rPr>
          <w:rFonts w:ascii="Arial" w:hAnsi="Arial" w:cs="Arial"/>
        </w:rPr>
        <w:t xml:space="preserve"> </w:t>
      </w:r>
      <w:r>
        <w:rPr>
          <w:rFonts w:ascii="Arial" w:hAnsi="Arial" w:cs="Arial"/>
        </w:rPr>
        <w:t>UCC members reviewing proposals and provide documentation of the details of the review process</w:t>
      </w:r>
    </w:p>
    <w:p w14:paraId="0AFC772B" w14:textId="7DEE1172" w:rsidR="006E0A40" w:rsidRDefault="006E0A40" w:rsidP="002F12E5">
      <w:pPr>
        <w:pStyle w:val="ListParagraph"/>
        <w:numPr>
          <w:ilvl w:val="0"/>
          <w:numId w:val="22"/>
        </w:numPr>
        <w:rPr>
          <w:rFonts w:ascii="Arial" w:hAnsi="Arial" w:cs="Arial"/>
        </w:rPr>
      </w:pPr>
      <w:r>
        <w:rPr>
          <w:rFonts w:ascii="Arial" w:hAnsi="Arial" w:cs="Arial"/>
        </w:rPr>
        <w:t>Develop a short presentation for originators/department chairs that explains what needs to be included when presenting a proposal to the committee</w:t>
      </w:r>
    </w:p>
    <w:p w14:paraId="100D13A3" w14:textId="3DAAE9D6" w:rsidR="00657E29" w:rsidRPr="002F12E5" w:rsidRDefault="00657E29" w:rsidP="002F12E5">
      <w:pPr>
        <w:pStyle w:val="ListParagraph"/>
        <w:numPr>
          <w:ilvl w:val="0"/>
          <w:numId w:val="22"/>
        </w:numPr>
        <w:rPr>
          <w:rFonts w:ascii="Arial" w:hAnsi="Arial" w:cs="Arial"/>
        </w:rPr>
      </w:pPr>
      <w:r>
        <w:rPr>
          <w:rFonts w:ascii="Arial" w:hAnsi="Arial" w:cs="Arial"/>
        </w:rPr>
        <w:t xml:space="preserve">Add a written policy related to attendance expectations to the UCC charge </w:t>
      </w:r>
    </w:p>
    <w:p w14:paraId="575E1FE6" w14:textId="50FAA002" w:rsidR="001A6AFB" w:rsidRDefault="001A6AFB" w:rsidP="000E6E11">
      <w:pPr>
        <w:rPr>
          <w:rFonts w:ascii="Arial" w:hAnsi="Arial" w:cs="Arial"/>
        </w:rPr>
      </w:pPr>
    </w:p>
    <w:p w14:paraId="10F5E8B7" w14:textId="34D18565" w:rsidR="001A6AFB" w:rsidRDefault="001A6AFB" w:rsidP="000E6E11">
      <w:pPr>
        <w:rPr>
          <w:rFonts w:ascii="Arial" w:hAnsi="Arial" w:cs="Arial"/>
        </w:rPr>
      </w:pPr>
      <w:r>
        <w:rPr>
          <w:rFonts w:ascii="Arial" w:hAnsi="Arial" w:cs="Arial"/>
        </w:rPr>
        <w:t>Election of Committee Secretary</w:t>
      </w:r>
    </w:p>
    <w:p w14:paraId="31F75E41" w14:textId="39677087" w:rsidR="000E6E11" w:rsidRDefault="000E6E11" w:rsidP="000E6E11">
      <w:pPr>
        <w:rPr>
          <w:rFonts w:ascii="Arial" w:hAnsi="Arial" w:cs="Arial"/>
        </w:rPr>
      </w:pPr>
    </w:p>
    <w:p w14:paraId="5054B1B3" w14:textId="15E15E41" w:rsidR="001A6AFB" w:rsidRDefault="00D101E0" w:rsidP="000E6E11">
      <w:pPr>
        <w:rPr>
          <w:rFonts w:ascii="Arial" w:hAnsi="Arial" w:cs="Arial"/>
        </w:rPr>
      </w:pPr>
      <w:r>
        <w:rPr>
          <w:rFonts w:ascii="Arial" w:hAnsi="Arial" w:cs="Arial"/>
        </w:rPr>
        <w:t>Rhonda Brodrick was nominated to continue as UCC secretary.  No other nominations were made.  Jason Davis motioned to elect; Julie Fox-Horton seconded.  The vote was unanimous.</w:t>
      </w:r>
    </w:p>
    <w:p w14:paraId="05F21850" w14:textId="339B701B" w:rsidR="001A6AFB" w:rsidRDefault="001A6AFB" w:rsidP="000E6E11">
      <w:pPr>
        <w:rPr>
          <w:rFonts w:ascii="Arial" w:hAnsi="Arial" w:cs="Arial"/>
        </w:rPr>
      </w:pPr>
    </w:p>
    <w:p w14:paraId="715E26C9" w14:textId="3AD71792" w:rsidR="0050569C" w:rsidRPr="00FC6BC1" w:rsidRDefault="0050569C" w:rsidP="0050569C">
      <w:pPr>
        <w:rPr>
          <w:rFonts w:ascii="Arial" w:hAnsi="Arial" w:cs="Arial"/>
        </w:rPr>
      </w:pPr>
      <w:r w:rsidRPr="00FC6BC1">
        <w:rPr>
          <w:rFonts w:ascii="Arial" w:hAnsi="Arial" w:cs="Arial"/>
        </w:rPr>
        <w:t xml:space="preserve">A motion to adjourn was made at </w:t>
      </w:r>
      <w:r w:rsidR="001A6AFB">
        <w:rPr>
          <w:rFonts w:ascii="Arial" w:hAnsi="Arial" w:cs="Arial"/>
        </w:rPr>
        <w:tab/>
      </w:r>
      <w:r w:rsidR="00D101E0">
        <w:rPr>
          <w:rFonts w:ascii="Arial" w:hAnsi="Arial" w:cs="Arial"/>
        </w:rPr>
        <w:t xml:space="preserve">3:20 </w:t>
      </w:r>
      <w:r w:rsidRPr="00FC6BC1">
        <w:rPr>
          <w:rFonts w:ascii="Arial" w:hAnsi="Arial" w:cs="Arial"/>
        </w:rPr>
        <w:t>p.m. by</w:t>
      </w:r>
      <w:r>
        <w:rPr>
          <w:rFonts w:ascii="Arial" w:hAnsi="Arial" w:cs="Arial"/>
        </w:rPr>
        <w:t xml:space="preserve"> </w:t>
      </w:r>
      <w:r w:rsidR="00D101E0">
        <w:rPr>
          <w:rFonts w:ascii="Arial" w:hAnsi="Arial" w:cs="Arial"/>
        </w:rPr>
        <w:t xml:space="preserve">Kim Sell </w:t>
      </w:r>
      <w:r w:rsidRPr="00FC6BC1">
        <w:rPr>
          <w:rFonts w:ascii="Arial" w:hAnsi="Arial" w:cs="Arial"/>
        </w:rPr>
        <w:t xml:space="preserve">and seconded by </w:t>
      </w:r>
      <w:r w:rsidR="00D101E0">
        <w:rPr>
          <w:rFonts w:ascii="Arial" w:hAnsi="Arial" w:cs="Arial"/>
        </w:rPr>
        <w:t>Melissa Shaffer</w:t>
      </w:r>
      <w:r w:rsidRPr="00FC6BC1">
        <w:rPr>
          <w:rFonts w:ascii="Arial" w:hAnsi="Arial" w:cs="Arial"/>
        </w:rPr>
        <w:t>. The committee unanimously approved the motion.</w:t>
      </w:r>
    </w:p>
    <w:p w14:paraId="3CDC7AC2" w14:textId="30A3ADF3" w:rsidR="0050569C" w:rsidRDefault="0050569C">
      <w:pPr>
        <w:rPr>
          <w:rFonts w:ascii="Arial" w:hAnsi="Arial" w:cs="Arial"/>
        </w:rPr>
      </w:pPr>
    </w:p>
    <w:p w14:paraId="1255134E" w14:textId="36994E68" w:rsidR="001A6AFB" w:rsidRDefault="001A6AFB">
      <w:pPr>
        <w:rPr>
          <w:rFonts w:ascii="Arial" w:hAnsi="Arial" w:cs="Arial"/>
        </w:rPr>
      </w:pPr>
      <w:r>
        <w:rPr>
          <w:rFonts w:ascii="Arial" w:hAnsi="Arial" w:cs="Arial"/>
        </w:rPr>
        <w:t>The next meeting will be September 11, 2019 at 2 pm.</w:t>
      </w:r>
    </w:p>
    <w:p w14:paraId="3261C09A" w14:textId="77777777" w:rsidR="001A6AFB" w:rsidRPr="00FC6BC1" w:rsidRDefault="001A6AFB">
      <w:pPr>
        <w:rPr>
          <w:rFonts w:ascii="Arial" w:hAnsi="Arial" w:cs="Arial"/>
        </w:rPr>
      </w:pPr>
    </w:p>
    <w:p w14:paraId="3CA178CA" w14:textId="19A3C490" w:rsidR="00F56D34" w:rsidRPr="00FC6BC1" w:rsidRDefault="00F56D34">
      <w:pPr>
        <w:rPr>
          <w:rFonts w:ascii="Arial" w:hAnsi="Arial" w:cs="Arial"/>
        </w:rPr>
      </w:pPr>
    </w:p>
    <w:p w14:paraId="59163AB9" w14:textId="1DFDA53D" w:rsidR="00A80750" w:rsidRPr="00FC6BC1" w:rsidRDefault="00A80750">
      <w:pPr>
        <w:rPr>
          <w:rFonts w:ascii="Arial" w:hAnsi="Arial" w:cs="Arial"/>
        </w:rPr>
      </w:pPr>
      <w:r w:rsidRPr="00FC6BC1">
        <w:rPr>
          <w:rFonts w:ascii="Arial" w:hAnsi="Arial" w:cs="Arial"/>
        </w:rPr>
        <w:t>Respectfully submitted,</w:t>
      </w:r>
    </w:p>
    <w:p w14:paraId="55CD679B" w14:textId="77777777" w:rsidR="00A80750" w:rsidRPr="00FC6BC1" w:rsidRDefault="00A80750">
      <w:pPr>
        <w:rPr>
          <w:rFonts w:ascii="Arial" w:hAnsi="Arial" w:cs="Arial"/>
        </w:rPr>
      </w:pPr>
    </w:p>
    <w:p w14:paraId="319002C9" w14:textId="6BACDDC6" w:rsidR="00A80750" w:rsidRDefault="00F835C4">
      <w:pPr>
        <w:rPr>
          <w:rFonts w:ascii="Arial" w:hAnsi="Arial" w:cs="Arial"/>
        </w:rPr>
      </w:pPr>
      <w:r w:rsidRPr="00FC6BC1">
        <w:rPr>
          <w:rFonts w:ascii="Arial" w:hAnsi="Arial" w:cs="Arial"/>
        </w:rPr>
        <w:t>Rhonda Brodrick</w:t>
      </w:r>
      <w:r w:rsidR="00FC6BC1">
        <w:rPr>
          <w:rFonts w:ascii="Arial" w:hAnsi="Arial" w:cs="Arial"/>
        </w:rPr>
        <w:t xml:space="preserve">, </w:t>
      </w:r>
      <w:r w:rsidR="00A80750" w:rsidRPr="00FC6BC1">
        <w:rPr>
          <w:rFonts w:ascii="Arial" w:hAnsi="Arial" w:cs="Arial"/>
        </w:rPr>
        <w:t>UCC Secretary</w:t>
      </w:r>
    </w:p>
    <w:p w14:paraId="15449909" w14:textId="77777777" w:rsidR="00657E29" w:rsidRDefault="00657E29">
      <w:pPr>
        <w:rPr>
          <w:rFonts w:ascii="Arial" w:hAnsi="Arial" w:cs="Arial"/>
          <w:sz w:val="18"/>
        </w:rPr>
      </w:pPr>
    </w:p>
    <w:p w14:paraId="07BCA172" w14:textId="77777777" w:rsidR="00657E29" w:rsidRDefault="00657E29">
      <w:pPr>
        <w:rPr>
          <w:rFonts w:ascii="Arial" w:hAnsi="Arial" w:cs="Arial"/>
          <w:sz w:val="18"/>
        </w:rPr>
      </w:pPr>
    </w:p>
    <w:p w14:paraId="47EF4AE6" w14:textId="0D8996BF" w:rsidR="006D1128" w:rsidRDefault="00B268D2">
      <w:pPr>
        <w:rPr>
          <w:rFonts w:ascii="Arial" w:hAnsi="Arial" w:cs="Arial"/>
          <w:sz w:val="18"/>
        </w:rPr>
      </w:pPr>
      <w:r w:rsidRPr="007E00B8">
        <w:rPr>
          <w:rFonts w:ascii="Arial" w:hAnsi="Arial" w:cs="Arial"/>
          <w:sz w:val="18"/>
        </w:rPr>
        <w:t>A</w:t>
      </w:r>
      <w:r w:rsidR="00642CAD" w:rsidRPr="007E00B8">
        <w:rPr>
          <w:rFonts w:ascii="Arial" w:hAnsi="Arial" w:cs="Arial"/>
          <w:sz w:val="18"/>
        </w:rPr>
        <w:t>pproved by UCC</w:t>
      </w:r>
      <w:r w:rsidR="002C44E9">
        <w:rPr>
          <w:rFonts w:ascii="Arial" w:hAnsi="Arial" w:cs="Arial"/>
          <w:sz w:val="18"/>
        </w:rPr>
        <w:t xml:space="preserve"> 9/11/19</w:t>
      </w:r>
      <w:bookmarkStart w:id="0" w:name="_GoBack"/>
      <w:bookmarkEnd w:id="0"/>
    </w:p>
    <w:sectPr w:rsidR="006D1128" w:rsidSect="00FA7C5A">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8EFA1" w14:textId="77777777" w:rsidR="00B17192" w:rsidRDefault="00B17192" w:rsidP="00885C7C">
      <w:r>
        <w:separator/>
      </w:r>
    </w:p>
  </w:endnote>
  <w:endnote w:type="continuationSeparator" w:id="0">
    <w:p w14:paraId="002C87FD" w14:textId="77777777" w:rsidR="00B17192" w:rsidRDefault="00B17192"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4651067"/>
      <w:docPartObj>
        <w:docPartGallery w:val="Page Numbers (Bottom of Page)"/>
        <w:docPartUnique/>
      </w:docPartObj>
    </w:sdtPr>
    <w:sdtEndPr>
      <w:rPr>
        <w:noProof/>
      </w:rPr>
    </w:sdtEndPr>
    <w:sdtContent>
      <w:p w14:paraId="2CAD064A" w14:textId="303CDCED" w:rsidR="00492F5C" w:rsidRDefault="00492F5C">
        <w:pPr>
          <w:pStyle w:val="Footer"/>
          <w:jc w:val="center"/>
        </w:pPr>
        <w:r>
          <w:fldChar w:fldCharType="begin"/>
        </w:r>
        <w:r>
          <w:instrText xml:space="preserve"> PAGE   \* MERGEFORMAT </w:instrText>
        </w:r>
        <w:r>
          <w:fldChar w:fldCharType="separate"/>
        </w:r>
        <w:r w:rsidR="002626E5">
          <w:rPr>
            <w:noProof/>
          </w:rPr>
          <w:t>2</w:t>
        </w:r>
        <w:r>
          <w:rPr>
            <w:noProof/>
          </w:rPr>
          <w:fldChar w:fldCharType="end"/>
        </w:r>
      </w:p>
    </w:sdtContent>
  </w:sdt>
  <w:p w14:paraId="5A18D557" w14:textId="77777777" w:rsidR="00492F5C" w:rsidRDefault="00492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DDCD2" w14:textId="77777777" w:rsidR="00B17192" w:rsidRDefault="00B17192" w:rsidP="00885C7C">
      <w:r>
        <w:separator/>
      </w:r>
    </w:p>
  </w:footnote>
  <w:footnote w:type="continuationSeparator" w:id="0">
    <w:p w14:paraId="3F737941" w14:textId="77777777" w:rsidR="00B17192" w:rsidRDefault="00B17192"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857DD"/>
    <w:multiLevelType w:val="hybridMultilevel"/>
    <w:tmpl w:val="1D82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C707E"/>
    <w:multiLevelType w:val="hybridMultilevel"/>
    <w:tmpl w:val="BBAC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340BA"/>
    <w:multiLevelType w:val="hybridMultilevel"/>
    <w:tmpl w:val="C8F62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10444D"/>
    <w:multiLevelType w:val="hybridMultilevel"/>
    <w:tmpl w:val="156A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306CD3"/>
    <w:multiLevelType w:val="hybridMultilevel"/>
    <w:tmpl w:val="4C860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A4314E"/>
    <w:multiLevelType w:val="hybridMultilevel"/>
    <w:tmpl w:val="2F72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0F22E5"/>
    <w:multiLevelType w:val="hybridMultilevel"/>
    <w:tmpl w:val="AEDA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403B4"/>
    <w:multiLevelType w:val="hybridMultilevel"/>
    <w:tmpl w:val="84D8F9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610153"/>
    <w:multiLevelType w:val="hybridMultilevel"/>
    <w:tmpl w:val="1784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70363"/>
    <w:multiLevelType w:val="hybridMultilevel"/>
    <w:tmpl w:val="883E5C50"/>
    <w:lvl w:ilvl="0" w:tplc="04090001">
      <w:start w:val="1"/>
      <w:numFmt w:val="bullet"/>
      <w:lvlText w:val=""/>
      <w:lvlJc w:val="left"/>
      <w:pPr>
        <w:ind w:left="720" w:hanging="360"/>
      </w:pPr>
      <w:rPr>
        <w:rFonts w:ascii="Symbol" w:hAnsi="Symbol" w:hint="default"/>
      </w:rPr>
    </w:lvl>
    <w:lvl w:ilvl="1" w:tplc="076C1512">
      <w:numFmt w:val="bullet"/>
      <w:lvlText w:val="·"/>
      <w:lvlJc w:val="left"/>
      <w:pPr>
        <w:ind w:left="1755" w:hanging="675"/>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D951E8"/>
    <w:multiLevelType w:val="hybridMultilevel"/>
    <w:tmpl w:val="FD2C1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2012CF"/>
    <w:multiLevelType w:val="hybridMultilevel"/>
    <w:tmpl w:val="7A605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6B0874"/>
    <w:multiLevelType w:val="hybridMultilevel"/>
    <w:tmpl w:val="0DB8B2B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4E6042"/>
    <w:multiLevelType w:val="hybridMultilevel"/>
    <w:tmpl w:val="0EDE9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77263E"/>
    <w:multiLevelType w:val="hybridMultilevel"/>
    <w:tmpl w:val="C1BC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812574"/>
    <w:multiLevelType w:val="hybridMultilevel"/>
    <w:tmpl w:val="EA881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81C46"/>
    <w:multiLevelType w:val="hybridMultilevel"/>
    <w:tmpl w:val="A8DEE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997529"/>
    <w:multiLevelType w:val="hybridMultilevel"/>
    <w:tmpl w:val="23CA7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A46AAB"/>
    <w:multiLevelType w:val="hybridMultilevel"/>
    <w:tmpl w:val="E2FEE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B728B9"/>
    <w:multiLevelType w:val="hybridMultilevel"/>
    <w:tmpl w:val="C38C8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D8334A"/>
    <w:multiLevelType w:val="hybridMultilevel"/>
    <w:tmpl w:val="B0D8F2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F77297"/>
    <w:multiLevelType w:val="hybridMultilevel"/>
    <w:tmpl w:val="98E2A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7"/>
  </w:num>
  <w:num w:numId="4">
    <w:abstractNumId w:val="2"/>
  </w:num>
  <w:num w:numId="5">
    <w:abstractNumId w:val="9"/>
  </w:num>
  <w:num w:numId="6">
    <w:abstractNumId w:val="4"/>
  </w:num>
  <w:num w:numId="7">
    <w:abstractNumId w:val="17"/>
  </w:num>
  <w:num w:numId="8">
    <w:abstractNumId w:val="6"/>
  </w:num>
  <w:num w:numId="9">
    <w:abstractNumId w:val="18"/>
  </w:num>
  <w:num w:numId="10">
    <w:abstractNumId w:val="19"/>
  </w:num>
  <w:num w:numId="11">
    <w:abstractNumId w:val="16"/>
  </w:num>
  <w:num w:numId="12">
    <w:abstractNumId w:val="8"/>
  </w:num>
  <w:num w:numId="13">
    <w:abstractNumId w:val="5"/>
  </w:num>
  <w:num w:numId="14">
    <w:abstractNumId w:val="20"/>
  </w:num>
  <w:num w:numId="15">
    <w:abstractNumId w:val="12"/>
  </w:num>
  <w:num w:numId="16">
    <w:abstractNumId w:val="12"/>
  </w:num>
  <w:num w:numId="17">
    <w:abstractNumId w:val="0"/>
  </w:num>
  <w:num w:numId="18">
    <w:abstractNumId w:val="21"/>
  </w:num>
  <w:num w:numId="19">
    <w:abstractNumId w:val="14"/>
  </w:num>
  <w:num w:numId="20">
    <w:abstractNumId w:val="15"/>
  </w:num>
  <w:num w:numId="21">
    <w:abstractNumId w:val="11"/>
  </w:num>
  <w:num w:numId="22">
    <w:abstractNumId w:val="3"/>
  </w:num>
  <w:num w:numId="23">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32B8"/>
    <w:rsid w:val="00023355"/>
    <w:rsid w:val="00023D24"/>
    <w:rsid w:val="000267FF"/>
    <w:rsid w:val="000355DB"/>
    <w:rsid w:val="00037B9B"/>
    <w:rsid w:val="00041DEB"/>
    <w:rsid w:val="00042327"/>
    <w:rsid w:val="00047B07"/>
    <w:rsid w:val="00047B54"/>
    <w:rsid w:val="00053F78"/>
    <w:rsid w:val="00054622"/>
    <w:rsid w:val="00056791"/>
    <w:rsid w:val="00060267"/>
    <w:rsid w:val="00060319"/>
    <w:rsid w:val="00061B66"/>
    <w:rsid w:val="00063E4D"/>
    <w:rsid w:val="00066C7F"/>
    <w:rsid w:val="00066E08"/>
    <w:rsid w:val="000710A8"/>
    <w:rsid w:val="00082899"/>
    <w:rsid w:val="00084FC6"/>
    <w:rsid w:val="00091BA4"/>
    <w:rsid w:val="000A2DA2"/>
    <w:rsid w:val="000A6304"/>
    <w:rsid w:val="000A7BBD"/>
    <w:rsid w:val="000B00FF"/>
    <w:rsid w:val="000C291F"/>
    <w:rsid w:val="000C40AC"/>
    <w:rsid w:val="000D63F4"/>
    <w:rsid w:val="000D6B3E"/>
    <w:rsid w:val="000D7C74"/>
    <w:rsid w:val="000E03DE"/>
    <w:rsid w:val="000E48EF"/>
    <w:rsid w:val="000E6E11"/>
    <w:rsid w:val="000F1C27"/>
    <w:rsid w:val="000F3022"/>
    <w:rsid w:val="000F4D2A"/>
    <w:rsid w:val="000F588A"/>
    <w:rsid w:val="00102468"/>
    <w:rsid w:val="00102766"/>
    <w:rsid w:val="001054B2"/>
    <w:rsid w:val="001134D9"/>
    <w:rsid w:val="0011462A"/>
    <w:rsid w:val="00125E9B"/>
    <w:rsid w:val="001263A5"/>
    <w:rsid w:val="001269C8"/>
    <w:rsid w:val="0013342D"/>
    <w:rsid w:val="001337BF"/>
    <w:rsid w:val="00134100"/>
    <w:rsid w:val="00134B62"/>
    <w:rsid w:val="00135286"/>
    <w:rsid w:val="00135346"/>
    <w:rsid w:val="00153B0B"/>
    <w:rsid w:val="00183D4E"/>
    <w:rsid w:val="00186D6A"/>
    <w:rsid w:val="0018774D"/>
    <w:rsid w:val="00193226"/>
    <w:rsid w:val="00194741"/>
    <w:rsid w:val="00195BD2"/>
    <w:rsid w:val="001974AF"/>
    <w:rsid w:val="00197BF7"/>
    <w:rsid w:val="001A0204"/>
    <w:rsid w:val="001A0A88"/>
    <w:rsid w:val="001A6AFB"/>
    <w:rsid w:val="001B06A6"/>
    <w:rsid w:val="001B1205"/>
    <w:rsid w:val="001B5B19"/>
    <w:rsid w:val="001C2B90"/>
    <w:rsid w:val="001C2BEA"/>
    <w:rsid w:val="001D0665"/>
    <w:rsid w:val="001D4297"/>
    <w:rsid w:val="001D6C7D"/>
    <w:rsid w:val="001D787E"/>
    <w:rsid w:val="001E0BA1"/>
    <w:rsid w:val="001E10AE"/>
    <w:rsid w:val="001E1797"/>
    <w:rsid w:val="001E4D82"/>
    <w:rsid w:val="001E57DA"/>
    <w:rsid w:val="001F2325"/>
    <w:rsid w:val="001F3876"/>
    <w:rsid w:val="001F3F33"/>
    <w:rsid w:val="001F3FF2"/>
    <w:rsid w:val="00203BEC"/>
    <w:rsid w:val="00205BC5"/>
    <w:rsid w:val="00206E69"/>
    <w:rsid w:val="00211B5E"/>
    <w:rsid w:val="0021248A"/>
    <w:rsid w:val="00212763"/>
    <w:rsid w:val="00224C0A"/>
    <w:rsid w:val="00225C61"/>
    <w:rsid w:val="002315A3"/>
    <w:rsid w:val="00247230"/>
    <w:rsid w:val="0025520E"/>
    <w:rsid w:val="00260F67"/>
    <w:rsid w:val="002626E5"/>
    <w:rsid w:val="002630A2"/>
    <w:rsid w:val="002633C5"/>
    <w:rsid w:val="00265402"/>
    <w:rsid w:val="002727CD"/>
    <w:rsid w:val="00277838"/>
    <w:rsid w:val="00290288"/>
    <w:rsid w:val="00291AF9"/>
    <w:rsid w:val="002922C5"/>
    <w:rsid w:val="00297994"/>
    <w:rsid w:val="002A020E"/>
    <w:rsid w:val="002A0E6F"/>
    <w:rsid w:val="002A60BC"/>
    <w:rsid w:val="002A6C18"/>
    <w:rsid w:val="002B2485"/>
    <w:rsid w:val="002B4C5B"/>
    <w:rsid w:val="002C1E26"/>
    <w:rsid w:val="002C44E9"/>
    <w:rsid w:val="002C4DED"/>
    <w:rsid w:val="002C69FC"/>
    <w:rsid w:val="002D691B"/>
    <w:rsid w:val="002E2CD6"/>
    <w:rsid w:val="002E4AAE"/>
    <w:rsid w:val="002F12E5"/>
    <w:rsid w:val="0030175C"/>
    <w:rsid w:val="00303746"/>
    <w:rsid w:val="00310140"/>
    <w:rsid w:val="0031257A"/>
    <w:rsid w:val="00315379"/>
    <w:rsid w:val="003254E9"/>
    <w:rsid w:val="0032763A"/>
    <w:rsid w:val="00334149"/>
    <w:rsid w:val="00334AD8"/>
    <w:rsid w:val="003401C6"/>
    <w:rsid w:val="0034271C"/>
    <w:rsid w:val="0034659F"/>
    <w:rsid w:val="00347C9C"/>
    <w:rsid w:val="00350A4E"/>
    <w:rsid w:val="00350C8D"/>
    <w:rsid w:val="003557F6"/>
    <w:rsid w:val="003568A1"/>
    <w:rsid w:val="00357EEB"/>
    <w:rsid w:val="00374A18"/>
    <w:rsid w:val="0038119C"/>
    <w:rsid w:val="003839B6"/>
    <w:rsid w:val="00387A10"/>
    <w:rsid w:val="00390547"/>
    <w:rsid w:val="00394CFD"/>
    <w:rsid w:val="003A21AD"/>
    <w:rsid w:val="003B16FB"/>
    <w:rsid w:val="003B53DB"/>
    <w:rsid w:val="003C0EEF"/>
    <w:rsid w:val="003C1612"/>
    <w:rsid w:val="003C4865"/>
    <w:rsid w:val="003C6DDE"/>
    <w:rsid w:val="003D09E1"/>
    <w:rsid w:val="003D3358"/>
    <w:rsid w:val="003D793F"/>
    <w:rsid w:val="003E226F"/>
    <w:rsid w:val="003E2DAB"/>
    <w:rsid w:val="003E47DB"/>
    <w:rsid w:val="003E7732"/>
    <w:rsid w:val="003F2BFB"/>
    <w:rsid w:val="003F7949"/>
    <w:rsid w:val="00400D46"/>
    <w:rsid w:val="0040343F"/>
    <w:rsid w:val="0040479E"/>
    <w:rsid w:val="00406F53"/>
    <w:rsid w:val="00407BC5"/>
    <w:rsid w:val="0041214D"/>
    <w:rsid w:val="004130E7"/>
    <w:rsid w:val="00424CA0"/>
    <w:rsid w:val="00424D92"/>
    <w:rsid w:val="00425A0B"/>
    <w:rsid w:val="004317D4"/>
    <w:rsid w:val="004320EF"/>
    <w:rsid w:val="004362BC"/>
    <w:rsid w:val="00443EC1"/>
    <w:rsid w:val="004476D0"/>
    <w:rsid w:val="00461A48"/>
    <w:rsid w:val="0046305D"/>
    <w:rsid w:val="00466B90"/>
    <w:rsid w:val="00467EAC"/>
    <w:rsid w:val="00472AFD"/>
    <w:rsid w:val="00483208"/>
    <w:rsid w:val="004836E7"/>
    <w:rsid w:val="00492F5C"/>
    <w:rsid w:val="00495572"/>
    <w:rsid w:val="004968A6"/>
    <w:rsid w:val="004A66A7"/>
    <w:rsid w:val="004A7809"/>
    <w:rsid w:val="004B529C"/>
    <w:rsid w:val="004B735E"/>
    <w:rsid w:val="004D1133"/>
    <w:rsid w:val="004E47EF"/>
    <w:rsid w:val="004E4C67"/>
    <w:rsid w:val="004E7D93"/>
    <w:rsid w:val="004F25AD"/>
    <w:rsid w:val="004F734E"/>
    <w:rsid w:val="00500902"/>
    <w:rsid w:val="0050569C"/>
    <w:rsid w:val="00507286"/>
    <w:rsid w:val="00507D8E"/>
    <w:rsid w:val="005107A5"/>
    <w:rsid w:val="00512ECC"/>
    <w:rsid w:val="00515E7C"/>
    <w:rsid w:val="00521F11"/>
    <w:rsid w:val="0052372F"/>
    <w:rsid w:val="00527A08"/>
    <w:rsid w:val="0053483B"/>
    <w:rsid w:val="005362E8"/>
    <w:rsid w:val="00536E1C"/>
    <w:rsid w:val="00537D2D"/>
    <w:rsid w:val="00540BC8"/>
    <w:rsid w:val="005449DD"/>
    <w:rsid w:val="005466AB"/>
    <w:rsid w:val="00547355"/>
    <w:rsid w:val="00547B32"/>
    <w:rsid w:val="00547D7C"/>
    <w:rsid w:val="00550B6F"/>
    <w:rsid w:val="00555D52"/>
    <w:rsid w:val="0056394F"/>
    <w:rsid w:val="0056413B"/>
    <w:rsid w:val="00564DB3"/>
    <w:rsid w:val="00564EFF"/>
    <w:rsid w:val="005767FE"/>
    <w:rsid w:val="00581968"/>
    <w:rsid w:val="00585454"/>
    <w:rsid w:val="0058752B"/>
    <w:rsid w:val="00593147"/>
    <w:rsid w:val="00593FE0"/>
    <w:rsid w:val="005A184F"/>
    <w:rsid w:val="005A67A5"/>
    <w:rsid w:val="005B2A22"/>
    <w:rsid w:val="005B553E"/>
    <w:rsid w:val="005C0E87"/>
    <w:rsid w:val="005C25D2"/>
    <w:rsid w:val="005D1CDD"/>
    <w:rsid w:val="005D5C35"/>
    <w:rsid w:val="005E3CC4"/>
    <w:rsid w:val="005E4AE6"/>
    <w:rsid w:val="005E5DDB"/>
    <w:rsid w:val="005E63B4"/>
    <w:rsid w:val="005F368C"/>
    <w:rsid w:val="005F3DE8"/>
    <w:rsid w:val="005F554F"/>
    <w:rsid w:val="00600BF8"/>
    <w:rsid w:val="00601F52"/>
    <w:rsid w:val="006043B4"/>
    <w:rsid w:val="00606BA8"/>
    <w:rsid w:val="0061436F"/>
    <w:rsid w:val="00617EF1"/>
    <w:rsid w:val="00622096"/>
    <w:rsid w:val="00623462"/>
    <w:rsid w:val="00627749"/>
    <w:rsid w:val="00633D29"/>
    <w:rsid w:val="006355D2"/>
    <w:rsid w:val="0063643F"/>
    <w:rsid w:val="0064080E"/>
    <w:rsid w:val="00640C1C"/>
    <w:rsid w:val="00642CAD"/>
    <w:rsid w:val="00646CC3"/>
    <w:rsid w:val="00651951"/>
    <w:rsid w:val="00652ECD"/>
    <w:rsid w:val="006534D5"/>
    <w:rsid w:val="006546DA"/>
    <w:rsid w:val="006564C1"/>
    <w:rsid w:val="00656D7F"/>
    <w:rsid w:val="00657561"/>
    <w:rsid w:val="00657738"/>
    <w:rsid w:val="00657E29"/>
    <w:rsid w:val="00672143"/>
    <w:rsid w:val="0067227A"/>
    <w:rsid w:val="00672A6E"/>
    <w:rsid w:val="00672F5F"/>
    <w:rsid w:val="0067438F"/>
    <w:rsid w:val="0067448C"/>
    <w:rsid w:val="00674BD3"/>
    <w:rsid w:val="00680846"/>
    <w:rsid w:val="00685D52"/>
    <w:rsid w:val="006872C5"/>
    <w:rsid w:val="00696444"/>
    <w:rsid w:val="006973CF"/>
    <w:rsid w:val="00697C8F"/>
    <w:rsid w:val="006B1250"/>
    <w:rsid w:val="006B3307"/>
    <w:rsid w:val="006B4673"/>
    <w:rsid w:val="006C57B7"/>
    <w:rsid w:val="006C77D0"/>
    <w:rsid w:val="006D1128"/>
    <w:rsid w:val="006D5165"/>
    <w:rsid w:val="006E054F"/>
    <w:rsid w:val="006E0A40"/>
    <w:rsid w:val="006E498C"/>
    <w:rsid w:val="006E5DAA"/>
    <w:rsid w:val="006F50D3"/>
    <w:rsid w:val="00700E08"/>
    <w:rsid w:val="0070173A"/>
    <w:rsid w:val="0070237C"/>
    <w:rsid w:val="00702544"/>
    <w:rsid w:val="00703C4C"/>
    <w:rsid w:val="007070BD"/>
    <w:rsid w:val="00707156"/>
    <w:rsid w:val="00711373"/>
    <w:rsid w:val="00716635"/>
    <w:rsid w:val="00717422"/>
    <w:rsid w:val="0072076B"/>
    <w:rsid w:val="00726C28"/>
    <w:rsid w:val="00730663"/>
    <w:rsid w:val="00734801"/>
    <w:rsid w:val="007355C6"/>
    <w:rsid w:val="00745648"/>
    <w:rsid w:val="00747527"/>
    <w:rsid w:val="0075055A"/>
    <w:rsid w:val="00757B0E"/>
    <w:rsid w:val="007610E9"/>
    <w:rsid w:val="007638F4"/>
    <w:rsid w:val="00764F97"/>
    <w:rsid w:val="00773EEC"/>
    <w:rsid w:val="0078458C"/>
    <w:rsid w:val="00785DDA"/>
    <w:rsid w:val="00786494"/>
    <w:rsid w:val="00786FE6"/>
    <w:rsid w:val="00790E3A"/>
    <w:rsid w:val="007A1616"/>
    <w:rsid w:val="007B1473"/>
    <w:rsid w:val="007C450A"/>
    <w:rsid w:val="007C77B9"/>
    <w:rsid w:val="007D03ED"/>
    <w:rsid w:val="007D3811"/>
    <w:rsid w:val="007D5219"/>
    <w:rsid w:val="007D6C2A"/>
    <w:rsid w:val="007E00B8"/>
    <w:rsid w:val="007F00F6"/>
    <w:rsid w:val="007F07C7"/>
    <w:rsid w:val="007F26F2"/>
    <w:rsid w:val="007F74B8"/>
    <w:rsid w:val="00801132"/>
    <w:rsid w:val="008011B6"/>
    <w:rsid w:val="00801245"/>
    <w:rsid w:val="00802A25"/>
    <w:rsid w:val="00807E46"/>
    <w:rsid w:val="00811FDD"/>
    <w:rsid w:val="008149C0"/>
    <w:rsid w:val="008312AB"/>
    <w:rsid w:val="0083293D"/>
    <w:rsid w:val="00837C64"/>
    <w:rsid w:val="00842A19"/>
    <w:rsid w:val="00842BE8"/>
    <w:rsid w:val="00852B3A"/>
    <w:rsid w:val="008550D1"/>
    <w:rsid w:val="00856B2C"/>
    <w:rsid w:val="00862B79"/>
    <w:rsid w:val="00863721"/>
    <w:rsid w:val="008713D0"/>
    <w:rsid w:val="00876F26"/>
    <w:rsid w:val="0088127A"/>
    <w:rsid w:val="00881D43"/>
    <w:rsid w:val="00882948"/>
    <w:rsid w:val="00883F41"/>
    <w:rsid w:val="00885C7C"/>
    <w:rsid w:val="0088625D"/>
    <w:rsid w:val="00887F84"/>
    <w:rsid w:val="00890A57"/>
    <w:rsid w:val="0089190E"/>
    <w:rsid w:val="00894FAC"/>
    <w:rsid w:val="00896627"/>
    <w:rsid w:val="008977DE"/>
    <w:rsid w:val="008A2AC5"/>
    <w:rsid w:val="008C0484"/>
    <w:rsid w:val="008C1400"/>
    <w:rsid w:val="008C279E"/>
    <w:rsid w:val="008C2833"/>
    <w:rsid w:val="008C6B56"/>
    <w:rsid w:val="008D0018"/>
    <w:rsid w:val="008E0A55"/>
    <w:rsid w:val="008E2A69"/>
    <w:rsid w:val="008E7DA0"/>
    <w:rsid w:val="00900FCF"/>
    <w:rsid w:val="00912AC6"/>
    <w:rsid w:val="00913042"/>
    <w:rsid w:val="00915B63"/>
    <w:rsid w:val="0091782A"/>
    <w:rsid w:val="009334B7"/>
    <w:rsid w:val="00935B2D"/>
    <w:rsid w:val="00941BB5"/>
    <w:rsid w:val="00941C17"/>
    <w:rsid w:val="009422D0"/>
    <w:rsid w:val="0095182A"/>
    <w:rsid w:val="00954066"/>
    <w:rsid w:val="00963C0D"/>
    <w:rsid w:val="009647AF"/>
    <w:rsid w:val="009678E1"/>
    <w:rsid w:val="00970C95"/>
    <w:rsid w:val="00975AF6"/>
    <w:rsid w:val="00976C69"/>
    <w:rsid w:val="00980F20"/>
    <w:rsid w:val="00984B02"/>
    <w:rsid w:val="0099448B"/>
    <w:rsid w:val="00996AA1"/>
    <w:rsid w:val="009977EA"/>
    <w:rsid w:val="00997DA2"/>
    <w:rsid w:val="009A153F"/>
    <w:rsid w:val="009C2896"/>
    <w:rsid w:val="009C3EF7"/>
    <w:rsid w:val="009C672F"/>
    <w:rsid w:val="009D5779"/>
    <w:rsid w:val="009D66F6"/>
    <w:rsid w:val="009E2C70"/>
    <w:rsid w:val="009E3DE1"/>
    <w:rsid w:val="009E6143"/>
    <w:rsid w:val="009E628D"/>
    <w:rsid w:val="009F1C83"/>
    <w:rsid w:val="009F43C3"/>
    <w:rsid w:val="009F5F65"/>
    <w:rsid w:val="00A00626"/>
    <w:rsid w:val="00A11E69"/>
    <w:rsid w:val="00A13AF4"/>
    <w:rsid w:val="00A1739B"/>
    <w:rsid w:val="00A17995"/>
    <w:rsid w:val="00A23B06"/>
    <w:rsid w:val="00A23EE7"/>
    <w:rsid w:val="00A259C5"/>
    <w:rsid w:val="00A411B3"/>
    <w:rsid w:val="00A41D37"/>
    <w:rsid w:val="00A43C73"/>
    <w:rsid w:val="00A45CDB"/>
    <w:rsid w:val="00A46350"/>
    <w:rsid w:val="00A47BBC"/>
    <w:rsid w:val="00A520CF"/>
    <w:rsid w:val="00A5627E"/>
    <w:rsid w:val="00A568D6"/>
    <w:rsid w:val="00A6425A"/>
    <w:rsid w:val="00A66C17"/>
    <w:rsid w:val="00A705E1"/>
    <w:rsid w:val="00A71F49"/>
    <w:rsid w:val="00A73BEA"/>
    <w:rsid w:val="00A80750"/>
    <w:rsid w:val="00A82C7E"/>
    <w:rsid w:val="00A8560D"/>
    <w:rsid w:val="00A93E63"/>
    <w:rsid w:val="00A969F4"/>
    <w:rsid w:val="00AA0160"/>
    <w:rsid w:val="00AA140A"/>
    <w:rsid w:val="00AA1E8B"/>
    <w:rsid w:val="00AA6AF1"/>
    <w:rsid w:val="00AA788C"/>
    <w:rsid w:val="00AB0EAE"/>
    <w:rsid w:val="00AB1B69"/>
    <w:rsid w:val="00AB1EAE"/>
    <w:rsid w:val="00AB3488"/>
    <w:rsid w:val="00AB58B6"/>
    <w:rsid w:val="00AB5BD5"/>
    <w:rsid w:val="00AC2E03"/>
    <w:rsid w:val="00AC5DEB"/>
    <w:rsid w:val="00AD1175"/>
    <w:rsid w:val="00AD5C95"/>
    <w:rsid w:val="00AE04D8"/>
    <w:rsid w:val="00AE35F4"/>
    <w:rsid w:val="00AF481A"/>
    <w:rsid w:val="00AF4B5B"/>
    <w:rsid w:val="00AF4CB0"/>
    <w:rsid w:val="00B0303B"/>
    <w:rsid w:val="00B1064F"/>
    <w:rsid w:val="00B1152C"/>
    <w:rsid w:val="00B123E3"/>
    <w:rsid w:val="00B13074"/>
    <w:rsid w:val="00B158C6"/>
    <w:rsid w:val="00B15C5A"/>
    <w:rsid w:val="00B16643"/>
    <w:rsid w:val="00B17192"/>
    <w:rsid w:val="00B252BE"/>
    <w:rsid w:val="00B26085"/>
    <w:rsid w:val="00B268D2"/>
    <w:rsid w:val="00B26CCD"/>
    <w:rsid w:val="00B27F1F"/>
    <w:rsid w:val="00B379BF"/>
    <w:rsid w:val="00B37CC4"/>
    <w:rsid w:val="00B41611"/>
    <w:rsid w:val="00B451B4"/>
    <w:rsid w:val="00B64393"/>
    <w:rsid w:val="00B64B87"/>
    <w:rsid w:val="00B65E07"/>
    <w:rsid w:val="00B80AC0"/>
    <w:rsid w:val="00B831FA"/>
    <w:rsid w:val="00B90E9B"/>
    <w:rsid w:val="00B9566F"/>
    <w:rsid w:val="00B9567E"/>
    <w:rsid w:val="00B96885"/>
    <w:rsid w:val="00B96960"/>
    <w:rsid w:val="00BA0900"/>
    <w:rsid w:val="00BA42F5"/>
    <w:rsid w:val="00BA491C"/>
    <w:rsid w:val="00BC10B2"/>
    <w:rsid w:val="00BD03C1"/>
    <w:rsid w:val="00BD1895"/>
    <w:rsid w:val="00BD5E65"/>
    <w:rsid w:val="00BE0137"/>
    <w:rsid w:val="00BE13DB"/>
    <w:rsid w:val="00BE30B1"/>
    <w:rsid w:val="00BE36DF"/>
    <w:rsid w:val="00BE5B24"/>
    <w:rsid w:val="00BE65BC"/>
    <w:rsid w:val="00BF014E"/>
    <w:rsid w:val="00BF3AF4"/>
    <w:rsid w:val="00BF5D14"/>
    <w:rsid w:val="00BF6160"/>
    <w:rsid w:val="00C05D2C"/>
    <w:rsid w:val="00C063AE"/>
    <w:rsid w:val="00C074F0"/>
    <w:rsid w:val="00C1413A"/>
    <w:rsid w:val="00C173A6"/>
    <w:rsid w:val="00C216F6"/>
    <w:rsid w:val="00C22173"/>
    <w:rsid w:val="00C22CDE"/>
    <w:rsid w:val="00C40A52"/>
    <w:rsid w:val="00C425D9"/>
    <w:rsid w:val="00C43B83"/>
    <w:rsid w:val="00C46B0A"/>
    <w:rsid w:val="00C50CCD"/>
    <w:rsid w:val="00C51AF5"/>
    <w:rsid w:val="00C52D7E"/>
    <w:rsid w:val="00C53209"/>
    <w:rsid w:val="00C5694D"/>
    <w:rsid w:val="00C570C9"/>
    <w:rsid w:val="00C60151"/>
    <w:rsid w:val="00C61F1D"/>
    <w:rsid w:val="00C666AF"/>
    <w:rsid w:val="00C66E29"/>
    <w:rsid w:val="00C745CF"/>
    <w:rsid w:val="00C74888"/>
    <w:rsid w:val="00C757E4"/>
    <w:rsid w:val="00C7662C"/>
    <w:rsid w:val="00C771BE"/>
    <w:rsid w:val="00C77DB9"/>
    <w:rsid w:val="00C838E5"/>
    <w:rsid w:val="00C96F16"/>
    <w:rsid w:val="00C97E24"/>
    <w:rsid w:val="00CA163A"/>
    <w:rsid w:val="00CA3F39"/>
    <w:rsid w:val="00CA6D3E"/>
    <w:rsid w:val="00CB6619"/>
    <w:rsid w:val="00CC3887"/>
    <w:rsid w:val="00CC3909"/>
    <w:rsid w:val="00CC5ADD"/>
    <w:rsid w:val="00CC6682"/>
    <w:rsid w:val="00CC7665"/>
    <w:rsid w:val="00CD1004"/>
    <w:rsid w:val="00CD1880"/>
    <w:rsid w:val="00CD278F"/>
    <w:rsid w:val="00CD5089"/>
    <w:rsid w:val="00CE2C69"/>
    <w:rsid w:val="00CE5113"/>
    <w:rsid w:val="00CE5A27"/>
    <w:rsid w:val="00D101E0"/>
    <w:rsid w:val="00D1036D"/>
    <w:rsid w:val="00D14C3E"/>
    <w:rsid w:val="00D2249E"/>
    <w:rsid w:val="00D23C68"/>
    <w:rsid w:val="00D26903"/>
    <w:rsid w:val="00D30423"/>
    <w:rsid w:val="00D30E97"/>
    <w:rsid w:val="00D3183F"/>
    <w:rsid w:val="00D36C8B"/>
    <w:rsid w:val="00D379CE"/>
    <w:rsid w:val="00D37EDE"/>
    <w:rsid w:val="00D40E94"/>
    <w:rsid w:val="00D41C16"/>
    <w:rsid w:val="00D41D9F"/>
    <w:rsid w:val="00D62520"/>
    <w:rsid w:val="00D62A81"/>
    <w:rsid w:val="00D62ADA"/>
    <w:rsid w:val="00D62B52"/>
    <w:rsid w:val="00D76BDC"/>
    <w:rsid w:val="00D81625"/>
    <w:rsid w:val="00D81D18"/>
    <w:rsid w:val="00D82EF7"/>
    <w:rsid w:val="00D832EA"/>
    <w:rsid w:val="00D849F4"/>
    <w:rsid w:val="00D868C3"/>
    <w:rsid w:val="00D878A2"/>
    <w:rsid w:val="00D878B0"/>
    <w:rsid w:val="00D9074A"/>
    <w:rsid w:val="00D93C11"/>
    <w:rsid w:val="00D96EE8"/>
    <w:rsid w:val="00D97EB2"/>
    <w:rsid w:val="00DA3B7A"/>
    <w:rsid w:val="00DA6BCF"/>
    <w:rsid w:val="00DA7196"/>
    <w:rsid w:val="00DB069A"/>
    <w:rsid w:val="00DB2690"/>
    <w:rsid w:val="00DB7120"/>
    <w:rsid w:val="00DC052B"/>
    <w:rsid w:val="00DD2DA8"/>
    <w:rsid w:val="00DD34FA"/>
    <w:rsid w:val="00DE1E56"/>
    <w:rsid w:val="00DE381F"/>
    <w:rsid w:val="00DE5D3F"/>
    <w:rsid w:val="00DE69BC"/>
    <w:rsid w:val="00DF5E64"/>
    <w:rsid w:val="00DF6636"/>
    <w:rsid w:val="00E02B94"/>
    <w:rsid w:val="00E139D6"/>
    <w:rsid w:val="00E141D4"/>
    <w:rsid w:val="00E15B25"/>
    <w:rsid w:val="00E16DA9"/>
    <w:rsid w:val="00E24FF0"/>
    <w:rsid w:val="00E27B42"/>
    <w:rsid w:val="00E305E4"/>
    <w:rsid w:val="00E3120C"/>
    <w:rsid w:val="00E40C2D"/>
    <w:rsid w:val="00E41765"/>
    <w:rsid w:val="00E42DCF"/>
    <w:rsid w:val="00E43DF6"/>
    <w:rsid w:val="00E469FC"/>
    <w:rsid w:val="00E52BD9"/>
    <w:rsid w:val="00E539AD"/>
    <w:rsid w:val="00E540D5"/>
    <w:rsid w:val="00E62D3E"/>
    <w:rsid w:val="00E64917"/>
    <w:rsid w:val="00E70284"/>
    <w:rsid w:val="00E74972"/>
    <w:rsid w:val="00E80500"/>
    <w:rsid w:val="00E83555"/>
    <w:rsid w:val="00E8499D"/>
    <w:rsid w:val="00E85F1D"/>
    <w:rsid w:val="00E86F5F"/>
    <w:rsid w:val="00E87AB9"/>
    <w:rsid w:val="00E9778D"/>
    <w:rsid w:val="00EA2319"/>
    <w:rsid w:val="00EA6FDD"/>
    <w:rsid w:val="00EA7278"/>
    <w:rsid w:val="00EB6AC0"/>
    <w:rsid w:val="00EC0757"/>
    <w:rsid w:val="00EC1B99"/>
    <w:rsid w:val="00EC3A31"/>
    <w:rsid w:val="00EC549C"/>
    <w:rsid w:val="00ED0E23"/>
    <w:rsid w:val="00ED4B67"/>
    <w:rsid w:val="00ED6FB6"/>
    <w:rsid w:val="00ED747D"/>
    <w:rsid w:val="00EE6C3E"/>
    <w:rsid w:val="00EF2E0D"/>
    <w:rsid w:val="00EF4058"/>
    <w:rsid w:val="00EF4E2C"/>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742C"/>
    <w:rsid w:val="00F27627"/>
    <w:rsid w:val="00F304B3"/>
    <w:rsid w:val="00F3431A"/>
    <w:rsid w:val="00F35765"/>
    <w:rsid w:val="00F36459"/>
    <w:rsid w:val="00F42DDF"/>
    <w:rsid w:val="00F50797"/>
    <w:rsid w:val="00F510E8"/>
    <w:rsid w:val="00F56D34"/>
    <w:rsid w:val="00F678BF"/>
    <w:rsid w:val="00F82A32"/>
    <w:rsid w:val="00F833F5"/>
    <w:rsid w:val="00F835C4"/>
    <w:rsid w:val="00F84469"/>
    <w:rsid w:val="00F84CB9"/>
    <w:rsid w:val="00F84D67"/>
    <w:rsid w:val="00F85EF1"/>
    <w:rsid w:val="00F91B85"/>
    <w:rsid w:val="00F92F8D"/>
    <w:rsid w:val="00F939BA"/>
    <w:rsid w:val="00F95518"/>
    <w:rsid w:val="00FA457C"/>
    <w:rsid w:val="00FA6438"/>
    <w:rsid w:val="00FA7C5A"/>
    <w:rsid w:val="00FB36B7"/>
    <w:rsid w:val="00FC32AA"/>
    <w:rsid w:val="00FC3555"/>
    <w:rsid w:val="00FC3953"/>
    <w:rsid w:val="00FC4EB1"/>
    <w:rsid w:val="00FC6BC1"/>
    <w:rsid w:val="00FD01C5"/>
    <w:rsid w:val="00FD0543"/>
    <w:rsid w:val="00FD056E"/>
    <w:rsid w:val="00FD39B0"/>
    <w:rsid w:val="00FD5F32"/>
    <w:rsid w:val="00FE1B0A"/>
    <w:rsid w:val="00FE1E4E"/>
    <w:rsid w:val="00FE7A8C"/>
    <w:rsid w:val="00FF220C"/>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5A1FA-69BB-4898-9DB8-2A94B764B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Leroy-Frazier</dc:creator>
  <cp:lastModifiedBy>Rhonda Brodrick</cp:lastModifiedBy>
  <cp:revision>5</cp:revision>
  <cp:lastPrinted>2019-08-24T22:43:00Z</cp:lastPrinted>
  <dcterms:created xsi:type="dcterms:W3CDTF">2019-08-24T22:37:00Z</dcterms:created>
  <dcterms:modified xsi:type="dcterms:W3CDTF">2019-09-11T22:18:00Z</dcterms:modified>
</cp:coreProperties>
</file>