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68E0EB" w14:textId="77777777" w:rsidR="00186D6A" w:rsidRPr="0013342D" w:rsidRDefault="00186D6A" w:rsidP="00186D6A">
      <w:pPr>
        <w:rPr>
          <w:rFonts w:ascii="Arial" w:hAnsi="Arial" w:cs="Arial"/>
          <w:b/>
        </w:rPr>
      </w:pPr>
      <w:bookmarkStart w:id="0" w:name="_GoBack"/>
      <w:bookmarkEnd w:id="0"/>
      <w:r w:rsidRPr="0013342D">
        <w:rPr>
          <w:rFonts w:ascii="Arial" w:hAnsi="Arial" w:cs="Arial"/>
          <w:b/>
        </w:rPr>
        <w:t>Undergraduate Curriculum Committee</w:t>
      </w:r>
    </w:p>
    <w:p w14:paraId="118985AB" w14:textId="77777777" w:rsidR="00186D6A" w:rsidRPr="0013342D" w:rsidRDefault="00186D6A" w:rsidP="00186D6A">
      <w:pPr>
        <w:rPr>
          <w:rFonts w:ascii="Arial" w:hAnsi="Arial" w:cs="Arial"/>
          <w:b/>
        </w:rPr>
      </w:pPr>
      <w:r w:rsidRPr="0013342D">
        <w:rPr>
          <w:rFonts w:ascii="Arial" w:hAnsi="Arial" w:cs="Arial"/>
          <w:b/>
        </w:rPr>
        <w:t>Meeting Notes</w:t>
      </w:r>
    </w:p>
    <w:p w14:paraId="63D9B2FB" w14:textId="286790C1" w:rsidR="00186D6A" w:rsidRPr="0013342D" w:rsidRDefault="0034659F" w:rsidP="00186D6A">
      <w:pPr>
        <w:rPr>
          <w:rFonts w:ascii="Arial" w:hAnsi="Arial" w:cs="Arial"/>
          <w:b/>
        </w:rPr>
      </w:pPr>
      <w:r>
        <w:rPr>
          <w:rFonts w:ascii="Arial" w:hAnsi="Arial" w:cs="Arial"/>
          <w:b/>
        </w:rPr>
        <w:t>March</w:t>
      </w:r>
      <w:r w:rsidR="00060267">
        <w:rPr>
          <w:rFonts w:ascii="Arial" w:hAnsi="Arial" w:cs="Arial"/>
          <w:b/>
        </w:rPr>
        <w:t xml:space="preserve"> 2</w:t>
      </w:r>
      <w:r w:rsidR="00135346">
        <w:rPr>
          <w:rFonts w:ascii="Arial" w:hAnsi="Arial" w:cs="Arial"/>
          <w:b/>
        </w:rPr>
        <w:t>9</w:t>
      </w:r>
      <w:r w:rsidR="007610E9">
        <w:rPr>
          <w:rFonts w:ascii="Arial" w:hAnsi="Arial" w:cs="Arial"/>
          <w:b/>
        </w:rPr>
        <w:t>, 2017</w:t>
      </w:r>
    </w:p>
    <w:p w14:paraId="31B43A6D" w14:textId="77777777" w:rsidR="00186D6A" w:rsidRPr="0013342D" w:rsidRDefault="00186D6A" w:rsidP="00186D6A">
      <w:pPr>
        <w:rPr>
          <w:rFonts w:ascii="Arial" w:hAnsi="Arial" w:cs="Arial"/>
          <w:b/>
        </w:rPr>
      </w:pPr>
    </w:p>
    <w:p w14:paraId="6A322902" w14:textId="77777777" w:rsidR="00186D6A" w:rsidRPr="0013342D" w:rsidRDefault="00186D6A" w:rsidP="00186D6A">
      <w:pPr>
        <w:rPr>
          <w:rFonts w:ascii="Arial" w:hAnsi="Arial" w:cs="Arial"/>
          <w:b/>
        </w:rPr>
      </w:pPr>
    </w:p>
    <w:p w14:paraId="753802C0" w14:textId="4E553044" w:rsidR="00E305E4" w:rsidRPr="00E305E4" w:rsidRDefault="00186D6A" w:rsidP="00E305E4">
      <w:pPr>
        <w:rPr>
          <w:rFonts w:ascii="Arial" w:hAnsi="Arial" w:cs="Arial"/>
        </w:rPr>
      </w:pPr>
      <w:r w:rsidRPr="00303746">
        <w:rPr>
          <w:rFonts w:ascii="Arial" w:hAnsi="Arial" w:cs="Arial"/>
          <w:b/>
        </w:rPr>
        <w:t xml:space="preserve">Members </w:t>
      </w:r>
      <w:r w:rsidR="004130E7" w:rsidRPr="00303746">
        <w:rPr>
          <w:rFonts w:ascii="Arial" w:hAnsi="Arial" w:cs="Arial"/>
          <w:b/>
        </w:rPr>
        <w:t>present:</w:t>
      </w:r>
      <w:r w:rsidR="0034659F" w:rsidRPr="0034659F">
        <w:rPr>
          <w:rFonts w:ascii="Arial" w:hAnsi="Arial" w:cs="Arial"/>
        </w:rPr>
        <w:t xml:space="preserve"> </w:t>
      </w:r>
      <w:r w:rsidR="00E305E4" w:rsidRPr="0040479E">
        <w:rPr>
          <w:rFonts w:ascii="Arial" w:hAnsi="Arial" w:cs="Arial"/>
        </w:rPr>
        <w:t>Joanna Anderson, Mark Baumgartner, Rhonda Brodrick, Michelle Chandley, Shirley Cherry, Julie Fox-Horton, Keith Green</w:t>
      </w:r>
      <w:r w:rsidR="0040479E" w:rsidRPr="0040479E">
        <w:rPr>
          <w:rFonts w:ascii="Arial" w:hAnsi="Arial" w:cs="Arial"/>
        </w:rPr>
        <w:t>,</w:t>
      </w:r>
      <w:r w:rsidR="0070173A">
        <w:rPr>
          <w:rFonts w:ascii="Arial" w:hAnsi="Arial" w:cs="Arial"/>
        </w:rPr>
        <w:t xml:space="preserve"> </w:t>
      </w:r>
      <w:r w:rsidR="00E305E4" w:rsidRPr="0040479E">
        <w:rPr>
          <w:rFonts w:ascii="Arial" w:hAnsi="Arial" w:cs="Arial"/>
        </w:rPr>
        <w:t>LaDonna Hutchins, Myra Jones, Aruna Kilaru, Billie Lancaster, Theresa McGarry, Evelyn Roach</w:t>
      </w:r>
      <w:r w:rsidR="0040479E" w:rsidRPr="0040479E">
        <w:rPr>
          <w:rFonts w:ascii="Arial" w:hAnsi="Arial" w:cs="Arial"/>
        </w:rPr>
        <w:t>, Melissa Shafer, Kimberly Sell</w:t>
      </w:r>
    </w:p>
    <w:p w14:paraId="5FE651F4" w14:textId="05A06464" w:rsidR="00773EEC" w:rsidRPr="00773EEC" w:rsidRDefault="00773EEC" w:rsidP="00773EEC">
      <w:pPr>
        <w:rPr>
          <w:rFonts w:ascii="Arial" w:hAnsi="Arial" w:cs="Arial"/>
        </w:rPr>
      </w:pPr>
    </w:p>
    <w:p w14:paraId="754B188E" w14:textId="509F4573" w:rsidR="0040479E" w:rsidRPr="00E305E4" w:rsidRDefault="00ED0E23" w:rsidP="0040479E">
      <w:pPr>
        <w:rPr>
          <w:rFonts w:ascii="Arial" w:hAnsi="Arial" w:cs="Arial"/>
        </w:rPr>
      </w:pPr>
      <w:r>
        <w:rPr>
          <w:rFonts w:ascii="Arial" w:hAnsi="Arial" w:cs="Arial"/>
          <w:b/>
        </w:rPr>
        <w:t>Members absent:</w:t>
      </w:r>
      <w:r w:rsidR="001E0BA1">
        <w:rPr>
          <w:rFonts w:ascii="Arial" w:hAnsi="Arial" w:cs="Arial"/>
        </w:rPr>
        <w:t xml:space="preserve">  </w:t>
      </w:r>
      <w:r w:rsidR="0040479E" w:rsidRPr="00E305E4">
        <w:rPr>
          <w:rFonts w:ascii="Arial" w:hAnsi="Arial" w:cs="Arial"/>
        </w:rPr>
        <w:t>Sheryl Burnette,</w:t>
      </w:r>
      <w:r w:rsidR="0040479E">
        <w:rPr>
          <w:rFonts w:ascii="Arial" w:hAnsi="Arial" w:cs="Arial"/>
        </w:rPr>
        <w:t xml:space="preserve"> </w:t>
      </w:r>
      <w:r w:rsidR="0040479E" w:rsidRPr="00E305E4">
        <w:rPr>
          <w:rFonts w:ascii="Arial" w:hAnsi="Arial" w:cs="Arial"/>
        </w:rPr>
        <w:t>T. Jason Davis,</w:t>
      </w:r>
      <w:r w:rsidR="0040479E">
        <w:rPr>
          <w:rFonts w:ascii="Arial" w:hAnsi="Arial" w:cs="Arial"/>
        </w:rPr>
        <w:t xml:space="preserve"> Marsh Grube, Jessica Miller, </w:t>
      </w:r>
      <w:r w:rsidR="0040479E" w:rsidRPr="00E305E4">
        <w:rPr>
          <w:rFonts w:ascii="Arial" w:hAnsi="Arial" w:cs="Arial"/>
        </w:rPr>
        <w:t>Suzanne Smith</w:t>
      </w:r>
    </w:p>
    <w:p w14:paraId="76192C5A" w14:textId="43E4B545" w:rsidR="00310140" w:rsidRDefault="00310140" w:rsidP="00186D6A">
      <w:pPr>
        <w:rPr>
          <w:rFonts w:ascii="Arial" w:hAnsi="Arial" w:cs="Arial"/>
        </w:rPr>
      </w:pPr>
    </w:p>
    <w:p w14:paraId="13F76836" w14:textId="7864072D" w:rsidR="00135346" w:rsidRDefault="00186D6A" w:rsidP="00135346">
      <w:pPr>
        <w:rPr>
          <w:rFonts w:ascii="Arial" w:hAnsi="Arial" w:cs="Arial"/>
        </w:rPr>
      </w:pPr>
      <w:r w:rsidRPr="0013342D">
        <w:rPr>
          <w:rFonts w:ascii="Arial" w:hAnsi="Arial" w:cs="Arial"/>
          <w:b/>
        </w:rPr>
        <w:t>Guests present:</w:t>
      </w:r>
      <w:r w:rsidR="001C2BEA" w:rsidRPr="0013342D">
        <w:rPr>
          <w:rFonts w:ascii="Arial" w:hAnsi="Arial" w:cs="Arial"/>
        </w:rPr>
        <w:t xml:space="preserve"> </w:t>
      </w:r>
      <w:r w:rsidR="00135346">
        <w:rPr>
          <w:rFonts w:ascii="Arial" w:hAnsi="Arial" w:cs="Arial"/>
        </w:rPr>
        <w:t>Daniel Hedden, Jeanmarie Hendrickson,</w:t>
      </w:r>
      <w:r w:rsidR="0040479E">
        <w:rPr>
          <w:rFonts w:ascii="Arial" w:hAnsi="Arial" w:cs="Arial"/>
        </w:rPr>
        <w:t xml:space="preserve"> Karen Keith,</w:t>
      </w:r>
      <w:r w:rsidR="00135346">
        <w:rPr>
          <w:rFonts w:ascii="Arial" w:hAnsi="Arial" w:cs="Arial"/>
        </w:rPr>
        <w:t xml:space="preserve"> Renee Rice Moran, Ryan Nivens, </w:t>
      </w:r>
      <w:r w:rsidR="0088127A" w:rsidRPr="00374A18">
        <w:rPr>
          <w:rFonts w:ascii="Arial" w:hAnsi="Arial" w:cs="Arial"/>
          <w:iCs/>
        </w:rPr>
        <w:t>Arnold Nyarambi</w:t>
      </w:r>
      <w:r w:rsidR="0088127A">
        <w:rPr>
          <w:rFonts w:ascii="Arial" w:hAnsi="Arial" w:cs="Arial"/>
          <w:iCs/>
        </w:rPr>
        <w:t xml:space="preserve">, </w:t>
      </w:r>
      <w:r w:rsidR="00135346">
        <w:rPr>
          <w:rFonts w:ascii="Arial" w:hAnsi="Arial" w:cs="Arial"/>
        </w:rPr>
        <w:t>Robert Price, Jr.</w:t>
      </w:r>
    </w:p>
    <w:p w14:paraId="2869E0B0" w14:textId="40E9AEB4" w:rsidR="00186D6A" w:rsidRDefault="00186D6A" w:rsidP="00186D6A">
      <w:pPr>
        <w:rPr>
          <w:rFonts w:ascii="Arial" w:hAnsi="Arial" w:cs="Arial"/>
        </w:rPr>
      </w:pPr>
    </w:p>
    <w:p w14:paraId="50BA6BBF" w14:textId="6A2FB388" w:rsidR="00DE1E56" w:rsidRPr="0013342D" w:rsidRDefault="00A43C73">
      <w:pPr>
        <w:rPr>
          <w:rFonts w:ascii="Arial" w:hAnsi="Arial" w:cs="Arial"/>
        </w:rPr>
      </w:pPr>
      <w:r w:rsidRPr="0013342D">
        <w:rPr>
          <w:rFonts w:ascii="Arial" w:hAnsi="Arial" w:cs="Arial"/>
        </w:rPr>
        <w:t xml:space="preserve">The </w:t>
      </w:r>
      <w:r w:rsidR="005F3DE8" w:rsidRPr="0013342D">
        <w:rPr>
          <w:rFonts w:ascii="Arial" w:hAnsi="Arial" w:cs="Arial"/>
        </w:rPr>
        <w:t xml:space="preserve">UCC </w:t>
      </w:r>
      <w:r w:rsidRPr="0013342D">
        <w:rPr>
          <w:rFonts w:ascii="Arial" w:hAnsi="Arial" w:cs="Arial"/>
        </w:rPr>
        <w:t xml:space="preserve">meeting was called to order at </w:t>
      </w:r>
      <w:r w:rsidR="0040479E">
        <w:rPr>
          <w:rFonts w:ascii="Arial" w:hAnsi="Arial" w:cs="Arial"/>
        </w:rPr>
        <w:t xml:space="preserve">2 </w:t>
      </w:r>
      <w:r w:rsidR="00303746">
        <w:rPr>
          <w:rFonts w:ascii="Arial" w:hAnsi="Arial" w:cs="Arial"/>
        </w:rPr>
        <w:t>p.m.</w:t>
      </w:r>
      <w:r w:rsidR="00BD1895" w:rsidRPr="0013342D">
        <w:rPr>
          <w:rFonts w:ascii="Arial" w:hAnsi="Arial" w:cs="Arial"/>
        </w:rPr>
        <w:t xml:space="preserve"> by Chair </w:t>
      </w:r>
      <w:r w:rsidR="00C74888" w:rsidRPr="0013342D">
        <w:rPr>
          <w:rFonts w:ascii="Arial" w:hAnsi="Arial" w:cs="Arial"/>
        </w:rPr>
        <w:t>Keith Green</w:t>
      </w:r>
      <w:r w:rsidR="0067438F" w:rsidRPr="0013342D">
        <w:rPr>
          <w:rFonts w:ascii="Arial" w:hAnsi="Arial" w:cs="Arial"/>
        </w:rPr>
        <w:t>.</w:t>
      </w:r>
    </w:p>
    <w:p w14:paraId="6DEBD424" w14:textId="6162E434" w:rsidR="00DE1E56" w:rsidRPr="0013342D" w:rsidRDefault="00DE1E56">
      <w:pPr>
        <w:rPr>
          <w:rFonts w:ascii="Arial" w:hAnsi="Arial" w:cs="Arial"/>
        </w:rPr>
      </w:pPr>
    </w:p>
    <w:p w14:paraId="0B3662B1" w14:textId="6D07CF87" w:rsidR="00DE1E56" w:rsidRPr="0013342D" w:rsidRDefault="0075055A">
      <w:pPr>
        <w:rPr>
          <w:rFonts w:ascii="Arial" w:hAnsi="Arial" w:cs="Arial"/>
        </w:rPr>
      </w:pPr>
      <w:r w:rsidRPr="0013342D">
        <w:rPr>
          <w:rFonts w:ascii="Arial" w:hAnsi="Arial" w:cs="Arial"/>
          <w:b/>
        </w:rPr>
        <w:t>Old Business</w:t>
      </w:r>
    </w:p>
    <w:p w14:paraId="5FB165DA" w14:textId="77777777" w:rsidR="0075055A" w:rsidRPr="0013342D" w:rsidRDefault="0075055A">
      <w:pPr>
        <w:rPr>
          <w:rFonts w:ascii="Arial" w:hAnsi="Arial" w:cs="Arial"/>
        </w:rPr>
      </w:pPr>
    </w:p>
    <w:p w14:paraId="0FF93A89" w14:textId="3059F4F7" w:rsidR="00BD03C1" w:rsidRPr="0013342D" w:rsidRDefault="0040479E" w:rsidP="00BD03C1">
      <w:pPr>
        <w:rPr>
          <w:rFonts w:ascii="Arial" w:hAnsi="Arial" w:cs="Arial"/>
        </w:rPr>
      </w:pPr>
      <w:r>
        <w:rPr>
          <w:rFonts w:ascii="Arial" w:hAnsi="Arial" w:cs="Arial"/>
        </w:rPr>
        <w:t xml:space="preserve">Aruna Kilaru </w:t>
      </w:r>
      <w:r w:rsidR="0075055A" w:rsidRPr="0013342D">
        <w:rPr>
          <w:rFonts w:ascii="Arial" w:hAnsi="Arial" w:cs="Arial"/>
        </w:rPr>
        <w:t>moved to approve the</w:t>
      </w:r>
      <w:r w:rsidR="00E305E4">
        <w:rPr>
          <w:rFonts w:ascii="Arial" w:hAnsi="Arial" w:cs="Arial"/>
        </w:rPr>
        <w:t xml:space="preserve"> March</w:t>
      </w:r>
      <w:r w:rsidR="0034659F">
        <w:rPr>
          <w:rFonts w:ascii="Arial" w:hAnsi="Arial" w:cs="Arial"/>
        </w:rPr>
        <w:t xml:space="preserve"> 22</w:t>
      </w:r>
      <w:r w:rsidR="00060267">
        <w:rPr>
          <w:rFonts w:ascii="Arial" w:hAnsi="Arial" w:cs="Arial"/>
        </w:rPr>
        <w:t>, 2017</w:t>
      </w:r>
      <w:r w:rsidR="0075055A" w:rsidRPr="0013342D">
        <w:rPr>
          <w:rFonts w:ascii="Arial" w:hAnsi="Arial" w:cs="Arial"/>
        </w:rPr>
        <w:t xml:space="preserve"> minutes</w:t>
      </w:r>
      <w:r w:rsidR="0034659F">
        <w:rPr>
          <w:rFonts w:ascii="Arial" w:hAnsi="Arial" w:cs="Arial"/>
        </w:rPr>
        <w:t xml:space="preserve">.  </w:t>
      </w:r>
      <w:r>
        <w:rPr>
          <w:rFonts w:ascii="Arial" w:hAnsi="Arial" w:cs="Arial"/>
        </w:rPr>
        <w:t xml:space="preserve">Kim Sell </w:t>
      </w:r>
      <w:r w:rsidR="00060267">
        <w:rPr>
          <w:rFonts w:ascii="Arial" w:hAnsi="Arial" w:cs="Arial"/>
        </w:rPr>
        <w:t>s</w:t>
      </w:r>
      <w:r w:rsidR="001E0BA1">
        <w:rPr>
          <w:rFonts w:ascii="Arial" w:hAnsi="Arial" w:cs="Arial"/>
        </w:rPr>
        <w:t>econded</w:t>
      </w:r>
      <w:r w:rsidR="00060267">
        <w:rPr>
          <w:rFonts w:ascii="Arial" w:hAnsi="Arial" w:cs="Arial"/>
        </w:rPr>
        <w:t>.</w:t>
      </w:r>
      <w:r w:rsidR="00ED747D">
        <w:rPr>
          <w:rFonts w:ascii="Arial" w:hAnsi="Arial" w:cs="Arial"/>
        </w:rPr>
        <w:t xml:space="preserve"> </w:t>
      </w:r>
      <w:r>
        <w:rPr>
          <w:rFonts w:ascii="Arial" w:hAnsi="Arial" w:cs="Arial"/>
        </w:rPr>
        <w:t xml:space="preserve">Joanna Anderson </w:t>
      </w:r>
      <w:r w:rsidR="004130E7">
        <w:rPr>
          <w:rFonts w:ascii="Arial" w:hAnsi="Arial" w:cs="Arial"/>
        </w:rPr>
        <w:t xml:space="preserve">abstained.  </w:t>
      </w:r>
      <w:r w:rsidR="00ED747D">
        <w:rPr>
          <w:rFonts w:ascii="Arial" w:hAnsi="Arial" w:cs="Arial"/>
        </w:rPr>
        <w:t xml:space="preserve">The </w:t>
      </w:r>
      <w:r w:rsidR="00303746">
        <w:rPr>
          <w:rFonts w:ascii="Arial" w:hAnsi="Arial" w:cs="Arial"/>
        </w:rPr>
        <w:t>motion passed unanimously</w:t>
      </w:r>
      <w:r w:rsidR="00BD03C1" w:rsidRPr="0013342D">
        <w:rPr>
          <w:rFonts w:ascii="Arial" w:hAnsi="Arial" w:cs="Arial"/>
        </w:rPr>
        <w:t>.</w:t>
      </w:r>
    </w:p>
    <w:p w14:paraId="2CDD3B96" w14:textId="5121455D" w:rsidR="00C74888" w:rsidRDefault="00C74888" w:rsidP="0075055A">
      <w:pPr>
        <w:rPr>
          <w:rFonts w:ascii="Arial" w:hAnsi="Arial" w:cs="Arial"/>
        </w:rPr>
      </w:pPr>
    </w:p>
    <w:p w14:paraId="778504BD" w14:textId="77777777" w:rsidR="0040479E" w:rsidRPr="0034659F" w:rsidRDefault="0040479E" w:rsidP="0040479E">
      <w:pPr>
        <w:rPr>
          <w:rFonts w:ascii="Arial" w:hAnsi="Arial" w:cs="Arial"/>
          <w:i/>
          <w:iCs/>
        </w:rPr>
      </w:pPr>
      <w:r>
        <w:rPr>
          <w:rFonts w:ascii="Arial" w:hAnsi="Arial" w:cs="Arial"/>
          <w:i/>
          <w:iCs/>
        </w:rPr>
        <w:t>-</w:t>
      </w:r>
      <w:r w:rsidRPr="0034659F">
        <w:rPr>
          <w:rFonts w:ascii="Times New Roman" w:eastAsiaTheme="minorHAnsi" w:hAnsi="Times New Roman" w:cs="Times New Roman"/>
          <w:iCs/>
          <w:color w:val="333333"/>
        </w:rPr>
        <w:t xml:space="preserve"> </w:t>
      </w:r>
      <w:r w:rsidRPr="0034659F">
        <w:rPr>
          <w:rFonts w:ascii="Arial" w:hAnsi="Arial" w:cs="Arial"/>
          <w:i/>
          <w:iCs/>
        </w:rPr>
        <w:t xml:space="preserve">New Course: </w:t>
      </w:r>
      <w:r>
        <w:rPr>
          <w:rFonts w:ascii="Arial" w:hAnsi="Arial" w:cs="Arial"/>
          <w:i/>
          <w:iCs/>
        </w:rPr>
        <w:t xml:space="preserve">UHON 2808: </w:t>
      </w:r>
      <w:r w:rsidRPr="0034659F">
        <w:rPr>
          <w:rFonts w:ascii="Arial" w:hAnsi="Arial" w:cs="Arial"/>
          <w:i/>
          <w:iCs/>
        </w:rPr>
        <w:t>Honors Colloquium and Service</w:t>
      </w:r>
    </w:p>
    <w:p w14:paraId="4513BFBF" w14:textId="77777777" w:rsidR="0040479E" w:rsidRPr="005C0E87" w:rsidRDefault="00CF7E15" w:rsidP="0040479E">
      <w:pPr>
        <w:rPr>
          <w:rFonts w:ascii="Arial" w:hAnsi="Arial" w:cs="Arial"/>
          <w:i/>
          <w:iCs/>
        </w:rPr>
      </w:pPr>
      <w:hyperlink r:id="rId8" w:history="1">
        <w:r w:rsidR="0040479E" w:rsidRPr="0034659F">
          <w:rPr>
            <w:rStyle w:val="Hyperlink"/>
            <w:rFonts w:ascii="Arial" w:hAnsi="Arial" w:cs="Arial"/>
          </w:rPr>
          <w:t>http://etsuis.etsu.edu/CPS/forms.aspx?DispType=OutputForms&amp;NodeID=5_2a&amp;FormID=6&amp;Instance=9281</w:t>
        </w:r>
      </w:hyperlink>
      <w:r w:rsidR="0040479E" w:rsidRPr="005C0E87">
        <w:rPr>
          <w:rFonts w:ascii="Arial" w:hAnsi="Arial" w:cs="Arial"/>
          <w:i/>
          <w:iCs/>
        </w:rPr>
        <w:t xml:space="preserve"> </w:t>
      </w:r>
    </w:p>
    <w:p w14:paraId="21AFCA3F" w14:textId="77777777" w:rsidR="0040479E" w:rsidRDefault="0040479E" w:rsidP="0040479E">
      <w:pPr>
        <w:rPr>
          <w:rFonts w:ascii="Arial" w:hAnsi="Arial" w:cs="Arial"/>
        </w:rPr>
      </w:pPr>
      <w:r>
        <w:rPr>
          <w:rFonts w:ascii="Arial" w:hAnsi="Arial" w:cs="Arial"/>
        </w:rPr>
        <w:t>Initially presented at 3/22/17 meeting – additional discussion needed; tabled until 3/29/17 meeting</w:t>
      </w:r>
    </w:p>
    <w:p w14:paraId="046EF05B" w14:textId="7D66CA07" w:rsidR="0040479E" w:rsidRDefault="0040479E" w:rsidP="0075055A">
      <w:pPr>
        <w:rPr>
          <w:rFonts w:ascii="Arial" w:hAnsi="Arial" w:cs="Arial"/>
        </w:rPr>
      </w:pPr>
    </w:p>
    <w:p w14:paraId="782544D2" w14:textId="2C63BDD0" w:rsidR="00640C1C" w:rsidRDefault="0040479E" w:rsidP="0075055A">
      <w:pPr>
        <w:rPr>
          <w:rFonts w:ascii="Arial" w:hAnsi="Arial" w:cs="Arial"/>
        </w:rPr>
      </w:pPr>
      <w:r>
        <w:rPr>
          <w:rFonts w:ascii="Arial" w:hAnsi="Arial" w:cs="Arial"/>
        </w:rPr>
        <w:t xml:space="preserve">Keith Green verified that there can be a </w:t>
      </w:r>
      <w:r w:rsidR="00640C1C">
        <w:rPr>
          <w:rFonts w:ascii="Arial" w:hAnsi="Arial" w:cs="Arial"/>
        </w:rPr>
        <w:t>0-</w:t>
      </w:r>
      <w:r>
        <w:rPr>
          <w:rFonts w:ascii="Arial" w:hAnsi="Arial" w:cs="Arial"/>
        </w:rPr>
        <w:t xml:space="preserve">credit course, and </w:t>
      </w:r>
      <w:r w:rsidR="00640C1C">
        <w:rPr>
          <w:rFonts w:ascii="Arial" w:hAnsi="Arial" w:cs="Arial"/>
        </w:rPr>
        <w:t>0-</w:t>
      </w:r>
      <w:r>
        <w:rPr>
          <w:rFonts w:ascii="Arial" w:hAnsi="Arial" w:cs="Arial"/>
        </w:rPr>
        <w:t xml:space="preserve">credit courses are </w:t>
      </w:r>
      <w:r w:rsidR="00640C1C">
        <w:rPr>
          <w:rFonts w:ascii="Arial" w:hAnsi="Arial" w:cs="Arial"/>
        </w:rPr>
        <w:t>listed</w:t>
      </w:r>
      <w:r>
        <w:rPr>
          <w:rFonts w:ascii="Arial" w:hAnsi="Arial" w:cs="Arial"/>
        </w:rPr>
        <w:t xml:space="preserve"> in the Psychology curriculum.   He also stated an additional curriculum change proposal was not required because</w:t>
      </w:r>
      <w:r w:rsidR="00640C1C">
        <w:rPr>
          <w:rFonts w:ascii="Arial" w:hAnsi="Arial" w:cs="Arial"/>
        </w:rPr>
        <w:t>:</w:t>
      </w:r>
    </w:p>
    <w:p w14:paraId="55DBFE17" w14:textId="77777777" w:rsidR="00640C1C" w:rsidRDefault="00640C1C" w:rsidP="0075055A">
      <w:pPr>
        <w:rPr>
          <w:rFonts w:ascii="Arial" w:hAnsi="Arial" w:cs="Arial"/>
        </w:rPr>
      </w:pPr>
    </w:p>
    <w:p w14:paraId="6C3B3CF5" w14:textId="77777777" w:rsidR="00640C1C" w:rsidRDefault="00640C1C" w:rsidP="00640C1C">
      <w:pPr>
        <w:pStyle w:val="ListParagraph"/>
        <w:numPr>
          <w:ilvl w:val="0"/>
          <w:numId w:val="20"/>
        </w:numPr>
        <w:rPr>
          <w:rFonts w:ascii="Arial" w:hAnsi="Arial" w:cs="Arial"/>
        </w:rPr>
      </w:pPr>
      <w:r>
        <w:rPr>
          <w:rFonts w:ascii="Arial" w:hAnsi="Arial" w:cs="Arial"/>
        </w:rPr>
        <w:t>S</w:t>
      </w:r>
      <w:r w:rsidR="0040479E" w:rsidRPr="00640C1C">
        <w:rPr>
          <w:rFonts w:ascii="Arial" w:hAnsi="Arial" w:cs="Arial"/>
        </w:rPr>
        <w:t xml:space="preserve">ervice is </w:t>
      </w:r>
      <w:r>
        <w:rPr>
          <w:rFonts w:ascii="Arial" w:hAnsi="Arial" w:cs="Arial"/>
        </w:rPr>
        <w:t xml:space="preserve">mandated to meet requirements of </w:t>
      </w:r>
      <w:r w:rsidR="0040479E" w:rsidRPr="00640C1C">
        <w:rPr>
          <w:rFonts w:ascii="Arial" w:hAnsi="Arial" w:cs="Arial"/>
        </w:rPr>
        <w:t>scholarships awarded to honors students</w:t>
      </w:r>
      <w:r w:rsidRPr="00640C1C">
        <w:rPr>
          <w:rFonts w:ascii="Arial" w:hAnsi="Arial" w:cs="Arial"/>
        </w:rPr>
        <w:t xml:space="preserve"> </w:t>
      </w:r>
      <w:r>
        <w:rPr>
          <w:rFonts w:ascii="Arial" w:hAnsi="Arial" w:cs="Arial"/>
        </w:rPr>
        <w:t>rather than a degree requirement.</w:t>
      </w:r>
    </w:p>
    <w:p w14:paraId="6B617CAE" w14:textId="35063877" w:rsidR="0040479E" w:rsidRPr="00640C1C" w:rsidRDefault="00640C1C" w:rsidP="00640C1C">
      <w:pPr>
        <w:pStyle w:val="ListParagraph"/>
        <w:numPr>
          <w:ilvl w:val="0"/>
          <w:numId w:val="20"/>
        </w:numPr>
        <w:rPr>
          <w:rFonts w:ascii="Arial" w:hAnsi="Arial" w:cs="Arial"/>
        </w:rPr>
      </w:pPr>
      <w:r>
        <w:rPr>
          <w:rFonts w:ascii="Arial" w:hAnsi="Arial" w:cs="Arial"/>
        </w:rPr>
        <w:t>T</w:t>
      </w:r>
      <w:r w:rsidR="0040479E" w:rsidRPr="00640C1C">
        <w:rPr>
          <w:rFonts w:ascii="Arial" w:hAnsi="Arial" w:cs="Arial"/>
        </w:rPr>
        <w:t xml:space="preserve">he </w:t>
      </w:r>
      <w:r>
        <w:rPr>
          <w:rFonts w:ascii="Arial" w:hAnsi="Arial" w:cs="Arial"/>
        </w:rPr>
        <w:t xml:space="preserve">course is not a </w:t>
      </w:r>
      <w:r w:rsidR="0040479E" w:rsidRPr="00640C1C">
        <w:rPr>
          <w:rFonts w:ascii="Arial" w:hAnsi="Arial" w:cs="Arial"/>
        </w:rPr>
        <w:t>requirement for a degree program</w:t>
      </w:r>
      <w:r>
        <w:rPr>
          <w:rFonts w:ascii="Arial" w:hAnsi="Arial" w:cs="Arial"/>
        </w:rPr>
        <w:t xml:space="preserve">.  </w:t>
      </w:r>
      <w:r w:rsidR="00FA457C">
        <w:rPr>
          <w:rFonts w:ascii="Arial" w:hAnsi="Arial" w:cs="Arial"/>
        </w:rPr>
        <w:t xml:space="preserve">The Honors College does not have </w:t>
      </w:r>
      <w:r>
        <w:rPr>
          <w:rFonts w:ascii="Arial" w:hAnsi="Arial" w:cs="Arial"/>
        </w:rPr>
        <w:t>major</w:t>
      </w:r>
      <w:r w:rsidR="00FA457C">
        <w:rPr>
          <w:rFonts w:ascii="Arial" w:hAnsi="Arial" w:cs="Arial"/>
        </w:rPr>
        <w:t>s</w:t>
      </w:r>
      <w:r>
        <w:rPr>
          <w:rFonts w:ascii="Arial" w:hAnsi="Arial" w:cs="Arial"/>
        </w:rPr>
        <w:t xml:space="preserve">, </w:t>
      </w:r>
      <w:r w:rsidR="0040479E" w:rsidRPr="00640C1C">
        <w:rPr>
          <w:rFonts w:ascii="Arial" w:hAnsi="Arial" w:cs="Arial"/>
        </w:rPr>
        <w:t>minor</w:t>
      </w:r>
      <w:r w:rsidR="00FA457C">
        <w:rPr>
          <w:rFonts w:ascii="Arial" w:hAnsi="Arial" w:cs="Arial"/>
        </w:rPr>
        <w:t>s</w:t>
      </w:r>
      <w:r w:rsidR="0040479E" w:rsidRPr="00640C1C">
        <w:rPr>
          <w:rFonts w:ascii="Arial" w:hAnsi="Arial" w:cs="Arial"/>
        </w:rPr>
        <w:t>, or concentration</w:t>
      </w:r>
      <w:r w:rsidR="00FA457C">
        <w:rPr>
          <w:rFonts w:ascii="Arial" w:hAnsi="Arial" w:cs="Arial"/>
        </w:rPr>
        <w:t>s</w:t>
      </w:r>
      <w:r>
        <w:rPr>
          <w:rFonts w:ascii="Arial" w:hAnsi="Arial" w:cs="Arial"/>
        </w:rPr>
        <w:t>.</w:t>
      </w:r>
      <w:r w:rsidR="0040479E" w:rsidRPr="00640C1C">
        <w:rPr>
          <w:rFonts w:ascii="Arial" w:hAnsi="Arial" w:cs="Arial"/>
        </w:rPr>
        <w:t xml:space="preserve"> </w:t>
      </w:r>
    </w:p>
    <w:p w14:paraId="4A7CD3D6" w14:textId="3EBC366A" w:rsidR="0040479E" w:rsidRDefault="0040479E" w:rsidP="0075055A">
      <w:pPr>
        <w:rPr>
          <w:rFonts w:ascii="Arial" w:hAnsi="Arial" w:cs="Arial"/>
        </w:rPr>
      </w:pPr>
    </w:p>
    <w:p w14:paraId="1A061941" w14:textId="77777777" w:rsidR="00640C1C" w:rsidRDefault="00640C1C" w:rsidP="00640C1C">
      <w:pPr>
        <w:rPr>
          <w:rFonts w:ascii="Arial" w:hAnsi="Arial" w:cs="Arial"/>
          <w:iCs/>
        </w:rPr>
      </w:pPr>
      <w:r w:rsidRPr="0013342D">
        <w:rPr>
          <w:rFonts w:ascii="Arial" w:hAnsi="Arial" w:cs="Arial"/>
          <w:iCs/>
        </w:rPr>
        <w:t>Snapshot:</w:t>
      </w:r>
    </w:p>
    <w:p w14:paraId="60A5CAB6" w14:textId="2D0D3706" w:rsidR="00640C1C" w:rsidRDefault="00640C1C" w:rsidP="00640C1C">
      <w:pPr>
        <w:pStyle w:val="ListParagraph"/>
        <w:numPr>
          <w:ilvl w:val="0"/>
          <w:numId w:val="21"/>
        </w:numPr>
        <w:rPr>
          <w:rFonts w:ascii="Arial" w:hAnsi="Arial" w:cs="Arial"/>
          <w:iCs/>
        </w:rPr>
      </w:pPr>
      <w:r>
        <w:rPr>
          <w:rFonts w:ascii="Arial" w:hAnsi="Arial" w:cs="Arial"/>
          <w:iCs/>
        </w:rPr>
        <w:t>Catalog Description – Remove “this course” references; “For students receiving scholarships within the Honors College.  Requires students to attend and participate . . . .”</w:t>
      </w:r>
    </w:p>
    <w:p w14:paraId="6F049F38" w14:textId="293BB6BB" w:rsidR="00640C1C" w:rsidRDefault="00640C1C" w:rsidP="00640C1C">
      <w:pPr>
        <w:rPr>
          <w:rFonts w:ascii="Arial" w:hAnsi="Arial" w:cs="Arial"/>
          <w:iCs/>
        </w:rPr>
      </w:pPr>
    </w:p>
    <w:p w14:paraId="4114AED5" w14:textId="77777777" w:rsidR="00640C1C" w:rsidRPr="00585454" w:rsidRDefault="00640C1C" w:rsidP="00640C1C">
      <w:pPr>
        <w:rPr>
          <w:rFonts w:ascii="Arial" w:hAnsi="Arial" w:cs="Arial"/>
          <w:iCs/>
        </w:rPr>
      </w:pPr>
      <w:r w:rsidRPr="00585454">
        <w:rPr>
          <w:rFonts w:ascii="Arial" w:hAnsi="Arial" w:cs="Arial"/>
          <w:iCs/>
        </w:rPr>
        <w:t>Syllabus:</w:t>
      </w:r>
    </w:p>
    <w:p w14:paraId="5183FE24" w14:textId="74AE2ED7" w:rsidR="00640C1C" w:rsidRPr="00AB1EAE" w:rsidRDefault="00640C1C" w:rsidP="00640C1C">
      <w:pPr>
        <w:pStyle w:val="ListParagraph"/>
        <w:numPr>
          <w:ilvl w:val="0"/>
          <w:numId w:val="18"/>
        </w:numPr>
        <w:rPr>
          <w:rFonts w:ascii="Arial" w:hAnsi="Arial" w:cs="Arial"/>
        </w:rPr>
      </w:pPr>
      <w:r>
        <w:rPr>
          <w:rFonts w:ascii="Arial" w:hAnsi="Arial" w:cs="Arial"/>
        </w:rPr>
        <w:t xml:space="preserve">Learning outcomes – Bullet 1: Correct spelling of responsibility </w:t>
      </w:r>
    </w:p>
    <w:p w14:paraId="26864113" w14:textId="13490C5A" w:rsidR="00640C1C" w:rsidRDefault="00640C1C" w:rsidP="00640C1C">
      <w:pPr>
        <w:rPr>
          <w:rFonts w:ascii="Arial" w:hAnsi="Arial" w:cs="Arial"/>
        </w:rPr>
      </w:pPr>
      <w:r>
        <w:rPr>
          <w:rFonts w:ascii="Arial" w:hAnsi="Arial" w:cs="Arial"/>
        </w:rPr>
        <w:lastRenderedPageBreak/>
        <w:t xml:space="preserve">Because of the uniqueness of this course, Keith Green asked UCC members for a provisional approval of the course until </w:t>
      </w:r>
      <w:r w:rsidR="0070173A">
        <w:rPr>
          <w:rFonts w:ascii="Arial" w:hAnsi="Arial" w:cs="Arial"/>
        </w:rPr>
        <w:t xml:space="preserve">Dr. Grube </w:t>
      </w:r>
      <w:r>
        <w:rPr>
          <w:rFonts w:ascii="Arial" w:hAnsi="Arial" w:cs="Arial"/>
        </w:rPr>
        <w:t>has the opportunity to provide feedback related to the course.</w:t>
      </w:r>
    </w:p>
    <w:p w14:paraId="5ED0B5EF" w14:textId="77777777" w:rsidR="00640C1C" w:rsidRDefault="00640C1C" w:rsidP="00640C1C">
      <w:pPr>
        <w:rPr>
          <w:rFonts w:ascii="Arial" w:hAnsi="Arial" w:cs="Arial"/>
        </w:rPr>
      </w:pPr>
    </w:p>
    <w:p w14:paraId="72DDF5D4" w14:textId="721A5D43" w:rsidR="00640C1C" w:rsidRPr="00640C1C" w:rsidRDefault="00640C1C" w:rsidP="00640C1C">
      <w:pPr>
        <w:rPr>
          <w:rFonts w:ascii="Arial" w:hAnsi="Arial" w:cs="Arial"/>
          <w:iCs/>
        </w:rPr>
      </w:pPr>
      <w:r>
        <w:rPr>
          <w:rFonts w:ascii="Arial" w:hAnsi="Arial" w:cs="Arial"/>
        </w:rPr>
        <w:t xml:space="preserve">Kim Sell moved for provisional approval of the course with the minor edits requested.  </w:t>
      </w:r>
      <w:r w:rsidRPr="0013342D">
        <w:rPr>
          <w:rFonts w:ascii="Arial" w:hAnsi="Arial" w:cs="Arial"/>
        </w:rPr>
        <w:t xml:space="preserve">The proposal is to be returned to the UCC Chair for final approval. </w:t>
      </w:r>
      <w:r w:rsidR="00FA457C">
        <w:rPr>
          <w:rFonts w:ascii="Arial" w:hAnsi="Arial" w:cs="Arial"/>
        </w:rPr>
        <w:t>Aruna Kilaru</w:t>
      </w:r>
      <w:r>
        <w:rPr>
          <w:rFonts w:ascii="Arial" w:hAnsi="Arial" w:cs="Arial"/>
        </w:rPr>
        <w:t xml:space="preserve"> seconded</w:t>
      </w:r>
      <w:r w:rsidRPr="0013342D">
        <w:rPr>
          <w:rFonts w:ascii="Arial" w:hAnsi="Arial" w:cs="Arial"/>
        </w:rPr>
        <w:t>.  The motion passed unanimously</w:t>
      </w:r>
    </w:p>
    <w:p w14:paraId="5580691B" w14:textId="77777777" w:rsidR="00640C1C" w:rsidRDefault="00640C1C" w:rsidP="0075055A">
      <w:pPr>
        <w:rPr>
          <w:rFonts w:ascii="Arial" w:hAnsi="Arial" w:cs="Arial"/>
        </w:rPr>
      </w:pPr>
    </w:p>
    <w:p w14:paraId="40740740" w14:textId="77777777" w:rsidR="0040479E" w:rsidRDefault="0040479E" w:rsidP="0075055A">
      <w:pPr>
        <w:rPr>
          <w:rFonts w:ascii="Arial" w:hAnsi="Arial" w:cs="Arial"/>
        </w:rPr>
      </w:pPr>
    </w:p>
    <w:p w14:paraId="282EC265" w14:textId="77777777" w:rsidR="004130E7" w:rsidRDefault="004130E7" w:rsidP="004130E7">
      <w:pPr>
        <w:rPr>
          <w:rFonts w:ascii="Arial" w:hAnsi="Arial" w:cs="Arial"/>
          <w:i/>
          <w:iCs/>
        </w:rPr>
      </w:pPr>
      <w:r>
        <w:rPr>
          <w:rFonts w:ascii="Arial" w:hAnsi="Arial" w:cs="Arial"/>
          <w:i/>
          <w:iCs/>
        </w:rPr>
        <w:t>-</w:t>
      </w:r>
      <w:r w:rsidRPr="005C0E87">
        <w:rPr>
          <w:rFonts w:ascii="Arial" w:hAnsi="Arial" w:cs="Arial"/>
          <w:i/>
          <w:iCs/>
        </w:rPr>
        <w:t>New Course: SOCI 3620: Sociology of Sport</w:t>
      </w:r>
    </w:p>
    <w:p w14:paraId="24E45544" w14:textId="735111D1" w:rsidR="004130E7" w:rsidRPr="00585454" w:rsidRDefault="004130E7" w:rsidP="004130E7">
      <w:pPr>
        <w:rPr>
          <w:rFonts w:ascii="Arial" w:hAnsi="Arial" w:cs="Arial"/>
          <w:iCs/>
        </w:rPr>
      </w:pPr>
      <w:r>
        <w:rPr>
          <w:rFonts w:ascii="Arial" w:hAnsi="Arial" w:cs="Arial"/>
          <w:iCs/>
        </w:rPr>
        <w:t>Returning to committee; first review 2/8/17; second review 2/22/17</w:t>
      </w:r>
      <w:r w:rsidR="00A73BEA">
        <w:rPr>
          <w:rFonts w:ascii="Arial" w:hAnsi="Arial" w:cs="Arial"/>
          <w:iCs/>
        </w:rPr>
        <w:t xml:space="preserve"> -</w:t>
      </w:r>
      <w:r>
        <w:rPr>
          <w:rFonts w:ascii="Arial" w:hAnsi="Arial" w:cs="Arial"/>
          <w:iCs/>
        </w:rPr>
        <w:t xml:space="preserve"> additional information requested by UCC members</w:t>
      </w:r>
    </w:p>
    <w:p w14:paraId="66A7CA7F" w14:textId="77777777" w:rsidR="004130E7" w:rsidRPr="005C0E87" w:rsidRDefault="00CF7E15" w:rsidP="004130E7">
      <w:pPr>
        <w:rPr>
          <w:rFonts w:ascii="Arial" w:hAnsi="Arial" w:cs="Arial"/>
          <w:i/>
          <w:iCs/>
        </w:rPr>
      </w:pPr>
      <w:hyperlink r:id="rId9" w:history="1">
        <w:r w:rsidR="004130E7" w:rsidRPr="005C0E87">
          <w:rPr>
            <w:rStyle w:val="Hyperlink"/>
            <w:rFonts w:ascii="Arial" w:hAnsi="Arial" w:cs="Arial"/>
            <w:i/>
            <w:iCs/>
          </w:rPr>
          <w:t>http://etsuis.etsu.edu/CPS/forms.aspx?DispType=OutputForms&amp;NodeID=5_2a&amp;FormID=6&amp;Instance=8544</w:t>
        </w:r>
      </w:hyperlink>
      <w:r w:rsidR="004130E7" w:rsidRPr="005C0E87">
        <w:rPr>
          <w:rFonts w:ascii="Arial" w:hAnsi="Arial" w:cs="Arial"/>
          <w:i/>
          <w:iCs/>
        </w:rPr>
        <w:t xml:space="preserve"> </w:t>
      </w:r>
    </w:p>
    <w:p w14:paraId="7379B97E" w14:textId="1FAF7D31" w:rsidR="004130E7" w:rsidRDefault="004130E7" w:rsidP="0075055A">
      <w:pPr>
        <w:rPr>
          <w:rFonts w:ascii="Arial" w:hAnsi="Arial" w:cs="Arial"/>
        </w:rPr>
      </w:pPr>
    </w:p>
    <w:p w14:paraId="6B4AC810" w14:textId="2985F83A" w:rsidR="004130E7" w:rsidRDefault="00FA457C" w:rsidP="0075055A">
      <w:pPr>
        <w:rPr>
          <w:rFonts w:ascii="Arial" w:hAnsi="Arial" w:cs="Arial"/>
        </w:rPr>
      </w:pPr>
      <w:r>
        <w:rPr>
          <w:rFonts w:ascii="Arial" w:hAnsi="Arial" w:cs="Arial"/>
        </w:rPr>
        <w:t xml:space="preserve">The edits recommended during the 2/22/17 UCC meeting have been completed.  Additional documents were distributed to UCC members at the March 22 meeting (see </w:t>
      </w:r>
      <w:r w:rsidR="00F04721">
        <w:rPr>
          <w:rFonts w:ascii="Arial" w:hAnsi="Arial" w:cs="Arial"/>
        </w:rPr>
        <w:t xml:space="preserve">Attachment 1 </w:t>
      </w:r>
      <w:r>
        <w:rPr>
          <w:rFonts w:ascii="Arial" w:hAnsi="Arial" w:cs="Arial"/>
        </w:rPr>
        <w:t>e-mail from Dr. Mike Ramsey, Chair, Department of Sport, Exercise, Recreation, and Kinesiology and the course syllabus for SALM 3230: Sport in the Social Context).</w:t>
      </w:r>
    </w:p>
    <w:p w14:paraId="7178D82A" w14:textId="231ECE10" w:rsidR="00FA457C" w:rsidRDefault="00FA457C" w:rsidP="0075055A">
      <w:pPr>
        <w:rPr>
          <w:rFonts w:ascii="Arial" w:hAnsi="Arial" w:cs="Arial"/>
        </w:rPr>
      </w:pPr>
    </w:p>
    <w:p w14:paraId="6A3BACF6" w14:textId="2BE07D0B" w:rsidR="00DE381F" w:rsidRDefault="00FA457C" w:rsidP="0075055A">
      <w:pPr>
        <w:rPr>
          <w:rFonts w:ascii="Arial" w:hAnsi="Arial" w:cs="Arial"/>
        </w:rPr>
      </w:pPr>
      <w:r>
        <w:rPr>
          <w:rFonts w:ascii="Arial" w:hAnsi="Arial" w:cs="Arial"/>
        </w:rPr>
        <w:t>UCC members commented the two course syllabi appear very similar in terms of topics.  If the committee grants approval of the course, it will be based on the e-mail from Dr. Ramsey which states in part “while they cover the same overall topics, each course approaches these broad areas from different angles and thus a student could have both courses and see very little overlap in the exact content being conveyed.”</w:t>
      </w:r>
      <w:r>
        <w:rPr>
          <w:rFonts w:ascii="Arial" w:hAnsi="Arial" w:cs="Arial"/>
        </w:rPr>
        <w:br/>
      </w:r>
    </w:p>
    <w:p w14:paraId="02AB74DF" w14:textId="18D106CD" w:rsidR="00DE381F" w:rsidRDefault="00FA457C" w:rsidP="0075055A">
      <w:pPr>
        <w:rPr>
          <w:rFonts w:ascii="Arial" w:hAnsi="Arial" w:cs="Arial"/>
        </w:rPr>
      </w:pPr>
      <w:r>
        <w:rPr>
          <w:rFonts w:ascii="Arial" w:hAnsi="Arial" w:cs="Arial"/>
        </w:rPr>
        <w:t>Kim Sell motioned to approve the proposal with the assumption the two courses will present topical content from two different perspectives.  Melissa Shaffer seconded.  The motion passed unanimously.</w:t>
      </w:r>
    </w:p>
    <w:p w14:paraId="1A857EE2" w14:textId="77777777" w:rsidR="00DE381F" w:rsidRDefault="00DE381F" w:rsidP="0075055A">
      <w:pPr>
        <w:rPr>
          <w:rFonts w:ascii="Arial" w:hAnsi="Arial" w:cs="Arial"/>
        </w:rPr>
      </w:pPr>
    </w:p>
    <w:p w14:paraId="3BB6634D" w14:textId="77777777" w:rsidR="00E305E4" w:rsidRDefault="00E305E4" w:rsidP="0075055A">
      <w:pPr>
        <w:rPr>
          <w:rFonts w:ascii="Arial" w:hAnsi="Arial" w:cs="Arial"/>
        </w:rPr>
      </w:pPr>
    </w:p>
    <w:p w14:paraId="094ADB2E" w14:textId="7847749C" w:rsidR="0075055A" w:rsidRPr="0013342D" w:rsidRDefault="007638F4">
      <w:pPr>
        <w:rPr>
          <w:rFonts w:ascii="Arial" w:hAnsi="Arial" w:cs="Arial"/>
        </w:rPr>
      </w:pPr>
      <w:r w:rsidRPr="0013342D">
        <w:rPr>
          <w:rFonts w:ascii="Arial" w:hAnsi="Arial" w:cs="Arial"/>
          <w:b/>
        </w:rPr>
        <w:t>New Business</w:t>
      </w:r>
    </w:p>
    <w:p w14:paraId="71EA6ED7" w14:textId="64E2DC0C" w:rsidR="007638F4" w:rsidRDefault="007638F4">
      <w:pPr>
        <w:rPr>
          <w:rFonts w:ascii="Arial" w:hAnsi="Arial" w:cs="Arial"/>
        </w:rPr>
      </w:pPr>
    </w:p>
    <w:p w14:paraId="385C8A18" w14:textId="77777777" w:rsidR="00374A18" w:rsidRPr="002A60BC" w:rsidRDefault="00374A18" w:rsidP="00374A18">
      <w:pPr>
        <w:rPr>
          <w:rFonts w:ascii="Arial" w:hAnsi="Arial" w:cs="Arial"/>
          <w:i/>
          <w:iCs/>
        </w:rPr>
      </w:pPr>
      <w:r w:rsidRPr="00F510E8">
        <w:rPr>
          <w:rFonts w:ascii="Arial" w:hAnsi="Arial" w:cs="Arial"/>
          <w:i/>
          <w:iCs/>
        </w:rPr>
        <w:t>-</w:t>
      </w:r>
      <w:r w:rsidRPr="002A60BC">
        <w:rPr>
          <w:rFonts w:ascii="Times New Roman" w:eastAsiaTheme="minorHAnsi" w:hAnsi="Times New Roman" w:cs="Times New Roman"/>
          <w:iCs/>
        </w:rPr>
        <w:t xml:space="preserve"> </w:t>
      </w:r>
      <w:r w:rsidRPr="002A60BC">
        <w:rPr>
          <w:rFonts w:ascii="Arial" w:hAnsi="Arial" w:cs="Arial"/>
          <w:i/>
          <w:iCs/>
        </w:rPr>
        <w:t>New Course: CDST 3100: Interdisciplinary Design Thinking</w:t>
      </w:r>
    </w:p>
    <w:p w14:paraId="512A8678" w14:textId="77777777" w:rsidR="00374A18" w:rsidRPr="002A60BC" w:rsidRDefault="00CF7E15" w:rsidP="00374A18">
      <w:pPr>
        <w:rPr>
          <w:rFonts w:ascii="Arial" w:hAnsi="Arial" w:cs="Arial"/>
          <w:i/>
          <w:iCs/>
        </w:rPr>
      </w:pPr>
      <w:hyperlink r:id="rId10" w:history="1">
        <w:r w:rsidR="00374A18" w:rsidRPr="002A60BC">
          <w:rPr>
            <w:rStyle w:val="Hyperlink"/>
            <w:rFonts w:ascii="Arial" w:hAnsi="Arial" w:cs="Arial"/>
          </w:rPr>
          <w:t>http://etsuis.etsu.edu/CPS/forms.aspx?DispType=OutputForms&amp;NodeID=5_2a&amp;FormID=6&amp;Instance=9454</w:t>
        </w:r>
      </w:hyperlink>
      <w:r w:rsidR="00374A18" w:rsidRPr="002A60BC">
        <w:rPr>
          <w:rFonts w:ascii="Arial" w:hAnsi="Arial" w:cs="Arial"/>
          <w:i/>
          <w:iCs/>
        </w:rPr>
        <w:t xml:space="preserve">  </w:t>
      </w:r>
    </w:p>
    <w:p w14:paraId="67759BEF" w14:textId="77777777" w:rsidR="00374A18" w:rsidRPr="00F510E8" w:rsidRDefault="00374A18" w:rsidP="00374A18">
      <w:pPr>
        <w:rPr>
          <w:rFonts w:ascii="Arial" w:hAnsi="Arial" w:cs="Arial"/>
          <w:iCs/>
        </w:rPr>
      </w:pPr>
      <w:r w:rsidRPr="00F510E8">
        <w:rPr>
          <w:rFonts w:ascii="Arial" w:hAnsi="Arial" w:cs="Arial"/>
          <w:iCs/>
        </w:rPr>
        <w:t xml:space="preserve"> </w:t>
      </w:r>
    </w:p>
    <w:p w14:paraId="69E3F445" w14:textId="77777777" w:rsidR="00374A18" w:rsidRDefault="00374A18" w:rsidP="00374A18">
      <w:pPr>
        <w:rPr>
          <w:rFonts w:ascii="Arial" w:hAnsi="Arial" w:cs="Arial"/>
        </w:rPr>
      </w:pPr>
      <w:r>
        <w:rPr>
          <w:rFonts w:ascii="Arial" w:hAnsi="Arial" w:cs="Arial"/>
        </w:rPr>
        <w:t>Julie Fox-Horton provided an overview of the proposal.</w:t>
      </w:r>
    </w:p>
    <w:p w14:paraId="691EF712" w14:textId="77777777" w:rsidR="00374A18" w:rsidRPr="00E40C2D" w:rsidRDefault="00374A18" w:rsidP="00374A18">
      <w:pPr>
        <w:rPr>
          <w:rFonts w:ascii="Arial" w:hAnsi="Arial" w:cs="Arial"/>
        </w:rPr>
      </w:pPr>
    </w:p>
    <w:p w14:paraId="63F95EFB" w14:textId="77777777" w:rsidR="00374A18" w:rsidRDefault="00374A18" w:rsidP="00374A18">
      <w:pPr>
        <w:rPr>
          <w:rFonts w:ascii="Arial" w:hAnsi="Arial" w:cs="Arial"/>
          <w:iCs/>
        </w:rPr>
      </w:pPr>
      <w:r w:rsidRPr="0013342D">
        <w:rPr>
          <w:rFonts w:ascii="Arial" w:hAnsi="Arial" w:cs="Arial"/>
          <w:iCs/>
        </w:rPr>
        <w:t>Snapshot:</w:t>
      </w:r>
    </w:p>
    <w:p w14:paraId="70BD9D2B" w14:textId="64A36284" w:rsidR="00374A18" w:rsidRDefault="005449DD" w:rsidP="00374A18">
      <w:pPr>
        <w:pStyle w:val="ListParagraph"/>
        <w:numPr>
          <w:ilvl w:val="0"/>
          <w:numId w:val="17"/>
        </w:numPr>
        <w:rPr>
          <w:rFonts w:ascii="Arial" w:hAnsi="Arial" w:cs="Arial"/>
          <w:iCs/>
        </w:rPr>
      </w:pPr>
      <w:r>
        <w:rPr>
          <w:rFonts w:ascii="Arial" w:hAnsi="Arial" w:cs="Arial"/>
          <w:iCs/>
        </w:rPr>
        <w:t>Rationale for Proposal</w:t>
      </w:r>
    </w:p>
    <w:p w14:paraId="6B07448E" w14:textId="02DD300B" w:rsidR="005449DD" w:rsidRDefault="005449DD" w:rsidP="005449DD">
      <w:pPr>
        <w:pStyle w:val="ListParagraph"/>
        <w:numPr>
          <w:ilvl w:val="1"/>
          <w:numId w:val="17"/>
        </w:numPr>
        <w:ind w:left="1080"/>
        <w:rPr>
          <w:rFonts w:ascii="Arial" w:hAnsi="Arial" w:cs="Arial"/>
          <w:iCs/>
        </w:rPr>
      </w:pPr>
      <w:r>
        <w:rPr>
          <w:rFonts w:ascii="Arial" w:hAnsi="Arial" w:cs="Arial"/>
          <w:iCs/>
        </w:rPr>
        <w:t>First sentence – add that an interdisciplinary approach to design thinking is becoming a best practice in liberal arts</w:t>
      </w:r>
    </w:p>
    <w:p w14:paraId="7A88B8AF" w14:textId="68B64339" w:rsidR="005449DD" w:rsidRDefault="005449DD" w:rsidP="005449DD">
      <w:pPr>
        <w:pStyle w:val="ListParagraph"/>
        <w:numPr>
          <w:ilvl w:val="1"/>
          <w:numId w:val="17"/>
        </w:numPr>
        <w:ind w:left="1080"/>
        <w:rPr>
          <w:rFonts w:ascii="Arial" w:hAnsi="Arial" w:cs="Arial"/>
          <w:iCs/>
        </w:rPr>
      </w:pPr>
      <w:r>
        <w:rPr>
          <w:rFonts w:ascii="Arial" w:hAnsi="Arial" w:cs="Arial"/>
          <w:iCs/>
        </w:rPr>
        <w:t>Remove quotation mark</w:t>
      </w:r>
    </w:p>
    <w:p w14:paraId="333DD014" w14:textId="107FC4BB" w:rsidR="005449DD" w:rsidRDefault="005449DD" w:rsidP="005449DD">
      <w:pPr>
        <w:pStyle w:val="ListParagraph"/>
        <w:numPr>
          <w:ilvl w:val="0"/>
          <w:numId w:val="17"/>
        </w:numPr>
        <w:rPr>
          <w:rFonts w:ascii="Arial" w:hAnsi="Arial" w:cs="Arial"/>
          <w:iCs/>
        </w:rPr>
      </w:pPr>
      <w:r>
        <w:rPr>
          <w:rFonts w:ascii="Arial" w:hAnsi="Arial" w:cs="Arial"/>
          <w:iCs/>
        </w:rPr>
        <w:lastRenderedPageBreak/>
        <w:t xml:space="preserve">Course similar to courses in other departments – Change </w:t>
      </w:r>
      <w:r w:rsidR="007C77B9">
        <w:rPr>
          <w:rFonts w:ascii="Arial" w:hAnsi="Arial" w:cs="Arial"/>
          <w:iCs/>
        </w:rPr>
        <w:t>to no.  C</w:t>
      </w:r>
      <w:r>
        <w:rPr>
          <w:rFonts w:ascii="Arial" w:hAnsi="Arial" w:cs="Arial"/>
          <w:iCs/>
        </w:rPr>
        <w:t>onfirmation of no overlap received from Jane Broderick (ECED 3150: Creative Development of Young Children), Judy Slagle (UHON 1318: Honors Artistic Vision II), and Paul Tudico (PHIL 2030 P</w:t>
      </w:r>
      <w:r w:rsidR="00F04721">
        <w:rPr>
          <w:rFonts w:ascii="Arial" w:hAnsi="Arial" w:cs="Arial"/>
          <w:iCs/>
        </w:rPr>
        <w:t>ractical Reasoning) See Attachment 2</w:t>
      </w:r>
    </w:p>
    <w:p w14:paraId="51FFA148" w14:textId="28CF9F34" w:rsidR="005449DD" w:rsidRPr="00AB1EAE" w:rsidRDefault="005449DD" w:rsidP="005449DD">
      <w:pPr>
        <w:pStyle w:val="ListParagraph"/>
        <w:numPr>
          <w:ilvl w:val="0"/>
          <w:numId w:val="17"/>
        </w:numPr>
        <w:rPr>
          <w:rFonts w:ascii="Arial" w:hAnsi="Arial" w:cs="Arial"/>
          <w:iCs/>
        </w:rPr>
      </w:pPr>
      <w:r>
        <w:rPr>
          <w:rFonts w:ascii="Arial" w:hAnsi="Arial" w:cs="Arial"/>
          <w:iCs/>
        </w:rPr>
        <w:t>Contact Information for similar courses – Remove this information</w:t>
      </w:r>
    </w:p>
    <w:p w14:paraId="35438098" w14:textId="77777777" w:rsidR="00374A18" w:rsidRDefault="00374A18" w:rsidP="00374A18">
      <w:pPr>
        <w:rPr>
          <w:rFonts w:ascii="Arial" w:hAnsi="Arial" w:cs="Arial"/>
          <w:iCs/>
        </w:rPr>
      </w:pPr>
    </w:p>
    <w:p w14:paraId="67189D1F" w14:textId="77777777" w:rsidR="00374A18" w:rsidRPr="00585454" w:rsidRDefault="00374A18" w:rsidP="00374A18">
      <w:pPr>
        <w:rPr>
          <w:rFonts w:ascii="Arial" w:hAnsi="Arial" w:cs="Arial"/>
          <w:iCs/>
        </w:rPr>
      </w:pPr>
      <w:r w:rsidRPr="00585454">
        <w:rPr>
          <w:rFonts w:ascii="Arial" w:hAnsi="Arial" w:cs="Arial"/>
          <w:iCs/>
        </w:rPr>
        <w:t>Syllabus:</w:t>
      </w:r>
    </w:p>
    <w:p w14:paraId="3650997C" w14:textId="6CC7804C" w:rsidR="00374A18" w:rsidRPr="00AB1EAE" w:rsidRDefault="005449DD" w:rsidP="00374A18">
      <w:pPr>
        <w:pStyle w:val="ListParagraph"/>
        <w:numPr>
          <w:ilvl w:val="0"/>
          <w:numId w:val="18"/>
        </w:numPr>
        <w:rPr>
          <w:rFonts w:ascii="Arial" w:hAnsi="Arial" w:cs="Arial"/>
        </w:rPr>
      </w:pPr>
      <w:r>
        <w:rPr>
          <w:rFonts w:ascii="Arial" w:hAnsi="Arial" w:cs="Arial"/>
        </w:rPr>
        <w:t>Major Assignments and Grade Assignments – reorder so the items are presented in the same order</w:t>
      </w:r>
    </w:p>
    <w:p w14:paraId="4D1D011D" w14:textId="77777777" w:rsidR="00374A18" w:rsidRDefault="00374A18" w:rsidP="00374A18">
      <w:pPr>
        <w:rPr>
          <w:rFonts w:ascii="Arial" w:hAnsi="Arial" w:cs="Arial"/>
        </w:rPr>
      </w:pPr>
    </w:p>
    <w:p w14:paraId="38AF7FF9" w14:textId="3A4683BF" w:rsidR="00374A18" w:rsidRDefault="005449DD" w:rsidP="00374A18">
      <w:pPr>
        <w:rPr>
          <w:rFonts w:ascii="Arial" w:hAnsi="Arial" w:cs="Arial"/>
        </w:rPr>
      </w:pPr>
      <w:r>
        <w:rPr>
          <w:rFonts w:ascii="Arial" w:hAnsi="Arial" w:cs="Arial"/>
        </w:rPr>
        <w:t xml:space="preserve">Shirley Cherry </w:t>
      </w:r>
      <w:r w:rsidR="00374A18">
        <w:rPr>
          <w:rFonts w:ascii="Arial" w:hAnsi="Arial" w:cs="Arial"/>
        </w:rPr>
        <w:t xml:space="preserve">moved </w:t>
      </w:r>
      <w:r w:rsidR="00374A18" w:rsidRPr="0013342D">
        <w:rPr>
          <w:rFonts w:ascii="Arial" w:hAnsi="Arial" w:cs="Arial"/>
        </w:rPr>
        <w:t>to accept the proposal</w:t>
      </w:r>
      <w:r w:rsidR="00374A18">
        <w:rPr>
          <w:rFonts w:ascii="Arial" w:hAnsi="Arial" w:cs="Arial"/>
        </w:rPr>
        <w:t xml:space="preserve"> with minor edits.  </w:t>
      </w:r>
      <w:r w:rsidR="00374A18" w:rsidRPr="0013342D">
        <w:rPr>
          <w:rFonts w:ascii="Arial" w:hAnsi="Arial" w:cs="Arial"/>
        </w:rPr>
        <w:t xml:space="preserve">The proposal is to be returned to the UCC Chair for final approval. </w:t>
      </w:r>
      <w:r>
        <w:rPr>
          <w:rFonts w:ascii="Arial" w:hAnsi="Arial" w:cs="Arial"/>
        </w:rPr>
        <w:t>Aruna Kilaru seconded.  The motion passed unanimously with Julie Fox-Horton abstaining from voting.</w:t>
      </w:r>
    </w:p>
    <w:p w14:paraId="65F48B94" w14:textId="5A258DF9" w:rsidR="00374A18" w:rsidRDefault="00374A18">
      <w:pPr>
        <w:rPr>
          <w:rFonts w:ascii="Arial" w:hAnsi="Arial" w:cs="Arial"/>
        </w:rPr>
      </w:pPr>
    </w:p>
    <w:p w14:paraId="6DC464DE" w14:textId="3599CD95" w:rsidR="00374A18" w:rsidRDefault="00374A18">
      <w:pPr>
        <w:rPr>
          <w:rFonts w:ascii="Arial" w:hAnsi="Arial" w:cs="Arial"/>
        </w:rPr>
      </w:pPr>
    </w:p>
    <w:p w14:paraId="1E5F6856" w14:textId="77777777" w:rsidR="00374A18" w:rsidRPr="00AB1EAE" w:rsidRDefault="00374A18" w:rsidP="00374A18">
      <w:pPr>
        <w:rPr>
          <w:rFonts w:ascii="Arial" w:hAnsi="Arial" w:cs="Arial"/>
          <w:i/>
          <w:iCs/>
        </w:rPr>
      </w:pPr>
      <w:r>
        <w:rPr>
          <w:rFonts w:ascii="Arial" w:hAnsi="Arial" w:cs="Arial"/>
          <w:i/>
          <w:iCs/>
        </w:rPr>
        <w:t>-</w:t>
      </w:r>
      <w:r w:rsidRPr="00AB1EAE">
        <w:rPr>
          <w:rFonts w:ascii="Arial" w:hAnsi="Arial" w:cs="Arial"/>
          <w:i/>
          <w:iCs/>
        </w:rPr>
        <w:t>New Course: SPCH 4367/5367: Narrative Polymediation</w:t>
      </w:r>
    </w:p>
    <w:p w14:paraId="4D327C77" w14:textId="77777777" w:rsidR="00374A18" w:rsidRPr="00AB1EAE" w:rsidRDefault="00CF7E15" w:rsidP="00374A18">
      <w:pPr>
        <w:rPr>
          <w:rFonts w:ascii="Arial" w:hAnsi="Arial" w:cs="Arial"/>
          <w:b/>
          <w:iCs/>
        </w:rPr>
      </w:pPr>
      <w:hyperlink r:id="rId11" w:history="1">
        <w:r w:rsidR="00374A18" w:rsidRPr="00AB1EAE">
          <w:rPr>
            <w:rStyle w:val="Hyperlink"/>
            <w:rFonts w:ascii="Arial" w:hAnsi="Arial" w:cs="Arial"/>
          </w:rPr>
          <w:t>http://etsuis.etsu.edu/CPS/forms.aspx?DispType=OutputForms&amp;NodeID=5_2a&amp;FormID=6&amp;Instance=9233</w:t>
        </w:r>
      </w:hyperlink>
      <w:r w:rsidR="00374A18" w:rsidRPr="00AB1EAE">
        <w:rPr>
          <w:rFonts w:ascii="Arial" w:hAnsi="Arial" w:cs="Arial"/>
          <w:b/>
          <w:iCs/>
        </w:rPr>
        <w:t xml:space="preserve"> </w:t>
      </w:r>
    </w:p>
    <w:p w14:paraId="24DDB72D" w14:textId="77777777" w:rsidR="00374A18" w:rsidRDefault="00374A18" w:rsidP="00374A18">
      <w:pPr>
        <w:rPr>
          <w:rFonts w:ascii="Arial" w:hAnsi="Arial" w:cs="Arial"/>
          <w:b/>
        </w:rPr>
      </w:pPr>
    </w:p>
    <w:p w14:paraId="68C8F9EF" w14:textId="17AF01B9" w:rsidR="00374A18" w:rsidRDefault="00374A18" w:rsidP="00374A18">
      <w:pPr>
        <w:rPr>
          <w:rFonts w:ascii="Arial" w:hAnsi="Arial" w:cs="Arial"/>
        </w:rPr>
      </w:pPr>
      <w:r>
        <w:rPr>
          <w:rFonts w:ascii="Arial" w:hAnsi="Arial" w:cs="Arial"/>
        </w:rPr>
        <w:t xml:space="preserve">Andrew Herrmann </w:t>
      </w:r>
      <w:r w:rsidR="007C77B9">
        <w:rPr>
          <w:rFonts w:ascii="Arial" w:hAnsi="Arial" w:cs="Arial"/>
        </w:rPr>
        <w:t>was not present at the meeting nor was a representative from the department; therefore, this proposal could not be reviewed.</w:t>
      </w:r>
    </w:p>
    <w:p w14:paraId="012935B2" w14:textId="77777777" w:rsidR="00374A18" w:rsidRPr="00E40C2D" w:rsidRDefault="00374A18" w:rsidP="00374A18">
      <w:pPr>
        <w:rPr>
          <w:rFonts w:ascii="Arial" w:hAnsi="Arial" w:cs="Arial"/>
        </w:rPr>
      </w:pPr>
    </w:p>
    <w:p w14:paraId="6A8CA4A0" w14:textId="77777777" w:rsidR="00374A18" w:rsidRDefault="00374A18" w:rsidP="00374A18">
      <w:pPr>
        <w:rPr>
          <w:rFonts w:ascii="Arial" w:hAnsi="Arial" w:cs="Arial"/>
          <w:b/>
        </w:rPr>
      </w:pPr>
    </w:p>
    <w:p w14:paraId="54DBE673" w14:textId="77777777" w:rsidR="007C77B9" w:rsidRPr="00AB1EAE" w:rsidRDefault="007C77B9" w:rsidP="007C77B9">
      <w:pPr>
        <w:rPr>
          <w:rFonts w:ascii="Arial" w:hAnsi="Arial" w:cs="Arial"/>
          <w:i/>
          <w:iCs/>
        </w:rPr>
      </w:pPr>
      <w:r>
        <w:rPr>
          <w:rFonts w:ascii="Arial" w:hAnsi="Arial" w:cs="Arial"/>
          <w:i/>
          <w:iCs/>
        </w:rPr>
        <w:t>-</w:t>
      </w:r>
      <w:r w:rsidRPr="00AB1EAE">
        <w:rPr>
          <w:rFonts w:ascii="Arial" w:hAnsi="Arial" w:cs="Arial"/>
          <w:i/>
          <w:iCs/>
        </w:rPr>
        <w:t>New Course: STAT 4217/5217: Statistical Machine Learning</w:t>
      </w:r>
    </w:p>
    <w:p w14:paraId="1324B11B" w14:textId="77777777" w:rsidR="007C77B9" w:rsidRPr="00AB1EAE" w:rsidRDefault="00CF7E15" w:rsidP="007C77B9">
      <w:pPr>
        <w:rPr>
          <w:rFonts w:ascii="Arial" w:hAnsi="Arial" w:cs="Arial"/>
          <w:b/>
          <w:iCs/>
        </w:rPr>
      </w:pPr>
      <w:hyperlink r:id="rId12" w:history="1">
        <w:r w:rsidR="007C77B9" w:rsidRPr="00AB1EAE">
          <w:rPr>
            <w:rStyle w:val="Hyperlink"/>
            <w:rFonts w:ascii="Arial" w:hAnsi="Arial" w:cs="Arial"/>
          </w:rPr>
          <w:t>http://etsuis.etsu.edu/CPS/forms.aspx?DispType=OutputForms&amp;NodeID=5_2a&amp;FormID=6&amp;Instance=9314</w:t>
        </w:r>
      </w:hyperlink>
      <w:r w:rsidR="007C77B9" w:rsidRPr="00AB1EAE">
        <w:rPr>
          <w:rFonts w:ascii="Arial" w:hAnsi="Arial" w:cs="Arial"/>
          <w:b/>
          <w:iCs/>
        </w:rPr>
        <w:t xml:space="preserve"> </w:t>
      </w:r>
    </w:p>
    <w:p w14:paraId="01AB1ECC" w14:textId="77777777" w:rsidR="007C77B9" w:rsidRDefault="007C77B9" w:rsidP="007C77B9">
      <w:pPr>
        <w:rPr>
          <w:rFonts w:ascii="Arial" w:hAnsi="Arial" w:cs="Arial"/>
          <w:b/>
        </w:rPr>
      </w:pPr>
    </w:p>
    <w:p w14:paraId="1CC91E40" w14:textId="07CCFB96" w:rsidR="007C77B9" w:rsidRDefault="007C77B9" w:rsidP="007C77B9">
      <w:pPr>
        <w:rPr>
          <w:rFonts w:ascii="Arial" w:hAnsi="Arial" w:cs="Arial"/>
        </w:rPr>
      </w:pPr>
      <w:r w:rsidRPr="00AB1EAE">
        <w:rPr>
          <w:rFonts w:ascii="Arial" w:hAnsi="Arial" w:cs="Arial"/>
          <w:iCs/>
        </w:rPr>
        <w:t>Jeanmarie Hendrickson</w:t>
      </w:r>
      <w:r>
        <w:rPr>
          <w:rFonts w:ascii="Arial" w:hAnsi="Arial" w:cs="Arial"/>
        </w:rPr>
        <w:t xml:space="preserve"> provided an overview of the new course proposal.</w:t>
      </w:r>
    </w:p>
    <w:p w14:paraId="6A9A422F" w14:textId="77777777" w:rsidR="007C77B9" w:rsidRPr="00E40C2D" w:rsidRDefault="007C77B9" w:rsidP="007C77B9">
      <w:pPr>
        <w:rPr>
          <w:rFonts w:ascii="Arial" w:hAnsi="Arial" w:cs="Arial"/>
        </w:rPr>
      </w:pPr>
    </w:p>
    <w:p w14:paraId="3AE9FA1D" w14:textId="77777777" w:rsidR="007C77B9" w:rsidRDefault="007C77B9" w:rsidP="007C77B9">
      <w:pPr>
        <w:rPr>
          <w:rFonts w:ascii="Arial" w:hAnsi="Arial" w:cs="Arial"/>
          <w:iCs/>
        </w:rPr>
      </w:pPr>
      <w:r w:rsidRPr="0013342D">
        <w:rPr>
          <w:rFonts w:ascii="Arial" w:hAnsi="Arial" w:cs="Arial"/>
          <w:iCs/>
        </w:rPr>
        <w:t>Snapshot:</w:t>
      </w:r>
    </w:p>
    <w:p w14:paraId="3D2CF9BC" w14:textId="0B201062" w:rsidR="007C77B9" w:rsidRPr="00AB1EAE" w:rsidRDefault="007C77B9" w:rsidP="007C77B9">
      <w:pPr>
        <w:pStyle w:val="ListParagraph"/>
        <w:numPr>
          <w:ilvl w:val="0"/>
          <w:numId w:val="17"/>
        </w:numPr>
        <w:rPr>
          <w:rFonts w:ascii="Arial" w:hAnsi="Arial" w:cs="Arial"/>
          <w:iCs/>
        </w:rPr>
      </w:pPr>
      <w:r>
        <w:rPr>
          <w:rFonts w:ascii="Arial" w:hAnsi="Arial" w:cs="Arial"/>
          <w:iCs/>
        </w:rPr>
        <w:t>Catalog Description – Remove “this course” and begin with “Provides a broad but thorough . . . .”</w:t>
      </w:r>
    </w:p>
    <w:p w14:paraId="01757AEA" w14:textId="77777777" w:rsidR="007C77B9" w:rsidRDefault="007C77B9" w:rsidP="007C77B9">
      <w:pPr>
        <w:rPr>
          <w:rFonts w:ascii="Arial" w:hAnsi="Arial" w:cs="Arial"/>
          <w:iCs/>
        </w:rPr>
      </w:pPr>
    </w:p>
    <w:p w14:paraId="7A44D4AE" w14:textId="77777777" w:rsidR="007C77B9" w:rsidRPr="00585454" w:rsidRDefault="007C77B9" w:rsidP="007C77B9">
      <w:pPr>
        <w:rPr>
          <w:rFonts w:ascii="Arial" w:hAnsi="Arial" w:cs="Arial"/>
          <w:iCs/>
        </w:rPr>
      </w:pPr>
      <w:r w:rsidRPr="00585454">
        <w:rPr>
          <w:rFonts w:ascii="Arial" w:hAnsi="Arial" w:cs="Arial"/>
          <w:iCs/>
        </w:rPr>
        <w:t>Syllabus:</w:t>
      </w:r>
    </w:p>
    <w:p w14:paraId="3DA0162D" w14:textId="75BF7F4C" w:rsidR="007C77B9" w:rsidRPr="00AB1EAE" w:rsidRDefault="007C77B9" w:rsidP="007C77B9">
      <w:pPr>
        <w:pStyle w:val="ListParagraph"/>
        <w:numPr>
          <w:ilvl w:val="0"/>
          <w:numId w:val="18"/>
        </w:numPr>
        <w:rPr>
          <w:rFonts w:ascii="Arial" w:hAnsi="Arial" w:cs="Arial"/>
        </w:rPr>
      </w:pPr>
      <w:r>
        <w:rPr>
          <w:rFonts w:ascii="Arial" w:hAnsi="Arial" w:cs="Arial"/>
        </w:rPr>
        <w:t>Learning Outcomes – Appropriate for undergraduate; however separate learning outcomes must be specified for graduate students</w:t>
      </w:r>
    </w:p>
    <w:p w14:paraId="417FA16D" w14:textId="77777777" w:rsidR="007C77B9" w:rsidRDefault="007C77B9" w:rsidP="007C77B9">
      <w:pPr>
        <w:rPr>
          <w:rFonts w:ascii="Arial" w:hAnsi="Arial" w:cs="Arial"/>
        </w:rPr>
      </w:pPr>
    </w:p>
    <w:p w14:paraId="0FF4F42A" w14:textId="6C4A0107" w:rsidR="007C77B9" w:rsidRDefault="007C77B9" w:rsidP="007C77B9">
      <w:pPr>
        <w:rPr>
          <w:rFonts w:ascii="Arial" w:hAnsi="Arial" w:cs="Arial"/>
        </w:rPr>
      </w:pPr>
      <w:r>
        <w:rPr>
          <w:rFonts w:ascii="Arial" w:hAnsi="Arial" w:cs="Arial"/>
        </w:rPr>
        <w:t xml:space="preserve">Kim Sell moved </w:t>
      </w:r>
      <w:r w:rsidRPr="0013342D">
        <w:rPr>
          <w:rFonts w:ascii="Arial" w:hAnsi="Arial" w:cs="Arial"/>
        </w:rPr>
        <w:t>to accept the proposal</w:t>
      </w:r>
      <w:r>
        <w:rPr>
          <w:rFonts w:ascii="Arial" w:hAnsi="Arial" w:cs="Arial"/>
        </w:rPr>
        <w:t xml:space="preserve"> with minor edits and pending the accompanying Non-Substantive Curriculum Change proposals.  </w:t>
      </w:r>
      <w:r w:rsidRPr="0013342D">
        <w:rPr>
          <w:rFonts w:ascii="Arial" w:hAnsi="Arial" w:cs="Arial"/>
        </w:rPr>
        <w:t xml:space="preserve">The proposal is to be returned to the UCC Chair for final approval. </w:t>
      </w:r>
      <w:r>
        <w:rPr>
          <w:rFonts w:ascii="Arial" w:hAnsi="Arial" w:cs="Arial"/>
        </w:rPr>
        <w:t xml:space="preserve"> Mark Baumgartner seconded</w:t>
      </w:r>
      <w:r w:rsidRPr="0013342D">
        <w:rPr>
          <w:rFonts w:ascii="Arial" w:hAnsi="Arial" w:cs="Arial"/>
        </w:rPr>
        <w:t>.  The motion passed unanimously.</w:t>
      </w:r>
    </w:p>
    <w:p w14:paraId="110B2589" w14:textId="77777777" w:rsidR="007C77B9" w:rsidRDefault="007C77B9" w:rsidP="00374A18">
      <w:pPr>
        <w:rPr>
          <w:rFonts w:ascii="Arial" w:hAnsi="Arial" w:cs="Arial"/>
          <w:i/>
          <w:iCs/>
        </w:rPr>
      </w:pPr>
    </w:p>
    <w:p w14:paraId="45F846D6" w14:textId="77777777" w:rsidR="007C77B9" w:rsidRDefault="007C77B9" w:rsidP="00374A18">
      <w:pPr>
        <w:rPr>
          <w:rFonts w:ascii="Arial" w:hAnsi="Arial" w:cs="Arial"/>
          <w:i/>
          <w:iCs/>
        </w:rPr>
      </w:pPr>
    </w:p>
    <w:p w14:paraId="5B2E6E73" w14:textId="6E8700F3" w:rsidR="007C77B9" w:rsidRDefault="007C77B9" w:rsidP="00374A18">
      <w:pPr>
        <w:rPr>
          <w:rFonts w:ascii="Arial" w:hAnsi="Arial" w:cs="Arial"/>
          <w:i/>
          <w:iCs/>
        </w:rPr>
      </w:pPr>
    </w:p>
    <w:p w14:paraId="4C3C6708" w14:textId="77777777" w:rsidR="0070173A" w:rsidRDefault="0070173A" w:rsidP="00374A18">
      <w:pPr>
        <w:rPr>
          <w:rFonts w:ascii="Arial" w:hAnsi="Arial" w:cs="Arial"/>
          <w:i/>
          <w:iCs/>
        </w:rPr>
      </w:pPr>
    </w:p>
    <w:p w14:paraId="309473EB" w14:textId="0A041F38" w:rsidR="00374A18" w:rsidRPr="00AB1EAE" w:rsidRDefault="00374A18" w:rsidP="00374A18">
      <w:pPr>
        <w:rPr>
          <w:rFonts w:ascii="Arial" w:hAnsi="Arial" w:cs="Arial"/>
          <w:i/>
          <w:iCs/>
          <w:color w:val="FF0000"/>
        </w:rPr>
      </w:pPr>
      <w:r w:rsidRPr="00C51AF5">
        <w:rPr>
          <w:rFonts w:ascii="Arial" w:hAnsi="Arial" w:cs="Arial"/>
          <w:i/>
          <w:iCs/>
        </w:rPr>
        <w:lastRenderedPageBreak/>
        <w:t>-Non-Substantiv</w:t>
      </w:r>
      <w:r w:rsidR="00C51AF5">
        <w:rPr>
          <w:rFonts w:ascii="Arial" w:hAnsi="Arial" w:cs="Arial"/>
          <w:i/>
          <w:iCs/>
        </w:rPr>
        <w:t>e Curriculum Change: Statistics Concentration</w:t>
      </w:r>
    </w:p>
    <w:p w14:paraId="4A2FBBD0" w14:textId="77777777" w:rsidR="00374A18" w:rsidRDefault="00CF7E15" w:rsidP="00374A18">
      <w:pPr>
        <w:rPr>
          <w:rFonts w:ascii="Arial" w:hAnsi="Arial" w:cs="Arial"/>
          <w:b/>
        </w:rPr>
      </w:pPr>
      <w:hyperlink r:id="rId13" w:history="1">
        <w:r w:rsidR="00374A18" w:rsidRPr="005B6403">
          <w:rPr>
            <w:rStyle w:val="Hyperlink"/>
            <w:rFonts w:ascii="Arial" w:hAnsi="Arial" w:cs="Arial"/>
          </w:rPr>
          <w:t>http://etsuis.etsu.edu/CPS/forms.aspx?DispType=OutputForms&amp;NodeID=5_4a_6&amp;FormID=17&amp;Instance=9399</w:t>
        </w:r>
      </w:hyperlink>
    </w:p>
    <w:p w14:paraId="2444F24E" w14:textId="77777777" w:rsidR="00374A18" w:rsidRDefault="00374A18" w:rsidP="00374A18">
      <w:pPr>
        <w:rPr>
          <w:rFonts w:ascii="Arial" w:hAnsi="Arial" w:cs="Arial"/>
          <w:b/>
        </w:rPr>
      </w:pPr>
    </w:p>
    <w:p w14:paraId="041068B7" w14:textId="77777777" w:rsidR="00374A18" w:rsidRDefault="00374A18" w:rsidP="00374A18">
      <w:pPr>
        <w:rPr>
          <w:rFonts w:ascii="Arial" w:hAnsi="Arial" w:cs="Arial"/>
        </w:rPr>
      </w:pPr>
      <w:r>
        <w:rPr>
          <w:rFonts w:ascii="Arial" w:hAnsi="Arial" w:cs="Arial"/>
        </w:rPr>
        <w:t>Robert Price provided an overview of the proposal.</w:t>
      </w:r>
    </w:p>
    <w:p w14:paraId="048DE7CF" w14:textId="77777777" w:rsidR="00374A18" w:rsidRPr="00E40C2D" w:rsidRDefault="00374A18" w:rsidP="00374A18">
      <w:pPr>
        <w:rPr>
          <w:rFonts w:ascii="Arial" w:hAnsi="Arial" w:cs="Arial"/>
        </w:rPr>
      </w:pPr>
    </w:p>
    <w:p w14:paraId="5302B3EF" w14:textId="77777777" w:rsidR="00374A18" w:rsidRDefault="00374A18" w:rsidP="00374A18">
      <w:pPr>
        <w:rPr>
          <w:rFonts w:ascii="Arial" w:hAnsi="Arial" w:cs="Arial"/>
          <w:iCs/>
        </w:rPr>
      </w:pPr>
      <w:r w:rsidRPr="0013342D">
        <w:rPr>
          <w:rFonts w:ascii="Arial" w:hAnsi="Arial" w:cs="Arial"/>
          <w:iCs/>
        </w:rPr>
        <w:t>Snapshot:</w:t>
      </w:r>
    </w:p>
    <w:p w14:paraId="29BDB975" w14:textId="651906ED" w:rsidR="00374A18" w:rsidRDefault="007C77B9" w:rsidP="00374A18">
      <w:pPr>
        <w:pStyle w:val="ListParagraph"/>
        <w:numPr>
          <w:ilvl w:val="0"/>
          <w:numId w:val="17"/>
        </w:numPr>
        <w:rPr>
          <w:rFonts w:ascii="Arial" w:hAnsi="Arial" w:cs="Arial"/>
          <w:iCs/>
        </w:rPr>
      </w:pPr>
      <w:r>
        <w:rPr>
          <w:rFonts w:ascii="Arial" w:hAnsi="Arial" w:cs="Arial"/>
          <w:iCs/>
        </w:rPr>
        <w:t>Rationale</w:t>
      </w:r>
    </w:p>
    <w:p w14:paraId="0C2BAB1C" w14:textId="07928070" w:rsidR="007C77B9" w:rsidRDefault="007C77B9" w:rsidP="007C77B9">
      <w:pPr>
        <w:pStyle w:val="ListParagraph"/>
        <w:numPr>
          <w:ilvl w:val="1"/>
          <w:numId w:val="17"/>
        </w:numPr>
        <w:ind w:left="1080"/>
        <w:rPr>
          <w:rFonts w:ascii="Arial" w:hAnsi="Arial" w:cs="Arial"/>
          <w:iCs/>
        </w:rPr>
      </w:pPr>
      <w:r>
        <w:rPr>
          <w:rFonts w:ascii="Arial" w:hAnsi="Arial" w:cs="Arial"/>
          <w:iCs/>
        </w:rPr>
        <w:t>Change tense of first sentence to “has been”</w:t>
      </w:r>
    </w:p>
    <w:p w14:paraId="1A55F99E" w14:textId="6E340333" w:rsidR="007C77B9" w:rsidRPr="00AB1EAE" w:rsidRDefault="007C77B9" w:rsidP="007C77B9">
      <w:pPr>
        <w:pStyle w:val="ListParagraph"/>
        <w:numPr>
          <w:ilvl w:val="1"/>
          <w:numId w:val="17"/>
        </w:numPr>
        <w:ind w:left="1080"/>
        <w:rPr>
          <w:rFonts w:ascii="Arial" w:hAnsi="Arial" w:cs="Arial"/>
          <w:iCs/>
        </w:rPr>
      </w:pPr>
      <w:r>
        <w:rPr>
          <w:rFonts w:ascii="Arial" w:hAnsi="Arial" w:cs="Arial"/>
          <w:iCs/>
        </w:rPr>
        <w:t>Remove references to retired faculty member; reword to indicate this change is occurring in response to best practice recommendations within the discipline</w:t>
      </w:r>
    </w:p>
    <w:p w14:paraId="32481EBC" w14:textId="3481A6A2" w:rsidR="00374A18" w:rsidRDefault="007C77B9" w:rsidP="00374A18">
      <w:pPr>
        <w:pStyle w:val="ListParagraph"/>
        <w:numPr>
          <w:ilvl w:val="0"/>
          <w:numId w:val="18"/>
        </w:numPr>
        <w:rPr>
          <w:rFonts w:ascii="Arial" w:hAnsi="Arial" w:cs="Arial"/>
        </w:rPr>
      </w:pPr>
      <w:r>
        <w:rPr>
          <w:rFonts w:ascii="Arial" w:hAnsi="Arial" w:cs="Arial"/>
        </w:rPr>
        <w:t>Insert proposed curriculum revision with changes in bold</w:t>
      </w:r>
    </w:p>
    <w:p w14:paraId="6CE26420" w14:textId="79A0FF32" w:rsidR="007C450A" w:rsidRDefault="007C450A" w:rsidP="007C450A">
      <w:pPr>
        <w:pStyle w:val="ListParagraph"/>
        <w:numPr>
          <w:ilvl w:val="1"/>
          <w:numId w:val="18"/>
        </w:numPr>
        <w:ind w:left="1080"/>
        <w:rPr>
          <w:rFonts w:ascii="Arial" w:hAnsi="Arial" w:cs="Arial"/>
        </w:rPr>
      </w:pPr>
      <w:r>
        <w:rPr>
          <w:rFonts w:ascii="Arial" w:hAnsi="Arial" w:cs="Arial"/>
        </w:rPr>
        <w:t>Change XXX STAT 4327 – Time Series Analysis (3 credits) XXX</w:t>
      </w:r>
    </w:p>
    <w:p w14:paraId="2232CDEE" w14:textId="73758A27" w:rsidR="007C77B9" w:rsidRDefault="007C77B9" w:rsidP="007C450A">
      <w:pPr>
        <w:pStyle w:val="ListParagraph"/>
        <w:ind w:left="1080"/>
        <w:rPr>
          <w:rFonts w:ascii="Arial" w:hAnsi="Arial" w:cs="Arial"/>
          <w:bCs/>
        </w:rPr>
      </w:pPr>
      <w:r w:rsidRPr="007C77B9">
        <w:rPr>
          <w:rFonts w:ascii="Arial" w:hAnsi="Arial" w:cs="Arial"/>
        </w:rPr>
        <w:t xml:space="preserve">To indicate a </w:t>
      </w:r>
      <w:r w:rsidRPr="007C77B9">
        <w:rPr>
          <w:rFonts w:ascii="Arial" w:hAnsi="Arial" w:cs="Arial"/>
          <w:i/>
          <w:iCs/>
        </w:rPr>
        <w:t xml:space="preserve">course to be removed, </w:t>
      </w:r>
      <w:r w:rsidRPr="007C77B9">
        <w:rPr>
          <w:rFonts w:ascii="Arial" w:hAnsi="Arial" w:cs="Arial"/>
        </w:rPr>
        <w:t xml:space="preserve">highlight the course information and use the strikethrough function on the tool bar (abc) and turn “bold” on. For example: </w:t>
      </w:r>
      <w:r w:rsidR="007C450A">
        <w:rPr>
          <w:rFonts w:ascii="Arial" w:hAnsi="Arial" w:cs="Arial"/>
          <w:b/>
          <w:bCs/>
          <w:strike/>
        </w:rPr>
        <w:t>STAT 4327 Time Series Analysis (</w:t>
      </w:r>
      <w:r w:rsidRPr="007C77B9">
        <w:rPr>
          <w:rFonts w:ascii="Arial" w:hAnsi="Arial" w:cs="Arial"/>
          <w:b/>
          <w:bCs/>
          <w:strike/>
        </w:rPr>
        <w:t>3 credits</w:t>
      </w:r>
      <w:r w:rsidR="007C450A">
        <w:rPr>
          <w:rFonts w:ascii="Arial" w:hAnsi="Arial" w:cs="Arial"/>
          <w:b/>
          <w:bCs/>
          <w:strike/>
        </w:rPr>
        <w:t>)</w:t>
      </w:r>
    </w:p>
    <w:p w14:paraId="7F41DDD2" w14:textId="1CAEFBE3" w:rsidR="007C450A" w:rsidRDefault="007C450A" w:rsidP="007C450A">
      <w:pPr>
        <w:pStyle w:val="ListParagraph"/>
        <w:numPr>
          <w:ilvl w:val="0"/>
          <w:numId w:val="18"/>
        </w:numPr>
        <w:rPr>
          <w:rFonts w:ascii="Arial" w:hAnsi="Arial" w:cs="Arial"/>
        </w:rPr>
      </w:pPr>
      <w:r>
        <w:rPr>
          <w:rFonts w:ascii="Arial" w:hAnsi="Arial" w:cs="Arial"/>
        </w:rPr>
        <w:t>Identify the faculty (and graduate faculty status, if appropriate) who have the credentials to teach this course – Add faculty names</w:t>
      </w:r>
    </w:p>
    <w:p w14:paraId="0001F15C" w14:textId="7577472F" w:rsidR="007C450A" w:rsidRPr="007C450A" w:rsidRDefault="007C450A" w:rsidP="007C450A">
      <w:pPr>
        <w:pStyle w:val="ListParagraph"/>
        <w:numPr>
          <w:ilvl w:val="0"/>
          <w:numId w:val="18"/>
        </w:numPr>
        <w:rPr>
          <w:rFonts w:ascii="Arial" w:hAnsi="Arial" w:cs="Arial"/>
        </w:rPr>
      </w:pPr>
      <w:r>
        <w:rPr>
          <w:rFonts w:ascii="Arial" w:hAnsi="Arial" w:cs="Arial"/>
        </w:rPr>
        <w:t>Proposed Implementation Date: Normally implementation of the proposal would be delayed since the February deadline for catalog revisions has passed.  Since ETSU is moving to a new software system, Billie Lancaster, Evelyn Roach, and LaDonna Hutchins said it may be possible to get processes in place to allow implementation this fall.  For this reason, the committee did not ask the implementation date to be changed.</w:t>
      </w:r>
    </w:p>
    <w:p w14:paraId="13CFDF8D" w14:textId="77777777" w:rsidR="00374A18" w:rsidRDefault="00374A18" w:rsidP="00374A18">
      <w:pPr>
        <w:rPr>
          <w:rFonts w:ascii="Arial" w:hAnsi="Arial" w:cs="Arial"/>
        </w:rPr>
      </w:pPr>
    </w:p>
    <w:p w14:paraId="64524DB9" w14:textId="010669F7" w:rsidR="00374A18" w:rsidRDefault="007C450A" w:rsidP="00374A18">
      <w:pPr>
        <w:rPr>
          <w:rFonts w:ascii="Arial" w:hAnsi="Arial" w:cs="Arial"/>
        </w:rPr>
      </w:pPr>
      <w:r>
        <w:rPr>
          <w:rFonts w:ascii="Arial" w:hAnsi="Arial" w:cs="Arial"/>
        </w:rPr>
        <w:t xml:space="preserve">Theresa McGarry </w:t>
      </w:r>
      <w:r w:rsidR="00374A18">
        <w:rPr>
          <w:rFonts w:ascii="Arial" w:hAnsi="Arial" w:cs="Arial"/>
        </w:rPr>
        <w:t xml:space="preserve">moved </w:t>
      </w:r>
      <w:r w:rsidR="00374A18" w:rsidRPr="0013342D">
        <w:rPr>
          <w:rFonts w:ascii="Arial" w:hAnsi="Arial" w:cs="Arial"/>
        </w:rPr>
        <w:t>to accept the proposal</w:t>
      </w:r>
      <w:r w:rsidR="00374A18">
        <w:rPr>
          <w:rFonts w:ascii="Arial" w:hAnsi="Arial" w:cs="Arial"/>
        </w:rPr>
        <w:t xml:space="preserve"> with minor edits.  </w:t>
      </w:r>
      <w:r w:rsidR="00374A18" w:rsidRPr="0013342D">
        <w:rPr>
          <w:rFonts w:ascii="Arial" w:hAnsi="Arial" w:cs="Arial"/>
        </w:rPr>
        <w:t xml:space="preserve">The proposal is to be returned to the UCC Chair for final approval. </w:t>
      </w:r>
      <w:r>
        <w:rPr>
          <w:rFonts w:ascii="Arial" w:hAnsi="Arial" w:cs="Arial"/>
        </w:rPr>
        <w:t xml:space="preserve">Kim Sell </w:t>
      </w:r>
      <w:r w:rsidR="00374A18">
        <w:rPr>
          <w:rFonts w:ascii="Arial" w:hAnsi="Arial" w:cs="Arial"/>
        </w:rPr>
        <w:t>seconded</w:t>
      </w:r>
      <w:r w:rsidR="00374A18" w:rsidRPr="0013342D">
        <w:rPr>
          <w:rFonts w:ascii="Arial" w:hAnsi="Arial" w:cs="Arial"/>
        </w:rPr>
        <w:t>.  The motion passed unanimously.</w:t>
      </w:r>
    </w:p>
    <w:p w14:paraId="447C8E38" w14:textId="4CBE58DF" w:rsidR="00374A18" w:rsidRDefault="00374A18" w:rsidP="00374A18">
      <w:pPr>
        <w:rPr>
          <w:rFonts w:ascii="Arial" w:hAnsi="Arial" w:cs="Arial"/>
          <w:b/>
        </w:rPr>
      </w:pPr>
    </w:p>
    <w:p w14:paraId="7968D647" w14:textId="77777777" w:rsidR="00374A18" w:rsidRDefault="00374A18" w:rsidP="00374A18">
      <w:pPr>
        <w:rPr>
          <w:rFonts w:ascii="Arial" w:hAnsi="Arial" w:cs="Arial"/>
          <w:b/>
        </w:rPr>
      </w:pPr>
    </w:p>
    <w:p w14:paraId="45F15D20" w14:textId="77777777" w:rsidR="00374A18" w:rsidRPr="00AB1EAE" w:rsidRDefault="00374A18" w:rsidP="00374A18">
      <w:pPr>
        <w:rPr>
          <w:rFonts w:ascii="Arial" w:hAnsi="Arial" w:cs="Arial"/>
          <w:i/>
          <w:iCs/>
        </w:rPr>
      </w:pPr>
      <w:r>
        <w:rPr>
          <w:rFonts w:ascii="Arial" w:hAnsi="Arial" w:cs="Arial"/>
          <w:i/>
          <w:iCs/>
        </w:rPr>
        <w:t xml:space="preserve">-Non-Substantive </w:t>
      </w:r>
      <w:r w:rsidRPr="00AB1EAE">
        <w:rPr>
          <w:rFonts w:ascii="Arial" w:hAnsi="Arial" w:cs="Arial"/>
          <w:i/>
          <w:iCs/>
        </w:rPr>
        <w:t>Curriculum Change: Statistics minor</w:t>
      </w:r>
    </w:p>
    <w:p w14:paraId="578E6DDD" w14:textId="77777777" w:rsidR="00374A18" w:rsidRPr="00AB1EAE" w:rsidRDefault="00CF7E15" w:rsidP="00374A18">
      <w:pPr>
        <w:rPr>
          <w:rFonts w:ascii="Arial" w:hAnsi="Arial" w:cs="Arial"/>
          <w:b/>
          <w:iCs/>
          <w:u w:val="single"/>
        </w:rPr>
      </w:pPr>
      <w:hyperlink r:id="rId14" w:history="1">
        <w:r w:rsidR="00374A18" w:rsidRPr="00AB1EAE">
          <w:rPr>
            <w:rStyle w:val="Hyperlink"/>
            <w:rFonts w:ascii="Arial" w:hAnsi="Arial" w:cs="Arial"/>
          </w:rPr>
          <w:t>http://etsuis.etsu.edu/CPS/forms.aspx?DispType=OutputForms&amp;NodeID=5_2a&amp;FormID=17&amp;Instance=9334</w:t>
        </w:r>
      </w:hyperlink>
      <w:r w:rsidR="00374A18" w:rsidRPr="00AB1EAE">
        <w:rPr>
          <w:rFonts w:ascii="Arial" w:hAnsi="Arial" w:cs="Arial"/>
          <w:b/>
          <w:iCs/>
          <w:u w:val="single"/>
        </w:rPr>
        <w:t xml:space="preserve"> </w:t>
      </w:r>
    </w:p>
    <w:p w14:paraId="0E199DF1" w14:textId="77777777" w:rsidR="00374A18" w:rsidRDefault="00374A18" w:rsidP="00374A18">
      <w:pPr>
        <w:rPr>
          <w:rFonts w:ascii="Arial" w:hAnsi="Arial" w:cs="Arial"/>
          <w:b/>
        </w:rPr>
      </w:pPr>
    </w:p>
    <w:p w14:paraId="07CCD430" w14:textId="77777777" w:rsidR="00374A18" w:rsidRDefault="00374A18" w:rsidP="00374A18">
      <w:pPr>
        <w:rPr>
          <w:rFonts w:ascii="Arial" w:hAnsi="Arial" w:cs="Arial"/>
        </w:rPr>
      </w:pPr>
      <w:r>
        <w:rPr>
          <w:rFonts w:ascii="Arial" w:hAnsi="Arial" w:cs="Arial"/>
        </w:rPr>
        <w:t>Robert Price, Jr. provided an overview of the proposal.</w:t>
      </w:r>
    </w:p>
    <w:p w14:paraId="57F4DA4D" w14:textId="77777777" w:rsidR="00374A18" w:rsidRPr="00E40C2D" w:rsidRDefault="00374A18" w:rsidP="00374A18">
      <w:pPr>
        <w:rPr>
          <w:rFonts w:ascii="Arial" w:hAnsi="Arial" w:cs="Arial"/>
        </w:rPr>
      </w:pPr>
    </w:p>
    <w:p w14:paraId="7A2712A2" w14:textId="77777777" w:rsidR="007C450A" w:rsidRDefault="007C450A" w:rsidP="007C450A">
      <w:pPr>
        <w:rPr>
          <w:rFonts w:ascii="Arial" w:hAnsi="Arial" w:cs="Arial"/>
          <w:iCs/>
        </w:rPr>
      </w:pPr>
      <w:r w:rsidRPr="0013342D">
        <w:rPr>
          <w:rFonts w:ascii="Arial" w:hAnsi="Arial" w:cs="Arial"/>
          <w:iCs/>
        </w:rPr>
        <w:t>Snapshot:</w:t>
      </w:r>
    </w:p>
    <w:p w14:paraId="4802CDE8" w14:textId="77777777" w:rsidR="007C450A" w:rsidRDefault="007C450A" w:rsidP="007C450A">
      <w:pPr>
        <w:pStyle w:val="ListParagraph"/>
        <w:numPr>
          <w:ilvl w:val="0"/>
          <w:numId w:val="17"/>
        </w:numPr>
        <w:rPr>
          <w:rFonts w:ascii="Arial" w:hAnsi="Arial" w:cs="Arial"/>
          <w:iCs/>
        </w:rPr>
      </w:pPr>
      <w:r>
        <w:rPr>
          <w:rFonts w:ascii="Arial" w:hAnsi="Arial" w:cs="Arial"/>
          <w:iCs/>
        </w:rPr>
        <w:t>Rationale</w:t>
      </w:r>
    </w:p>
    <w:p w14:paraId="2EA21D44" w14:textId="77777777" w:rsidR="007C450A" w:rsidRDefault="007C450A" w:rsidP="007C450A">
      <w:pPr>
        <w:pStyle w:val="ListParagraph"/>
        <w:numPr>
          <w:ilvl w:val="1"/>
          <w:numId w:val="17"/>
        </w:numPr>
        <w:ind w:left="1080"/>
        <w:rPr>
          <w:rFonts w:ascii="Arial" w:hAnsi="Arial" w:cs="Arial"/>
          <w:iCs/>
        </w:rPr>
      </w:pPr>
      <w:r>
        <w:rPr>
          <w:rFonts w:ascii="Arial" w:hAnsi="Arial" w:cs="Arial"/>
          <w:iCs/>
        </w:rPr>
        <w:t>Change tense of first sentence to “has been”</w:t>
      </w:r>
    </w:p>
    <w:p w14:paraId="1C498755" w14:textId="77777777" w:rsidR="007C450A" w:rsidRPr="00AB1EAE" w:rsidRDefault="007C450A" w:rsidP="007C450A">
      <w:pPr>
        <w:pStyle w:val="ListParagraph"/>
        <w:numPr>
          <w:ilvl w:val="1"/>
          <w:numId w:val="17"/>
        </w:numPr>
        <w:ind w:left="1080"/>
        <w:rPr>
          <w:rFonts w:ascii="Arial" w:hAnsi="Arial" w:cs="Arial"/>
          <w:iCs/>
        </w:rPr>
      </w:pPr>
      <w:r>
        <w:rPr>
          <w:rFonts w:ascii="Arial" w:hAnsi="Arial" w:cs="Arial"/>
          <w:iCs/>
        </w:rPr>
        <w:t>Remove references to retired faculty member; reword to indicate this change is occurring in response to best practice recommendations within the discipline</w:t>
      </w:r>
    </w:p>
    <w:p w14:paraId="4BD9823F" w14:textId="77777777" w:rsidR="007C450A" w:rsidRDefault="007C450A" w:rsidP="007C450A">
      <w:pPr>
        <w:pStyle w:val="ListParagraph"/>
        <w:numPr>
          <w:ilvl w:val="0"/>
          <w:numId w:val="18"/>
        </w:numPr>
        <w:rPr>
          <w:rFonts w:ascii="Arial" w:hAnsi="Arial" w:cs="Arial"/>
        </w:rPr>
      </w:pPr>
      <w:r>
        <w:rPr>
          <w:rFonts w:ascii="Arial" w:hAnsi="Arial" w:cs="Arial"/>
        </w:rPr>
        <w:t>Insert proposed curriculum revision with changes in bold</w:t>
      </w:r>
    </w:p>
    <w:p w14:paraId="726697D4" w14:textId="77777777" w:rsidR="007C450A" w:rsidRDefault="007C450A" w:rsidP="007C450A">
      <w:pPr>
        <w:pStyle w:val="ListParagraph"/>
        <w:numPr>
          <w:ilvl w:val="1"/>
          <w:numId w:val="18"/>
        </w:numPr>
        <w:ind w:left="1080"/>
        <w:rPr>
          <w:rFonts w:ascii="Arial" w:hAnsi="Arial" w:cs="Arial"/>
        </w:rPr>
      </w:pPr>
      <w:r>
        <w:rPr>
          <w:rFonts w:ascii="Arial" w:hAnsi="Arial" w:cs="Arial"/>
        </w:rPr>
        <w:t>Change XXX STAT 4327 – Time Series Analysis (3 credits) XXX</w:t>
      </w:r>
    </w:p>
    <w:p w14:paraId="64DBA443" w14:textId="77777777" w:rsidR="007C450A" w:rsidRDefault="007C450A" w:rsidP="007C450A">
      <w:pPr>
        <w:pStyle w:val="ListParagraph"/>
        <w:ind w:left="1080"/>
        <w:rPr>
          <w:rFonts w:ascii="Arial" w:hAnsi="Arial" w:cs="Arial"/>
          <w:bCs/>
        </w:rPr>
      </w:pPr>
      <w:r w:rsidRPr="007C77B9">
        <w:rPr>
          <w:rFonts w:ascii="Arial" w:hAnsi="Arial" w:cs="Arial"/>
        </w:rPr>
        <w:lastRenderedPageBreak/>
        <w:t xml:space="preserve">To indicate a </w:t>
      </w:r>
      <w:r w:rsidRPr="007C77B9">
        <w:rPr>
          <w:rFonts w:ascii="Arial" w:hAnsi="Arial" w:cs="Arial"/>
          <w:i/>
          <w:iCs/>
        </w:rPr>
        <w:t xml:space="preserve">course to be removed, </w:t>
      </w:r>
      <w:r w:rsidRPr="007C77B9">
        <w:rPr>
          <w:rFonts w:ascii="Arial" w:hAnsi="Arial" w:cs="Arial"/>
        </w:rPr>
        <w:t xml:space="preserve">highlight the course information and use the strikethrough function on the tool bar (abc) and turn “bold” on. For example: </w:t>
      </w:r>
      <w:r>
        <w:rPr>
          <w:rFonts w:ascii="Arial" w:hAnsi="Arial" w:cs="Arial"/>
          <w:b/>
          <w:bCs/>
          <w:strike/>
        </w:rPr>
        <w:t>STAT 4327 Time Series Analysis (</w:t>
      </w:r>
      <w:r w:rsidRPr="007C77B9">
        <w:rPr>
          <w:rFonts w:ascii="Arial" w:hAnsi="Arial" w:cs="Arial"/>
          <w:b/>
          <w:bCs/>
          <w:strike/>
        </w:rPr>
        <w:t>3 credits</w:t>
      </w:r>
      <w:r>
        <w:rPr>
          <w:rFonts w:ascii="Arial" w:hAnsi="Arial" w:cs="Arial"/>
          <w:b/>
          <w:bCs/>
          <w:strike/>
        </w:rPr>
        <w:t>)</w:t>
      </w:r>
    </w:p>
    <w:p w14:paraId="59398F1B" w14:textId="77777777" w:rsidR="007C450A" w:rsidRDefault="007C450A" w:rsidP="007C450A">
      <w:pPr>
        <w:pStyle w:val="ListParagraph"/>
        <w:numPr>
          <w:ilvl w:val="0"/>
          <w:numId w:val="18"/>
        </w:numPr>
        <w:rPr>
          <w:rFonts w:ascii="Arial" w:hAnsi="Arial" w:cs="Arial"/>
        </w:rPr>
      </w:pPr>
      <w:r>
        <w:rPr>
          <w:rFonts w:ascii="Arial" w:hAnsi="Arial" w:cs="Arial"/>
        </w:rPr>
        <w:t>Identify the faculty (and graduate faculty status, if appropriate) who have the credentials to teach this course – Add faculty names</w:t>
      </w:r>
    </w:p>
    <w:p w14:paraId="78BF890D" w14:textId="1987D3ED" w:rsidR="00374A18" w:rsidRPr="007C450A" w:rsidRDefault="007C450A" w:rsidP="007C450A">
      <w:pPr>
        <w:pStyle w:val="ListParagraph"/>
        <w:numPr>
          <w:ilvl w:val="0"/>
          <w:numId w:val="18"/>
        </w:numPr>
        <w:rPr>
          <w:rFonts w:ascii="Arial" w:hAnsi="Arial" w:cs="Arial"/>
        </w:rPr>
      </w:pPr>
      <w:r>
        <w:rPr>
          <w:rFonts w:ascii="Arial" w:hAnsi="Arial" w:cs="Arial"/>
        </w:rPr>
        <w:t>Proposed Implementation Date: Normally implementation of the proposal would be delayed since the February deadline for catalog revisions has passed.  Since ETSU is moving to a new software system, Billie Lancaster, Evelyn Roach, and LaDonna Hutchins said it may be possible to get processes in place to allow implementation this fall.  For this reason, the committee did not ask the implementation date to be changed.</w:t>
      </w:r>
    </w:p>
    <w:p w14:paraId="66F9A677" w14:textId="77777777" w:rsidR="00374A18" w:rsidRDefault="00374A18" w:rsidP="00374A18">
      <w:pPr>
        <w:rPr>
          <w:rFonts w:ascii="Arial" w:hAnsi="Arial" w:cs="Arial"/>
        </w:rPr>
      </w:pPr>
    </w:p>
    <w:p w14:paraId="09724E2D" w14:textId="550528FB" w:rsidR="00374A18" w:rsidRDefault="007C450A" w:rsidP="00374A18">
      <w:pPr>
        <w:rPr>
          <w:rFonts w:ascii="Arial" w:hAnsi="Arial" w:cs="Arial"/>
        </w:rPr>
      </w:pPr>
      <w:r>
        <w:rPr>
          <w:rFonts w:ascii="Arial" w:hAnsi="Arial" w:cs="Arial"/>
        </w:rPr>
        <w:t xml:space="preserve">Shirley Cherry </w:t>
      </w:r>
      <w:r w:rsidR="00374A18">
        <w:rPr>
          <w:rFonts w:ascii="Arial" w:hAnsi="Arial" w:cs="Arial"/>
        </w:rPr>
        <w:t xml:space="preserve">moved </w:t>
      </w:r>
      <w:r w:rsidR="00374A18" w:rsidRPr="0013342D">
        <w:rPr>
          <w:rFonts w:ascii="Arial" w:hAnsi="Arial" w:cs="Arial"/>
        </w:rPr>
        <w:t>to accept the proposal</w:t>
      </w:r>
      <w:r w:rsidR="00374A18">
        <w:rPr>
          <w:rFonts w:ascii="Arial" w:hAnsi="Arial" w:cs="Arial"/>
        </w:rPr>
        <w:t xml:space="preserve"> with minor edits.  </w:t>
      </w:r>
      <w:r w:rsidR="00374A18" w:rsidRPr="0013342D">
        <w:rPr>
          <w:rFonts w:ascii="Arial" w:hAnsi="Arial" w:cs="Arial"/>
        </w:rPr>
        <w:t xml:space="preserve">The proposal is to be returned to the UCC Chair for final approval. </w:t>
      </w:r>
      <w:r>
        <w:rPr>
          <w:rFonts w:ascii="Arial" w:hAnsi="Arial" w:cs="Arial"/>
        </w:rPr>
        <w:t xml:space="preserve">Joanna Anderson </w:t>
      </w:r>
      <w:r w:rsidR="00374A18">
        <w:rPr>
          <w:rFonts w:ascii="Arial" w:hAnsi="Arial" w:cs="Arial"/>
        </w:rPr>
        <w:t>seconded</w:t>
      </w:r>
      <w:r w:rsidR="00374A18" w:rsidRPr="0013342D">
        <w:rPr>
          <w:rFonts w:ascii="Arial" w:hAnsi="Arial" w:cs="Arial"/>
        </w:rPr>
        <w:t>.  The motion passed unanimously.</w:t>
      </w:r>
    </w:p>
    <w:p w14:paraId="012DCFC5" w14:textId="77777777" w:rsidR="00374A18" w:rsidRDefault="00374A18" w:rsidP="00374A18">
      <w:pPr>
        <w:rPr>
          <w:rFonts w:ascii="Arial" w:hAnsi="Arial" w:cs="Arial"/>
          <w:b/>
        </w:rPr>
      </w:pPr>
    </w:p>
    <w:p w14:paraId="55886D9D" w14:textId="77777777" w:rsidR="00374A18" w:rsidRDefault="00374A18" w:rsidP="00374A18">
      <w:pPr>
        <w:rPr>
          <w:rFonts w:ascii="Arial" w:hAnsi="Arial" w:cs="Arial"/>
          <w:b/>
        </w:rPr>
      </w:pPr>
    </w:p>
    <w:p w14:paraId="644A3193" w14:textId="77777777" w:rsidR="00617EF1" w:rsidRPr="00297994" w:rsidRDefault="00617EF1" w:rsidP="00617EF1">
      <w:pPr>
        <w:rPr>
          <w:rFonts w:ascii="Arial" w:hAnsi="Arial" w:cs="Arial"/>
          <w:i/>
          <w:iCs/>
        </w:rPr>
      </w:pPr>
      <w:r>
        <w:rPr>
          <w:rFonts w:ascii="Arial" w:hAnsi="Arial" w:cs="Arial"/>
          <w:i/>
          <w:iCs/>
        </w:rPr>
        <w:t>-New Course: READ 30</w:t>
      </w:r>
      <w:r w:rsidRPr="00297994">
        <w:rPr>
          <w:rFonts w:ascii="Arial" w:hAnsi="Arial" w:cs="Arial"/>
          <w:i/>
          <w:iCs/>
        </w:rPr>
        <w:t xml:space="preserve">50: </w:t>
      </w:r>
      <w:r>
        <w:rPr>
          <w:rFonts w:ascii="Arial" w:hAnsi="Arial" w:cs="Arial"/>
          <w:i/>
          <w:iCs/>
        </w:rPr>
        <w:t>Foundations of Literacy</w:t>
      </w:r>
      <w:r w:rsidRPr="00297994">
        <w:rPr>
          <w:rFonts w:ascii="Arial" w:hAnsi="Arial" w:cs="Arial"/>
          <w:i/>
          <w:iCs/>
        </w:rPr>
        <w:t xml:space="preserve"> </w:t>
      </w:r>
      <w:hyperlink r:id="rId15" w:history="1">
        <w:r w:rsidRPr="00FB7D6C">
          <w:rPr>
            <w:rStyle w:val="Hyperlink"/>
            <w:rFonts w:ascii="Arial" w:hAnsi="Arial" w:cs="Arial"/>
          </w:rPr>
          <w:t>http://etsuis.etsu.edu/CPS/forms.aspx?DispType=OutputForms&amp;NodeID=5_2a&amp;FormID=6&amp;Instance=8759</w:t>
        </w:r>
      </w:hyperlink>
    </w:p>
    <w:p w14:paraId="0D5CD030" w14:textId="77777777" w:rsidR="00617EF1" w:rsidRDefault="00617EF1" w:rsidP="00617EF1">
      <w:pPr>
        <w:rPr>
          <w:rFonts w:ascii="Arial" w:hAnsi="Arial" w:cs="Arial"/>
          <w:iCs/>
        </w:rPr>
      </w:pPr>
      <w:r>
        <w:rPr>
          <w:rFonts w:ascii="Arial" w:hAnsi="Arial" w:cs="Arial"/>
          <w:iCs/>
        </w:rPr>
        <w:t xml:space="preserve">Initially presented at 9/28/16 meeting; no action taken because a curriculum change proposal was required but not submitted; Reviewed at 3/22/17 meeting – returned for revisions then to return to full committee for final approval </w:t>
      </w:r>
    </w:p>
    <w:p w14:paraId="3CAB779C" w14:textId="77777777" w:rsidR="00617EF1" w:rsidRDefault="00617EF1" w:rsidP="00617EF1">
      <w:pPr>
        <w:rPr>
          <w:rFonts w:ascii="Arial" w:hAnsi="Arial" w:cs="Arial"/>
        </w:rPr>
      </w:pPr>
    </w:p>
    <w:p w14:paraId="19188207" w14:textId="77777777" w:rsidR="00617EF1" w:rsidRPr="00E305E4" w:rsidRDefault="00617EF1" w:rsidP="00617EF1">
      <w:pPr>
        <w:rPr>
          <w:rFonts w:ascii="Arial" w:hAnsi="Arial" w:cs="Arial"/>
        </w:rPr>
      </w:pPr>
      <w:r>
        <w:rPr>
          <w:rFonts w:ascii="Arial" w:hAnsi="Arial" w:cs="Arial"/>
          <w:iCs/>
        </w:rPr>
        <w:t>All revisions requested at the 3/22/17 meeting have been completed.</w:t>
      </w:r>
    </w:p>
    <w:p w14:paraId="5C40FEAA" w14:textId="77777777" w:rsidR="00617EF1" w:rsidRDefault="00617EF1" w:rsidP="00617EF1">
      <w:pPr>
        <w:rPr>
          <w:rFonts w:ascii="Arial" w:hAnsi="Arial" w:cs="Arial"/>
        </w:rPr>
      </w:pPr>
    </w:p>
    <w:p w14:paraId="2943054F" w14:textId="77777777" w:rsidR="00617EF1" w:rsidRDefault="00617EF1" w:rsidP="00617EF1">
      <w:pPr>
        <w:rPr>
          <w:rFonts w:ascii="Arial" w:hAnsi="Arial" w:cs="Arial"/>
          <w:iCs/>
        </w:rPr>
      </w:pPr>
      <w:r w:rsidRPr="0013342D">
        <w:rPr>
          <w:rFonts w:ascii="Arial" w:hAnsi="Arial" w:cs="Arial"/>
          <w:iCs/>
        </w:rPr>
        <w:t>Snapshot:</w:t>
      </w:r>
    </w:p>
    <w:p w14:paraId="0B2F81B1" w14:textId="77777777" w:rsidR="00617EF1" w:rsidRDefault="00617EF1" w:rsidP="00617EF1">
      <w:pPr>
        <w:pStyle w:val="ListParagraph"/>
        <w:numPr>
          <w:ilvl w:val="0"/>
          <w:numId w:val="22"/>
        </w:numPr>
        <w:rPr>
          <w:rFonts w:ascii="Arial" w:hAnsi="Arial" w:cs="Arial"/>
        </w:rPr>
      </w:pPr>
      <w:r>
        <w:rPr>
          <w:rFonts w:ascii="Arial" w:hAnsi="Arial" w:cs="Arial"/>
        </w:rPr>
        <w:t>Course to be required for major, minor in another department – Change from No to Yes</w:t>
      </w:r>
    </w:p>
    <w:p w14:paraId="4B69E49E" w14:textId="77777777" w:rsidR="00617EF1" w:rsidRDefault="00617EF1" w:rsidP="00617EF1">
      <w:pPr>
        <w:rPr>
          <w:rFonts w:ascii="Arial" w:hAnsi="Arial" w:cs="Arial"/>
        </w:rPr>
      </w:pPr>
    </w:p>
    <w:p w14:paraId="44769B78" w14:textId="0A149AF5" w:rsidR="00617EF1" w:rsidRDefault="00617EF1" w:rsidP="00617EF1">
      <w:pPr>
        <w:rPr>
          <w:rFonts w:ascii="Arial" w:hAnsi="Arial" w:cs="Arial"/>
        </w:rPr>
      </w:pPr>
      <w:r>
        <w:rPr>
          <w:rFonts w:ascii="Arial" w:hAnsi="Arial" w:cs="Arial"/>
        </w:rPr>
        <w:t xml:space="preserve">Theresa McGarry moved </w:t>
      </w:r>
      <w:r w:rsidRPr="0013342D">
        <w:rPr>
          <w:rFonts w:ascii="Arial" w:hAnsi="Arial" w:cs="Arial"/>
        </w:rPr>
        <w:t>to accept the proposal</w:t>
      </w:r>
      <w:r>
        <w:rPr>
          <w:rFonts w:ascii="Arial" w:hAnsi="Arial" w:cs="Arial"/>
        </w:rPr>
        <w:t xml:space="preserve"> with the minor edit pending the approval of the accompanying TBR proposal.  The proposal is to be returned to the UCC Chair for final approval.  Aruna Kilaru seconded</w:t>
      </w:r>
      <w:r w:rsidRPr="0013342D">
        <w:rPr>
          <w:rFonts w:ascii="Arial" w:hAnsi="Arial" w:cs="Arial"/>
        </w:rPr>
        <w:t>.  The motion passed unanimously.</w:t>
      </w:r>
    </w:p>
    <w:p w14:paraId="79481A56" w14:textId="77777777" w:rsidR="00617EF1" w:rsidRDefault="00617EF1" w:rsidP="00DE381F">
      <w:pPr>
        <w:rPr>
          <w:rFonts w:ascii="Arial" w:hAnsi="Arial" w:cs="Arial"/>
          <w:i/>
          <w:iCs/>
        </w:rPr>
      </w:pPr>
    </w:p>
    <w:p w14:paraId="51226987" w14:textId="77777777" w:rsidR="00617EF1" w:rsidRDefault="00617EF1" w:rsidP="00DE381F">
      <w:pPr>
        <w:rPr>
          <w:rFonts w:ascii="Arial" w:hAnsi="Arial" w:cs="Arial"/>
          <w:i/>
          <w:iCs/>
        </w:rPr>
      </w:pPr>
    </w:p>
    <w:p w14:paraId="56E5F897" w14:textId="75D6EBD6" w:rsidR="00DE381F" w:rsidRPr="00E8499D" w:rsidRDefault="00DE381F" w:rsidP="00DE381F">
      <w:pPr>
        <w:rPr>
          <w:rFonts w:ascii="Arial" w:hAnsi="Arial" w:cs="Arial"/>
          <w:i/>
          <w:iCs/>
          <w:color w:val="FF0000"/>
        </w:rPr>
      </w:pPr>
      <w:r>
        <w:rPr>
          <w:rFonts w:ascii="Arial" w:hAnsi="Arial" w:cs="Arial"/>
          <w:i/>
          <w:iCs/>
        </w:rPr>
        <w:t>-</w:t>
      </w:r>
      <w:r w:rsidRPr="00297994">
        <w:rPr>
          <w:rFonts w:ascii="Arial" w:hAnsi="Arial" w:cs="Arial"/>
          <w:i/>
          <w:iCs/>
        </w:rPr>
        <w:t xml:space="preserve">New Course: READ 3150: Teaching Reading </w:t>
      </w:r>
      <w:r>
        <w:rPr>
          <w:rFonts w:ascii="Arial" w:hAnsi="Arial" w:cs="Arial"/>
          <w:i/>
          <w:iCs/>
        </w:rPr>
        <w:t xml:space="preserve">in the Elementary School </w:t>
      </w:r>
      <w:r w:rsidRPr="00297994">
        <w:rPr>
          <w:rFonts w:ascii="Arial" w:hAnsi="Arial" w:cs="Arial"/>
          <w:i/>
          <w:iCs/>
        </w:rPr>
        <w:t xml:space="preserve">through Differentiation </w:t>
      </w:r>
      <w:hyperlink r:id="rId16" w:history="1">
        <w:r w:rsidRPr="00297994">
          <w:rPr>
            <w:rStyle w:val="Hyperlink"/>
            <w:rFonts w:ascii="Arial" w:hAnsi="Arial" w:cs="Arial"/>
          </w:rPr>
          <w:t>http://etsuis.etsu.edu/CPS/forms.aspx?DispType=OutputForms&amp;NodeID=5_2a&amp;FormID=6&amp;Instance=8761</w:t>
        </w:r>
      </w:hyperlink>
      <w:r w:rsidR="00E8499D">
        <w:rPr>
          <w:rStyle w:val="Hyperlink"/>
          <w:rFonts w:ascii="Arial" w:hAnsi="Arial" w:cs="Arial"/>
        </w:rPr>
        <w:t xml:space="preserve">  </w:t>
      </w:r>
    </w:p>
    <w:p w14:paraId="4F7EA4D4" w14:textId="77777777" w:rsidR="00DE381F" w:rsidRDefault="00DE381F" w:rsidP="00DE381F">
      <w:pPr>
        <w:rPr>
          <w:rFonts w:ascii="Arial" w:hAnsi="Arial" w:cs="Arial"/>
          <w:iCs/>
        </w:rPr>
      </w:pPr>
      <w:r>
        <w:rPr>
          <w:rFonts w:ascii="Arial" w:hAnsi="Arial" w:cs="Arial"/>
          <w:iCs/>
        </w:rPr>
        <w:t>Initially presented at 9/28/16 meeting; no action taken because a curriculum change proposal was required but not submitted; Reviewed at 3/22/17 meeting – returned for revisions then to return to full committee for final approval</w:t>
      </w:r>
    </w:p>
    <w:p w14:paraId="4886290A" w14:textId="77777777" w:rsidR="00DE381F" w:rsidRDefault="00DE381F" w:rsidP="00DE381F">
      <w:pPr>
        <w:rPr>
          <w:rFonts w:ascii="Arial" w:hAnsi="Arial" w:cs="Arial"/>
        </w:rPr>
      </w:pPr>
    </w:p>
    <w:p w14:paraId="4E1E7172" w14:textId="5B8F3FAE" w:rsidR="00DE381F" w:rsidRPr="00E305E4" w:rsidRDefault="007C450A" w:rsidP="007C450A">
      <w:pPr>
        <w:rPr>
          <w:rFonts w:ascii="Arial" w:hAnsi="Arial" w:cs="Arial"/>
        </w:rPr>
      </w:pPr>
      <w:r>
        <w:rPr>
          <w:rFonts w:ascii="Arial" w:hAnsi="Arial" w:cs="Arial"/>
          <w:iCs/>
        </w:rPr>
        <w:t>All revisions requested at the 3/22/17 meeting have been completed.</w:t>
      </w:r>
    </w:p>
    <w:p w14:paraId="00F2F0A5" w14:textId="77777777" w:rsidR="00DE381F" w:rsidRDefault="00DE381F" w:rsidP="00DE381F">
      <w:pPr>
        <w:rPr>
          <w:rFonts w:ascii="Arial" w:hAnsi="Arial" w:cs="Arial"/>
        </w:rPr>
      </w:pPr>
    </w:p>
    <w:p w14:paraId="1D3B096F" w14:textId="77777777" w:rsidR="00617EF1" w:rsidRDefault="00617EF1" w:rsidP="00617EF1">
      <w:pPr>
        <w:rPr>
          <w:rFonts w:ascii="Arial" w:hAnsi="Arial" w:cs="Arial"/>
          <w:iCs/>
        </w:rPr>
      </w:pPr>
      <w:r w:rsidRPr="0013342D">
        <w:rPr>
          <w:rFonts w:ascii="Arial" w:hAnsi="Arial" w:cs="Arial"/>
          <w:iCs/>
        </w:rPr>
        <w:lastRenderedPageBreak/>
        <w:t>Snapshot:</w:t>
      </w:r>
    </w:p>
    <w:p w14:paraId="0518B7B1" w14:textId="7BDED6B9" w:rsidR="00617EF1" w:rsidRDefault="00617EF1" w:rsidP="00617EF1">
      <w:pPr>
        <w:pStyle w:val="ListParagraph"/>
        <w:numPr>
          <w:ilvl w:val="0"/>
          <w:numId w:val="22"/>
        </w:numPr>
        <w:rPr>
          <w:rFonts w:ascii="Arial" w:hAnsi="Arial" w:cs="Arial"/>
        </w:rPr>
      </w:pPr>
      <w:r>
        <w:rPr>
          <w:rFonts w:ascii="Arial" w:hAnsi="Arial" w:cs="Arial"/>
        </w:rPr>
        <w:t>Course to be required for major, minor in another department – Change from No to Yes</w:t>
      </w:r>
    </w:p>
    <w:p w14:paraId="2F320E8A" w14:textId="77777777" w:rsidR="00617EF1" w:rsidRDefault="00617EF1" w:rsidP="00617EF1">
      <w:pPr>
        <w:rPr>
          <w:rFonts w:ascii="Arial" w:hAnsi="Arial" w:cs="Arial"/>
        </w:rPr>
      </w:pPr>
    </w:p>
    <w:p w14:paraId="2548739C" w14:textId="77777777" w:rsidR="00617EF1" w:rsidRDefault="00617EF1" w:rsidP="00617EF1">
      <w:pPr>
        <w:rPr>
          <w:rFonts w:ascii="Arial" w:hAnsi="Arial" w:cs="Arial"/>
        </w:rPr>
      </w:pPr>
      <w:r>
        <w:rPr>
          <w:rFonts w:ascii="Arial" w:hAnsi="Arial" w:cs="Arial"/>
        </w:rPr>
        <w:t xml:space="preserve">Theresa McGarry moved </w:t>
      </w:r>
      <w:r w:rsidRPr="0013342D">
        <w:rPr>
          <w:rFonts w:ascii="Arial" w:hAnsi="Arial" w:cs="Arial"/>
        </w:rPr>
        <w:t>to accept the proposal</w:t>
      </w:r>
      <w:r>
        <w:rPr>
          <w:rFonts w:ascii="Arial" w:hAnsi="Arial" w:cs="Arial"/>
        </w:rPr>
        <w:t xml:space="preserve"> with the minor edit pending the approval of the accompanying TBR proposal.  The proposal is to be returned to the UCC Chair for final approval.  Aruna Kilaru seconded</w:t>
      </w:r>
      <w:r w:rsidRPr="0013342D">
        <w:rPr>
          <w:rFonts w:ascii="Arial" w:hAnsi="Arial" w:cs="Arial"/>
        </w:rPr>
        <w:t>.  The motion passed unanimously.</w:t>
      </w:r>
    </w:p>
    <w:p w14:paraId="6626A081" w14:textId="77777777" w:rsidR="00DE381F" w:rsidRDefault="00DE381F" w:rsidP="00374A18">
      <w:pPr>
        <w:rPr>
          <w:rFonts w:ascii="Arial" w:hAnsi="Arial" w:cs="Arial"/>
          <w:i/>
          <w:iCs/>
        </w:rPr>
      </w:pPr>
    </w:p>
    <w:p w14:paraId="618B9326" w14:textId="77777777" w:rsidR="00DE381F" w:rsidRDefault="00DE381F" w:rsidP="00374A18">
      <w:pPr>
        <w:rPr>
          <w:rFonts w:ascii="Arial" w:hAnsi="Arial" w:cs="Arial"/>
          <w:i/>
          <w:iCs/>
        </w:rPr>
      </w:pPr>
    </w:p>
    <w:p w14:paraId="2A0BFC39" w14:textId="7F87F4B2" w:rsidR="00374A18" w:rsidRPr="00374A18" w:rsidRDefault="00374A18" w:rsidP="00374A18">
      <w:pPr>
        <w:rPr>
          <w:rFonts w:ascii="Arial" w:hAnsi="Arial" w:cs="Arial"/>
          <w:iCs/>
        </w:rPr>
      </w:pPr>
      <w:r w:rsidRPr="00374A18">
        <w:rPr>
          <w:rFonts w:ascii="Arial" w:hAnsi="Arial" w:cs="Arial"/>
          <w:i/>
          <w:iCs/>
        </w:rPr>
        <w:t xml:space="preserve">-Non-Substantive Curriculum Change: Special Education Major </w:t>
      </w:r>
    </w:p>
    <w:p w14:paraId="7A37B5F3" w14:textId="77777777" w:rsidR="00374A18" w:rsidRPr="00374A18" w:rsidRDefault="00CF7E15" w:rsidP="00374A18">
      <w:pPr>
        <w:rPr>
          <w:rFonts w:ascii="Arial" w:hAnsi="Arial" w:cs="Arial"/>
          <w:iCs/>
        </w:rPr>
      </w:pPr>
      <w:hyperlink r:id="rId17" w:history="1">
        <w:r w:rsidR="00374A18" w:rsidRPr="00374A18">
          <w:rPr>
            <w:rStyle w:val="Hyperlink"/>
            <w:rFonts w:ascii="Arial" w:hAnsi="Arial" w:cs="Arial"/>
          </w:rPr>
          <w:t>http://etsuis.etsu.edu/CPS/forms.aspx?DispType=OutputForms&amp;NodeID=5_2a&amp;FormID=17&amp;Instance=9216</w:t>
        </w:r>
      </w:hyperlink>
      <w:r w:rsidR="00374A18" w:rsidRPr="00374A18">
        <w:rPr>
          <w:rFonts w:ascii="Arial" w:hAnsi="Arial" w:cs="Arial"/>
          <w:iCs/>
        </w:rPr>
        <w:t xml:space="preserve"> </w:t>
      </w:r>
    </w:p>
    <w:p w14:paraId="4FC7F9F2" w14:textId="0D4D25CA" w:rsidR="00374A18" w:rsidRDefault="00374A18">
      <w:pPr>
        <w:rPr>
          <w:rFonts w:ascii="Arial" w:hAnsi="Arial" w:cs="Arial"/>
        </w:rPr>
      </w:pPr>
    </w:p>
    <w:p w14:paraId="63AF5C98" w14:textId="73F98EE0" w:rsidR="00374A18" w:rsidRDefault="00374A18">
      <w:pPr>
        <w:rPr>
          <w:rFonts w:ascii="Arial" w:hAnsi="Arial" w:cs="Arial"/>
          <w:iCs/>
        </w:rPr>
      </w:pPr>
      <w:r w:rsidRPr="00374A18">
        <w:rPr>
          <w:rFonts w:ascii="Arial" w:hAnsi="Arial" w:cs="Arial"/>
          <w:iCs/>
        </w:rPr>
        <w:t>Arnold Nyarambi</w:t>
      </w:r>
      <w:r>
        <w:rPr>
          <w:rFonts w:ascii="Arial" w:hAnsi="Arial" w:cs="Arial"/>
          <w:iCs/>
        </w:rPr>
        <w:t xml:space="preserve"> provided an overview of the proposal.</w:t>
      </w:r>
    </w:p>
    <w:p w14:paraId="47EB2A46" w14:textId="4181A565" w:rsidR="00374A18" w:rsidRDefault="00374A18">
      <w:pPr>
        <w:rPr>
          <w:rFonts w:ascii="Arial" w:hAnsi="Arial" w:cs="Arial"/>
          <w:iCs/>
        </w:rPr>
      </w:pPr>
    </w:p>
    <w:p w14:paraId="58021303" w14:textId="77777777" w:rsidR="00374A18" w:rsidRDefault="00374A18" w:rsidP="00374A18">
      <w:pPr>
        <w:rPr>
          <w:rFonts w:ascii="Arial" w:hAnsi="Arial" w:cs="Arial"/>
          <w:iCs/>
        </w:rPr>
      </w:pPr>
      <w:r w:rsidRPr="0013342D">
        <w:rPr>
          <w:rFonts w:ascii="Arial" w:hAnsi="Arial" w:cs="Arial"/>
          <w:iCs/>
        </w:rPr>
        <w:t>Snapshot:</w:t>
      </w:r>
    </w:p>
    <w:p w14:paraId="62A02D2F" w14:textId="42E04A68" w:rsidR="00374A18" w:rsidRPr="00AB1EAE" w:rsidRDefault="00617EF1" w:rsidP="00374A18">
      <w:pPr>
        <w:pStyle w:val="ListParagraph"/>
        <w:numPr>
          <w:ilvl w:val="0"/>
          <w:numId w:val="17"/>
        </w:numPr>
        <w:rPr>
          <w:rFonts w:ascii="Arial" w:hAnsi="Arial" w:cs="Arial"/>
          <w:iCs/>
        </w:rPr>
      </w:pPr>
      <w:r>
        <w:rPr>
          <w:rFonts w:ascii="Arial" w:hAnsi="Arial" w:cs="Arial"/>
          <w:iCs/>
        </w:rPr>
        <w:t>Proposed Implementation Term – Change to Fall 2018</w:t>
      </w:r>
    </w:p>
    <w:p w14:paraId="35F24EC6" w14:textId="77777777" w:rsidR="00374A18" w:rsidRDefault="00374A18" w:rsidP="00374A18">
      <w:pPr>
        <w:rPr>
          <w:rFonts w:ascii="Arial" w:hAnsi="Arial" w:cs="Arial"/>
          <w:iCs/>
        </w:rPr>
      </w:pPr>
    </w:p>
    <w:p w14:paraId="129816DA" w14:textId="632C1800" w:rsidR="00374A18" w:rsidRDefault="00617EF1" w:rsidP="00374A18">
      <w:pPr>
        <w:rPr>
          <w:rFonts w:ascii="Arial" w:hAnsi="Arial" w:cs="Arial"/>
        </w:rPr>
      </w:pPr>
      <w:r>
        <w:rPr>
          <w:rFonts w:ascii="Arial" w:hAnsi="Arial" w:cs="Arial"/>
          <w:iCs/>
        </w:rPr>
        <w:t xml:space="preserve">Shirley Cherry </w:t>
      </w:r>
      <w:r w:rsidR="00374A18">
        <w:rPr>
          <w:rFonts w:ascii="Arial" w:hAnsi="Arial" w:cs="Arial"/>
        </w:rPr>
        <w:t xml:space="preserve">moved </w:t>
      </w:r>
      <w:r w:rsidR="00374A18" w:rsidRPr="0013342D">
        <w:rPr>
          <w:rFonts w:ascii="Arial" w:hAnsi="Arial" w:cs="Arial"/>
        </w:rPr>
        <w:t>to accept the proposal</w:t>
      </w:r>
      <w:r w:rsidR="00374A18">
        <w:rPr>
          <w:rFonts w:ascii="Arial" w:hAnsi="Arial" w:cs="Arial"/>
        </w:rPr>
        <w:t xml:space="preserve"> with </w:t>
      </w:r>
      <w:r>
        <w:rPr>
          <w:rFonts w:ascii="Arial" w:hAnsi="Arial" w:cs="Arial"/>
        </w:rPr>
        <w:t xml:space="preserve">the one </w:t>
      </w:r>
      <w:r w:rsidR="00374A18">
        <w:rPr>
          <w:rFonts w:ascii="Arial" w:hAnsi="Arial" w:cs="Arial"/>
        </w:rPr>
        <w:t xml:space="preserve">minor edit.  </w:t>
      </w:r>
      <w:r w:rsidR="00374A18" w:rsidRPr="0013342D">
        <w:rPr>
          <w:rFonts w:ascii="Arial" w:hAnsi="Arial" w:cs="Arial"/>
        </w:rPr>
        <w:t xml:space="preserve">The proposal is to be returned to the UCC Chair for final approval. </w:t>
      </w:r>
      <w:r w:rsidR="00374A18">
        <w:rPr>
          <w:rFonts w:ascii="Arial" w:hAnsi="Arial" w:cs="Arial"/>
        </w:rPr>
        <w:t xml:space="preserve"> </w:t>
      </w:r>
      <w:r>
        <w:rPr>
          <w:rFonts w:ascii="Arial" w:hAnsi="Arial" w:cs="Arial"/>
        </w:rPr>
        <w:t xml:space="preserve">Julie Fox-Horton </w:t>
      </w:r>
      <w:r w:rsidR="00374A18">
        <w:rPr>
          <w:rFonts w:ascii="Arial" w:hAnsi="Arial" w:cs="Arial"/>
        </w:rPr>
        <w:t>seconded</w:t>
      </w:r>
      <w:r w:rsidR="00374A18" w:rsidRPr="0013342D">
        <w:rPr>
          <w:rFonts w:ascii="Arial" w:hAnsi="Arial" w:cs="Arial"/>
        </w:rPr>
        <w:t>.  The motion passed unanimously.</w:t>
      </w:r>
    </w:p>
    <w:p w14:paraId="25B2E1B2" w14:textId="6E2F6B4A" w:rsidR="00374A18" w:rsidRDefault="00374A18">
      <w:pPr>
        <w:rPr>
          <w:rFonts w:ascii="Arial" w:hAnsi="Arial" w:cs="Arial"/>
          <w:iCs/>
        </w:rPr>
      </w:pPr>
    </w:p>
    <w:p w14:paraId="2C33F231" w14:textId="0B2B7DEC" w:rsidR="00374A18" w:rsidRDefault="00374A18">
      <w:pPr>
        <w:rPr>
          <w:rFonts w:ascii="Arial" w:hAnsi="Arial" w:cs="Arial"/>
          <w:iCs/>
        </w:rPr>
      </w:pPr>
    </w:p>
    <w:p w14:paraId="687D138A" w14:textId="77777777" w:rsidR="0070173A" w:rsidRPr="00F510E8" w:rsidRDefault="0070173A" w:rsidP="0070173A">
      <w:pPr>
        <w:rPr>
          <w:rFonts w:ascii="Arial" w:hAnsi="Arial" w:cs="Arial"/>
          <w:i/>
          <w:iCs/>
        </w:rPr>
      </w:pPr>
      <w:r>
        <w:rPr>
          <w:rFonts w:ascii="Arial" w:hAnsi="Arial" w:cs="Arial"/>
          <w:i/>
          <w:iCs/>
        </w:rPr>
        <w:t>-</w:t>
      </w:r>
      <w:r w:rsidRPr="00F510E8">
        <w:rPr>
          <w:rFonts w:ascii="Arial" w:hAnsi="Arial" w:cs="Arial"/>
          <w:i/>
          <w:iCs/>
        </w:rPr>
        <w:t>New Course: SCED 3320: S.T.E.M. Contents for Elementary Educators: Maths</w:t>
      </w:r>
    </w:p>
    <w:p w14:paraId="21637485" w14:textId="77777777" w:rsidR="0070173A" w:rsidRPr="00F510E8" w:rsidRDefault="00CF7E15" w:rsidP="0070173A">
      <w:pPr>
        <w:rPr>
          <w:rFonts w:ascii="Arial" w:hAnsi="Arial" w:cs="Arial"/>
          <w:iCs/>
        </w:rPr>
      </w:pPr>
      <w:hyperlink r:id="rId18" w:history="1">
        <w:r w:rsidR="0070173A" w:rsidRPr="00F510E8">
          <w:rPr>
            <w:rStyle w:val="Hyperlink"/>
            <w:rFonts w:ascii="Arial" w:hAnsi="Arial" w:cs="Arial"/>
          </w:rPr>
          <w:t>http://etsuis.etsu.edu/CPS/forms.aspx?DispType=OutputForms&amp;NodeID=5_2a&amp;FormID=6&amp;Instance=9078</w:t>
        </w:r>
      </w:hyperlink>
      <w:r w:rsidR="0070173A" w:rsidRPr="00F510E8">
        <w:rPr>
          <w:rFonts w:ascii="Arial" w:hAnsi="Arial" w:cs="Arial"/>
          <w:iCs/>
        </w:rPr>
        <w:t xml:space="preserve">   </w:t>
      </w:r>
    </w:p>
    <w:p w14:paraId="5D5829CB" w14:textId="0766BA50" w:rsidR="00E305E4" w:rsidRDefault="00E305E4" w:rsidP="00E305E4">
      <w:pPr>
        <w:rPr>
          <w:rFonts w:ascii="Arial" w:hAnsi="Arial" w:cs="Arial"/>
        </w:rPr>
      </w:pPr>
    </w:p>
    <w:p w14:paraId="34E6B7B8" w14:textId="77777777" w:rsidR="00E305E4" w:rsidRDefault="00E305E4" w:rsidP="00E305E4">
      <w:pPr>
        <w:rPr>
          <w:rFonts w:ascii="Arial" w:hAnsi="Arial" w:cs="Arial"/>
          <w:iCs/>
        </w:rPr>
      </w:pPr>
      <w:r w:rsidRPr="0013342D">
        <w:rPr>
          <w:rFonts w:ascii="Arial" w:hAnsi="Arial" w:cs="Arial"/>
          <w:iCs/>
        </w:rPr>
        <w:t>Snapshot:</w:t>
      </w:r>
    </w:p>
    <w:p w14:paraId="1222D8B3" w14:textId="1072D133" w:rsidR="00E305E4" w:rsidRDefault="00617EF1" w:rsidP="00E305E4">
      <w:pPr>
        <w:pStyle w:val="ListParagraph"/>
        <w:numPr>
          <w:ilvl w:val="0"/>
          <w:numId w:val="17"/>
        </w:numPr>
        <w:rPr>
          <w:rFonts w:ascii="Arial" w:hAnsi="Arial" w:cs="Arial"/>
          <w:iCs/>
        </w:rPr>
      </w:pPr>
      <w:r>
        <w:rPr>
          <w:rFonts w:ascii="Arial" w:hAnsi="Arial" w:cs="Arial"/>
          <w:iCs/>
        </w:rPr>
        <w:t>Explain special circumstances that justify proposal for cross-listing – Move information in this section to the Rationale for Proposal</w:t>
      </w:r>
    </w:p>
    <w:p w14:paraId="1FD05783" w14:textId="3C118E37" w:rsidR="00617EF1" w:rsidRDefault="00617EF1" w:rsidP="00E305E4">
      <w:pPr>
        <w:pStyle w:val="ListParagraph"/>
        <w:numPr>
          <w:ilvl w:val="0"/>
          <w:numId w:val="17"/>
        </w:numPr>
        <w:rPr>
          <w:rFonts w:ascii="Arial" w:hAnsi="Arial" w:cs="Arial"/>
          <w:iCs/>
        </w:rPr>
      </w:pPr>
      <w:r>
        <w:rPr>
          <w:rFonts w:ascii="Arial" w:hAnsi="Arial" w:cs="Arial"/>
          <w:iCs/>
        </w:rPr>
        <w:t>Rationale for Proposal – Change all 4-hour course and 3-hour course reference to 4-credit hour and 3-credit hour</w:t>
      </w:r>
    </w:p>
    <w:p w14:paraId="0889B7DD" w14:textId="47166C63" w:rsidR="00617EF1" w:rsidRDefault="00617EF1" w:rsidP="00E305E4">
      <w:pPr>
        <w:pStyle w:val="ListParagraph"/>
        <w:numPr>
          <w:ilvl w:val="0"/>
          <w:numId w:val="17"/>
        </w:numPr>
        <w:rPr>
          <w:rFonts w:ascii="Arial" w:hAnsi="Arial" w:cs="Arial"/>
          <w:iCs/>
        </w:rPr>
      </w:pPr>
      <w:r>
        <w:rPr>
          <w:rFonts w:ascii="Arial" w:hAnsi="Arial" w:cs="Arial"/>
          <w:iCs/>
        </w:rPr>
        <w:t>Credit Hours (maximum): Change to NA</w:t>
      </w:r>
    </w:p>
    <w:p w14:paraId="4248FE16" w14:textId="6D2F0687" w:rsidR="00617EF1" w:rsidRDefault="00617EF1" w:rsidP="00E305E4">
      <w:pPr>
        <w:pStyle w:val="ListParagraph"/>
        <w:numPr>
          <w:ilvl w:val="0"/>
          <w:numId w:val="17"/>
        </w:numPr>
        <w:rPr>
          <w:rFonts w:ascii="Arial" w:hAnsi="Arial" w:cs="Arial"/>
          <w:iCs/>
        </w:rPr>
      </w:pPr>
      <w:r>
        <w:rPr>
          <w:rFonts w:ascii="Arial" w:hAnsi="Arial" w:cs="Arial"/>
          <w:iCs/>
        </w:rPr>
        <w:t>Catalog Description – Shorten by deleting “Strengthen students’ content knowledge . . . . . and problem-based learning format”</w:t>
      </w:r>
    </w:p>
    <w:p w14:paraId="401A6A5F" w14:textId="25300CBE" w:rsidR="00617EF1" w:rsidRPr="00E305E4" w:rsidRDefault="00617EF1" w:rsidP="00E305E4">
      <w:pPr>
        <w:pStyle w:val="ListParagraph"/>
        <w:numPr>
          <w:ilvl w:val="0"/>
          <w:numId w:val="17"/>
        </w:numPr>
        <w:rPr>
          <w:rFonts w:ascii="Arial" w:hAnsi="Arial" w:cs="Arial"/>
          <w:iCs/>
        </w:rPr>
      </w:pPr>
      <w:r>
        <w:rPr>
          <w:rFonts w:ascii="Arial" w:hAnsi="Arial" w:cs="Arial"/>
          <w:iCs/>
        </w:rPr>
        <w:t>Contact information for similar courses – Remove these names</w:t>
      </w:r>
    </w:p>
    <w:p w14:paraId="5DE0101C" w14:textId="77777777" w:rsidR="00E305E4" w:rsidRDefault="00E305E4" w:rsidP="00E305E4">
      <w:pPr>
        <w:rPr>
          <w:rFonts w:ascii="Arial" w:hAnsi="Arial" w:cs="Arial"/>
          <w:iCs/>
        </w:rPr>
      </w:pPr>
    </w:p>
    <w:p w14:paraId="0B7AD178" w14:textId="77777777" w:rsidR="00E305E4" w:rsidRDefault="00E305E4" w:rsidP="00E305E4">
      <w:pPr>
        <w:rPr>
          <w:rFonts w:ascii="Arial" w:hAnsi="Arial" w:cs="Arial"/>
          <w:iCs/>
        </w:rPr>
      </w:pPr>
      <w:r w:rsidRPr="00585454">
        <w:rPr>
          <w:rFonts w:ascii="Arial" w:hAnsi="Arial" w:cs="Arial"/>
          <w:iCs/>
        </w:rPr>
        <w:t>Syllabus:</w:t>
      </w:r>
    </w:p>
    <w:p w14:paraId="0B064B9C" w14:textId="58535260" w:rsidR="00E305E4" w:rsidRDefault="00617EF1" w:rsidP="00E305E4">
      <w:pPr>
        <w:pStyle w:val="ListParagraph"/>
        <w:numPr>
          <w:ilvl w:val="0"/>
          <w:numId w:val="17"/>
        </w:numPr>
        <w:rPr>
          <w:rFonts w:ascii="Arial" w:hAnsi="Arial" w:cs="Arial"/>
        </w:rPr>
      </w:pPr>
      <w:r>
        <w:rPr>
          <w:rFonts w:ascii="Arial" w:hAnsi="Arial" w:cs="Arial"/>
        </w:rPr>
        <w:t>Purpose and Goals</w:t>
      </w:r>
    </w:p>
    <w:p w14:paraId="0F8C0299" w14:textId="459AEFCD" w:rsidR="00617EF1" w:rsidRDefault="00D832EA" w:rsidP="00617EF1">
      <w:pPr>
        <w:pStyle w:val="ListParagraph"/>
        <w:numPr>
          <w:ilvl w:val="1"/>
          <w:numId w:val="17"/>
        </w:numPr>
        <w:ind w:left="1080"/>
        <w:rPr>
          <w:rFonts w:ascii="Arial" w:hAnsi="Arial" w:cs="Arial"/>
        </w:rPr>
      </w:pPr>
      <w:r>
        <w:rPr>
          <w:rFonts w:ascii="Arial" w:hAnsi="Arial" w:cs="Arial"/>
        </w:rPr>
        <w:t>Purpose is not given.  Indicate course has been developed to meet accreditation requirements then specify the accrediting organization</w:t>
      </w:r>
    </w:p>
    <w:p w14:paraId="63EE6F20" w14:textId="41F7E533" w:rsidR="00D832EA" w:rsidRDefault="00D832EA" w:rsidP="00617EF1">
      <w:pPr>
        <w:pStyle w:val="ListParagraph"/>
        <w:numPr>
          <w:ilvl w:val="1"/>
          <w:numId w:val="17"/>
        </w:numPr>
        <w:ind w:left="1080"/>
        <w:rPr>
          <w:rFonts w:ascii="Arial" w:hAnsi="Arial" w:cs="Arial"/>
        </w:rPr>
      </w:pPr>
      <w:r>
        <w:rPr>
          <w:rFonts w:ascii="Arial" w:hAnsi="Arial" w:cs="Arial"/>
        </w:rPr>
        <w:t>Remove period at the end of bulleted goal 1</w:t>
      </w:r>
    </w:p>
    <w:p w14:paraId="38EC4A6A" w14:textId="77777777" w:rsidR="00D832EA" w:rsidRDefault="00D832EA" w:rsidP="00D832EA">
      <w:pPr>
        <w:pStyle w:val="ListParagraph"/>
        <w:numPr>
          <w:ilvl w:val="0"/>
          <w:numId w:val="17"/>
        </w:numPr>
        <w:rPr>
          <w:rFonts w:ascii="Arial" w:hAnsi="Arial" w:cs="Arial"/>
        </w:rPr>
      </w:pPr>
      <w:r>
        <w:rPr>
          <w:rFonts w:ascii="Arial" w:hAnsi="Arial" w:cs="Arial"/>
        </w:rPr>
        <w:t>Learning Outcomes</w:t>
      </w:r>
    </w:p>
    <w:p w14:paraId="5E20BAAE" w14:textId="58330FA1" w:rsidR="00D832EA" w:rsidRDefault="00D832EA" w:rsidP="00D832EA">
      <w:pPr>
        <w:pStyle w:val="ListParagraph"/>
        <w:numPr>
          <w:ilvl w:val="1"/>
          <w:numId w:val="17"/>
        </w:numPr>
        <w:ind w:left="1080"/>
        <w:rPr>
          <w:rFonts w:ascii="Arial" w:hAnsi="Arial" w:cs="Arial"/>
        </w:rPr>
      </w:pPr>
      <w:r>
        <w:rPr>
          <w:rFonts w:ascii="Arial" w:hAnsi="Arial" w:cs="Arial"/>
        </w:rPr>
        <w:t>Change the stem to read “At the conclusion of this course, the candidate is expected to:”</w:t>
      </w:r>
    </w:p>
    <w:p w14:paraId="39EB812F" w14:textId="39EFB6BE" w:rsidR="00D832EA" w:rsidRDefault="00D832EA" w:rsidP="00D832EA">
      <w:pPr>
        <w:pStyle w:val="ListParagraph"/>
        <w:numPr>
          <w:ilvl w:val="1"/>
          <w:numId w:val="17"/>
        </w:numPr>
        <w:ind w:left="1080"/>
        <w:rPr>
          <w:rFonts w:ascii="Arial" w:hAnsi="Arial" w:cs="Arial"/>
        </w:rPr>
      </w:pPr>
      <w:r>
        <w:rPr>
          <w:rFonts w:ascii="Arial" w:hAnsi="Arial" w:cs="Arial"/>
        </w:rPr>
        <w:lastRenderedPageBreak/>
        <w:t xml:space="preserve">Bullet 7 – “and enable K-6 students </w:t>
      </w:r>
      <w:r>
        <w:rPr>
          <w:rFonts w:ascii="Arial" w:hAnsi="Arial" w:cs="Arial"/>
          <w:b/>
        </w:rPr>
        <w:t>to</w:t>
      </w:r>
      <w:r>
        <w:rPr>
          <w:rFonts w:ascii="Arial" w:hAnsi="Arial" w:cs="Arial"/>
        </w:rPr>
        <w:t xml:space="preserve"> do the same”</w:t>
      </w:r>
    </w:p>
    <w:p w14:paraId="3C4278F5" w14:textId="5A16B20D" w:rsidR="00D832EA" w:rsidRDefault="00D832EA" w:rsidP="00D832EA">
      <w:pPr>
        <w:pStyle w:val="ListParagraph"/>
        <w:numPr>
          <w:ilvl w:val="0"/>
          <w:numId w:val="17"/>
        </w:numPr>
        <w:rPr>
          <w:rFonts w:ascii="Arial" w:hAnsi="Arial" w:cs="Arial"/>
        </w:rPr>
      </w:pPr>
      <w:r>
        <w:rPr>
          <w:rFonts w:ascii="Arial" w:hAnsi="Arial" w:cs="Arial"/>
        </w:rPr>
        <w:t>Major Assignments and Grade Assignments – For clarity, list items in the same order in these two sections</w:t>
      </w:r>
    </w:p>
    <w:p w14:paraId="33B980FA" w14:textId="55ADF24E" w:rsidR="00D832EA" w:rsidRDefault="00D832EA" w:rsidP="00D832EA">
      <w:pPr>
        <w:pStyle w:val="ListParagraph"/>
        <w:numPr>
          <w:ilvl w:val="0"/>
          <w:numId w:val="17"/>
        </w:numPr>
        <w:rPr>
          <w:rFonts w:ascii="Arial" w:hAnsi="Arial" w:cs="Arial"/>
        </w:rPr>
      </w:pPr>
      <w:r>
        <w:rPr>
          <w:rFonts w:ascii="Arial" w:hAnsi="Arial" w:cs="Arial"/>
        </w:rPr>
        <w:t>Attendance Policy – Remove “See university excused absence policy” at the end of item 1</w:t>
      </w:r>
    </w:p>
    <w:p w14:paraId="0D35863C" w14:textId="67C6BE77" w:rsidR="00D832EA" w:rsidRDefault="00D832EA" w:rsidP="00D832EA">
      <w:pPr>
        <w:pStyle w:val="ListParagraph"/>
        <w:numPr>
          <w:ilvl w:val="0"/>
          <w:numId w:val="17"/>
        </w:numPr>
        <w:rPr>
          <w:rFonts w:ascii="Arial" w:hAnsi="Arial" w:cs="Arial"/>
        </w:rPr>
      </w:pPr>
      <w:r>
        <w:rPr>
          <w:rFonts w:ascii="Arial" w:hAnsi="Arial" w:cs="Arial"/>
        </w:rPr>
        <w:t>Bibliography, Recommended Readings, and/or Supplemental Materials – Joanna Anderson will correct formatting and send to originator</w:t>
      </w:r>
    </w:p>
    <w:p w14:paraId="156A80FB" w14:textId="77777777" w:rsidR="00617EF1" w:rsidRPr="00617EF1" w:rsidRDefault="00617EF1" w:rsidP="00617EF1">
      <w:pPr>
        <w:ind w:left="360"/>
        <w:rPr>
          <w:rFonts w:ascii="Arial" w:hAnsi="Arial" w:cs="Arial"/>
        </w:rPr>
      </w:pPr>
    </w:p>
    <w:p w14:paraId="6C11FC28" w14:textId="16F08652" w:rsidR="00E305E4" w:rsidRDefault="00D832EA" w:rsidP="00E305E4">
      <w:pPr>
        <w:rPr>
          <w:rFonts w:ascii="Arial" w:hAnsi="Arial" w:cs="Arial"/>
        </w:rPr>
      </w:pPr>
      <w:r>
        <w:rPr>
          <w:rFonts w:ascii="Arial" w:hAnsi="Arial" w:cs="Arial"/>
        </w:rPr>
        <w:t>Kim Sell m</w:t>
      </w:r>
      <w:r w:rsidR="00E305E4">
        <w:rPr>
          <w:rFonts w:ascii="Arial" w:hAnsi="Arial" w:cs="Arial"/>
        </w:rPr>
        <w:t xml:space="preserve">oved </w:t>
      </w:r>
      <w:r w:rsidR="00E305E4" w:rsidRPr="0013342D">
        <w:rPr>
          <w:rFonts w:ascii="Arial" w:hAnsi="Arial" w:cs="Arial"/>
        </w:rPr>
        <w:t>to accept the proposal</w:t>
      </w:r>
      <w:r w:rsidR="00E305E4">
        <w:rPr>
          <w:rFonts w:ascii="Arial" w:hAnsi="Arial" w:cs="Arial"/>
        </w:rPr>
        <w:t xml:space="preserve"> with </w:t>
      </w:r>
      <w:r>
        <w:rPr>
          <w:rFonts w:ascii="Arial" w:hAnsi="Arial" w:cs="Arial"/>
        </w:rPr>
        <w:t xml:space="preserve">the requested </w:t>
      </w:r>
      <w:r w:rsidR="00E305E4">
        <w:rPr>
          <w:rFonts w:ascii="Arial" w:hAnsi="Arial" w:cs="Arial"/>
        </w:rPr>
        <w:t xml:space="preserve">edits pending the approval of the accompanying TBR proposal.  </w:t>
      </w:r>
      <w:r w:rsidR="00E305E4" w:rsidRPr="0013342D">
        <w:rPr>
          <w:rFonts w:ascii="Arial" w:hAnsi="Arial" w:cs="Arial"/>
        </w:rPr>
        <w:t xml:space="preserve">The proposal is to be returned to the UCC Chair for final approval. </w:t>
      </w:r>
      <w:r>
        <w:rPr>
          <w:rFonts w:ascii="Arial" w:hAnsi="Arial" w:cs="Arial"/>
        </w:rPr>
        <w:t xml:space="preserve">Theresa McGarry </w:t>
      </w:r>
      <w:r w:rsidR="00E305E4">
        <w:rPr>
          <w:rFonts w:ascii="Arial" w:hAnsi="Arial" w:cs="Arial"/>
        </w:rPr>
        <w:t>seconded</w:t>
      </w:r>
      <w:r w:rsidR="00E305E4" w:rsidRPr="0013342D">
        <w:rPr>
          <w:rFonts w:ascii="Arial" w:hAnsi="Arial" w:cs="Arial"/>
        </w:rPr>
        <w:t>.  The motion passed unanimously.</w:t>
      </w:r>
    </w:p>
    <w:p w14:paraId="46BA48B7" w14:textId="42C6D59C" w:rsidR="00E305E4" w:rsidRDefault="00E305E4" w:rsidP="00E305E4">
      <w:pPr>
        <w:rPr>
          <w:rFonts w:ascii="Arial" w:hAnsi="Arial" w:cs="Arial"/>
        </w:rPr>
      </w:pPr>
    </w:p>
    <w:p w14:paraId="60FD8A80" w14:textId="77777777" w:rsidR="0070173A" w:rsidRDefault="0070173A" w:rsidP="00E305E4">
      <w:pPr>
        <w:rPr>
          <w:rFonts w:ascii="Arial" w:hAnsi="Arial" w:cs="Arial"/>
        </w:rPr>
      </w:pPr>
    </w:p>
    <w:p w14:paraId="291C704C" w14:textId="77777777" w:rsidR="0070173A" w:rsidRPr="00F510E8" w:rsidRDefault="0070173A" w:rsidP="0070173A">
      <w:pPr>
        <w:rPr>
          <w:rFonts w:ascii="Arial" w:hAnsi="Arial" w:cs="Arial"/>
          <w:i/>
          <w:iCs/>
        </w:rPr>
      </w:pPr>
      <w:r>
        <w:rPr>
          <w:rFonts w:ascii="Arial" w:hAnsi="Arial" w:cs="Arial"/>
          <w:i/>
          <w:iCs/>
        </w:rPr>
        <w:t>-</w:t>
      </w:r>
      <w:r w:rsidRPr="00F510E8">
        <w:rPr>
          <w:rFonts w:ascii="Arial" w:hAnsi="Arial" w:cs="Arial"/>
          <w:i/>
          <w:iCs/>
        </w:rPr>
        <w:t>New Course: SCED 3330: S.T.E.M. Contents for Elementary Educators: Science</w:t>
      </w:r>
    </w:p>
    <w:p w14:paraId="430CED99" w14:textId="77777777" w:rsidR="0070173A" w:rsidRPr="00F510E8" w:rsidRDefault="00CF7E15" w:rsidP="0070173A">
      <w:pPr>
        <w:rPr>
          <w:rFonts w:ascii="Arial" w:hAnsi="Arial" w:cs="Arial"/>
          <w:iCs/>
        </w:rPr>
      </w:pPr>
      <w:hyperlink r:id="rId19" w:history="1">
        <w:r w:rsidR="0070173A" w:rsidRPr="00F510E8">
          <w:rPr>
            <w:rStyle w:val="Hyperlink"/>
            <w:rFonts w:ascii="Arial" w:hAnsi="Arial" w:cs="Arial"/>
          </w:rPr>
          <w:t>http://etsuis.etsu.edu/CPS/forms.aspx?DispType=OutputForms&amp;NodeID=5_2a&amp;FormID=6&amp;Instance=9052</w:t>
        </w:r>
      </w:hyperlink>
      <w:r w:rsidR="0070173A" w:rsidRPr="00F510E8">
        <w:rPr>
          <w:rFonts w:ascii="Arial" w:hAnsi="Arial" w:cs="Arial"/>
          <w:iCs/>
        </w:rPr>
        <w:t xml:space="preserve"> </w:t>
      </w:r>
    </w:p>
    <w:p w14:paraId="1781479D" w14:textId="77777777" w:rsidR="00E305E4" w:rsidRPr="00E40C2D" w:rsidRDefault="00E305E4" w:rsidP="00E305E4">
      <w:pPr>
        <w:rPr>
          <w:rFonts w:ascii="Arial" w:hAnsi="Arial" w:cs="Arial"/>
        </w:rPr>
      </w:pPr>
    </w:p>
    <w:p w14:paraId="12F9FBE4" w14:textId="77777777" w:rsidR="00D832EA" w:rsidRDefault="00D832EA" w:rsidP="00D832EA">
      <w:pPr>
        <w:rPr>
          <w:rFonts w:ascii="Arial" w:hAnsi="Arial" w:cs="Arial"/>
          <w:iCs/>
        </w:rPr>
      </w:pPr>
      <w:r w:rsidRPr="0013342D">
        <w:rPr>
          <w:rFonts w:ascii="Arial" w:hAnsi="Arial" w:cs="Arial"/>
          <w:iCs/>
        </w:rPr>
        <w:t>Snapshot:</w:t>
      </w:r>
    </w:p>
    <w:p w14:paraId="2DB30C74" w14:textId="77777777" w:rsidR="00D832EA" w:rsidRDefault="00D832EA" w:rsidP="00D832EA">
      <w:pPr>
        <w:pStyle w:val="ListParagraph"/>
        <w:numPr>
          <w:ilvl w:val="0"/>
          <w:numId w:val="17"/>
        </w:numPr>
        <w:rPr>
          <w:rFonts w:ascii="Arial" w:hAnsi="Arial" w:cs="Arial"/>
          <w:iCs/>
        </w:rPr>
      </w:pPr>
      <w:r>
        <w:rPr>
          <w:rFonts w:ascii="Arial" w:hAnsi="Arial" w:cs="Arial"/>
          <w:iCs/>
        </w:rPr>
        <w:t>Rationale for Proposal – Change all 4-hour course and 3-hour course reference to 4-credit hour and 3-credit hour</w:t>
      </w:r>
    </w:p>
    <w:p w14:paraId="7372371E" w14:textId="15B5B7E7" w:rsidR="00D832EA" w:rsidRDefault="00D832EA" w:rsidP="00D832EA">
      <w:pPr>
        <w:pStyle w:val="ListParagraph"/>
        <w:numPr>
          <w:ilvl w:val="0"/>
          <w:numId w:val="17"/>
        </w:numPr>
        <w:rPr>
          <w:rFonts w:ascii="Arial" w:hAnsi="Arial" w:cs="Arial"/>
          <w:iCs/>
        </w:rPr>
      </w:pPr>
      <w:r>
        <w:rPr>
          <w:rFonts w:ascii="Arial" w:hAnsi="Arial" w:cs="Arial"/>
          <w:iCs/>
        </w:rPr>
        <w:t>Catalog Description – Shorten by revising end to “an elementary science class that will use a real-world, integrated . . . . .”</w:t>
      </w:r>
    </w:p>
    <w:p w14:paraId="7FB96A36" w14:textId="77777777" w:rsidR="00D832EA" w:rsidRPr="00E305E4" w:rsidRDefault="00D832EA" w:rsidP="00D832EA">
      <w:pPr>
        <w:pStyle w:val="ListParagraph"/>
        <w:numPr>
          <w:ilvl w:val="0"/>
          <w:numId w:val="17"/>
        </w:numPr>
        <w:rPr>
          <w:rFonts w:ascii="Arial" w:hAnsi="Arial" w:cs="Arial"/>
          <w:iCs/>
        </w:rPr>
      </w:pPr>
      <w:r>
        <w:rPr>
          <w:rFonts w:ascii="Arial" w:hAnsi="Arial" w:cs="Arial"/>
          <w:iCs/>
        </w:rPr>
        <w:t>Contact information for similar courses – Remove these names</w:t>
      </w:r>
    </w:p>
    <w:p w14:paraId="072CA49D" w14:textId="77777777" w:rsidR="00D832EA" w:rsidRDefault="00D832EA" w:rsidP="00D832EA">
      <w:pPr>
        <w:rPr>
          <w:rFonts w:ascii="Arial" w:hAnsi="Arial" w:cs="Arial"/>
          <w:iCs/>
        </w:rPr>
      </w:pPr>
    </w:p>
    <w:p w14:paraId="56B3CC69" w14:textId="77777777" w:rsidR="00D832EA" w:rsidRDefault="00D832EA" w:rsidP="00D832EA">
      <w:pPr>
        <w:rPr>
          <w:rFonts w:ascii="Arial" w:hAnsi="Arial" w:cs="Arial"/>
          <w:iCs/>
        </w:rPr>
      </w:pPr>
      <w:r w:rsidRPr="00585454">
        <w:rPr>
          <w:rFonts w:ascii="Arial" w:hAnsi="Arial" w:cs="Arial"/>
          <w:iCs/>
        </w:rPr>
        <w:t>Syllabus:</w:t>
      </w:r>
    </w:p>
    <w:p w14:paraId="4AB5CCE2" w14:textId="77777777" w:rsidR="00D832EA" w:rsidRDefault="00D832EA" w:rsidP="00D832EA">
      <w:pPr>
        <w:pStyle w:val="ListParagraph"/>
        <w:numPr>
          <w:ilvl w:val="0"/>
          <w:numId w:val="17"/>
        </w:numPr>
        <w:rPr>
          <w:rFonts w:ascii="Arial" w:hAnsi="Arial" w:cs="Arial"/>
        </w:rPr>
      </w:pPr>
      <w:r>
        <w:rPr>
          <w:rFonts w:ascii="Arial" w:hAnsi="Arial" w:cs="Arial"/>
        </w:rPr>
        <w:t>Purpose and Goals</w:t>
      </w:r>
    </w:p>
    <w:p w14:paraId="3B81D3CB" w14:textId="5173E2B9" w:rsidR="00D832EA" w:rsidRDefault="00D832EA" w:rsidP="00D832EA">
      <w:pPr>
        <w:pStyle w:val="ListParagraph"/>
        <w:numPr>
          <w:ilvl w:val="1"/>
          <w:numId w:val="17"/>
        </w:numPr>
        <w:ind w:left="1080"/>
        <w:rPr>
          <w:rFonts w:ascii="Arial" w:hAnsi="Arial" w:cs="Arial"/>
        </w:rPr>
      </w:pPr>
      <w:r>
        <w:rPr>
          <w:rFonts w:ascii="Arial" w:hAnsi="Arial" w:cs="Arial"/>
        </w:rPr>
        <w:t>Indicate in purpose the course has been developed to meet accreditation requirements then specify the accrediting organization</w:t>
      </w:r>
    </w:p>
    <w:p w14:paraId="7EA6D67A" w14:textId="17773B1B" w:rsidR="00D832EA" w:rsidRDefault="00D832EA" w:rsidP="00D832EA">
      <w:pPr>
        <w:pStyle w:val="ListParagraph"/>
        <w:numPr>
          <w:ilvl w:val="1"/>
          <w:numId w:val="17"/>
        </w:numPr>
        <w:ind w:left="1080"/>
        <w:rPr>
          <w:rFonts w:ascii="Arial" w:hAnsi="Arial" w:cs="Arial"/>
        </w:rPr>
      </w:pPr>
      <w:r>
        <w:rPr>
          <w:rFonts w:ascii="Arial" w:hAnsi="Arial" w:cs="Arial"/>
        </w:rPr>
        <w:t>Bullet 3 – correct spelling of demonstrate</w:t>
      </w:r>
    </w:p>
    <w:p w14:paraId="54234882" w14:textId="24FFF027" w:rsidR="00D832EA" w:rsidRDefault="00D832EA" w:rsidP="00D832EA">
      <w:pPr>
        <w:pStyle w:val="ListParagraph"/>
        <w:numPr>
          <w:ilvl w:val="1"/>
          <w:numId w:val="17"/>
        </w:numPr>
        <w:ind w:left="1080"/>
        <w:rPr>
          <w:rFonts w:ascii="Arial" w:hAnsi="Arial" w:cs="Arial"/>
        </w:rPr>
      </w:pPr>
      <w:r>
        <w:rPr>
          <w:rFonts w:ascii="Arial" w:hAnsi="Arial" w:cs="Arial"/>
        </w:rPr>
        <w:t>Remove periods at end of goals</w:t>
      </w:r>
    </w:p>
    <w:p w14:paraId="5B651E6F" w14:textId="647340FE" w:rsidR="00D832EA" w:rsidRDefault="00D832EA" w:rsidP="00D832EA">
      <w:pPr>
        <w:pStyle w:val="ListParagraph"/>
        <w:numPr>
          <w:ilvl w:val="0"/>
          <w:numId w:val="17"/>
        </w:numPr>
        <w:rPr>
          <w:rFonts w:ascii="Arial" w:hAnsi="Arial" w:cs="Arial"/>
        </w:rPr>
      </w:pPr>
      <w:r>
        <w:rPr>
          <w:rFonts w:ascii="Arial" w:hAnsi="Arial" w:cs="Arial"/>
        </w:rPr>
        <w:t xml:space="preserve">Major Course Topics – Edit final topic to read related to science </w:t>
      </w:r>
      <w:r w:rsidR="0070173A">
        <w:rPr>
          <w:rFonts w:ascii="Arial" w:hAnsi="Arial" w:cs="Arial"/>
        </w:rPr>
        <w:t>instruction</w:t>
      </w:r>
    </w:p>
    <w:p w14:paraId="2072DDC4" w14:textId="77777777" w:rsidR="00700E08" w:rsidRDefault="00D832EA" w:rsidP="00D832EA">
      <w:pPr>
        <w:pStyle w:val="ListParagraph"/>
        <w:numPr>
          <w:ilvl w:val="0"/>
          <w:numId w:val="17"/>
        </w:numPr>
        <w:rPr>
          <w:rFonts w:ascii="Arial" w:hAnsi="Arial" w:cs="Arial"/>
        </w:rPr>
      </w:pPr>
      <w:r>
        <w:rPr>
          <w:rFonts w:ascii="Arial" w:hAnsi="Arial" w:cs="Arial"/>
        </w:rPr>
        <w:t>Major Assignments</w:t>
      </w:r>
    </w:p>
    <w:p w14:paraId="6D441379" w14:textId="4FFD040A" w:rsidR="00700E08" w:rsidRDefault="00700E08" w:rsidP="00700E08">
      <w:pPr>
        <w:pStyle w:val="ListParagraph"/>
        <w:numPr>
          <w:ilvl w:val="1"/>
          <w:numId w:val="17"/>
        </w:numPr>
        <w:ind w:left="1080"/>
        <w:rPr>
          <w:rFonts w:ascii="Arial" w:hAnsi="Arial" w:cs="Arial"/>
        </w:rPr>
      </w:pPr>
      <w:r>
        <w:rPr>
          <w:rFonts w:ascii="Arial" w:hAnsi="Arial" w:cs="Arial"/>
        </w:rPr>
        <w:t>Bullet 1 – Correct spelling of assignments</w:t>
      </w:r>
    </w:p>
    <w:p w14:paraId="3890C408" w14:textId="6BB8A3C1" w:rsidR="00700E08" w:rsidRDefault="00700E08" w:rsidP="00700E08">
      <w:pPr>
        <w:pStyle w:val="ListParagraph"/>
        <w:numPr>
          <w:ilvl w:val="1"/>
          <w:numId w:val="17"/>
        </w:numPr>
        <w:ind w:left="1080"/>
        <w:rPr>
          <w:rFonts w:ascii="Arial" w:hAnsi="Arial" w:cs="Arial"/>
        </w:rPr>
      </w:pPr>
      <w:r>
        <w:rPr>
          <w:rFonts w:ascii="Arial" w:hAnsi="Arial" w:cs="Arial"/>
        </w:rPr>
        <w:t>Bullet 2 – Correct spelling of entries</w:t>
      </w:r>
    </w:p>
    <w:p w14:paraId="256F1BAD" w14:textId="02289D4F" w:rsidR="00700E08" w:rsidRDefault="00700E08" w:rsidP="00700E08">
      <w:pPr>
        <w:pStyle w:val="ListParagraph"/>
        <w:numPr>
          <w:ilvl w:val="1"/>
          <w:numId w:val="17"/>
        </w:numPr>
        <w:ind w:left="1080"/>
        <w:rPr>
          <w:rFonts w:ascii="Arial" w:hAnsi="Arial" w:cs="Arial"/>
        </w:rPr>
      </w:pPr>
      <w:r>
        <w:rPr>
          <w:rFonts w:ascii="Arial" w:hAnsi="Arial" w:cs="Arial"/>
        </w:rPr>
        <w:t>Bullet 3 – Correct spelling of experiment</w:t>
      </w:r>
    </w:p>
    <w:p w14:paraId="4E5328C2" w14:textId="6234D9A5" w:rsidR="00700E08" w:rsidRDefault="00700E08" w:rsidP="00D832EA">
      <w:pPr>
        <w:pStyle w:val="ListParagraph"/>
        <w:numPr>
          <w:ilvl w:val="0"/>
          <w:numId w:val="17"/>
        </w:numPr>
        <w:rPr>
          <w:rFonts w:ascii="Arial" w:hAnsi="Arial" w:cs="Arial"/>
        </w:rPr>
      </w:pPr>
      <w:r>
        <w:rPr>
          <w:rFonts w:ascii="Arial" w:hAnsi="Arial" w:cs="Arial"/>
        </w:rPr>
        <w:t>Grading Scale – In points earned column, change F to below 610</w:t>
      </w:r>
    </w:p>
    <w:p w14:paraId="2D0C5AC0" w14:textId="498C7F78" w:rsidR="00D832EA" w:rsidRDefault="00D832EA" w:rsidP="00D832EA">
      <w:pPr>
        <w:pStyle w:val="ListParagraph"/>
        <w:numPr>
          <w:ilvl w:val="0"/>
          <w:numId w:val="17"/>
        </w:numPr>
        <w:rPr>
          <w:rFonts w:ascii="Arial" w:hAnsi="Arial" w:cs="Arial"/>
        </w:rPr>
      </w:pPr>
      <w:r>
        <w:rPr>
          <w:rFonts w:ascii="Arial" w:hAnsi="Arial" w:cs="Arial"/>
        </w:rPr>
        <w:t xml:space="preserve">Attendance Policy – Remove “See university excused absence policy” at the end of item </w:t>
      </w:r>
      <w:r w:rsidR="0091782A">
        <w:rPr>
          <w:rFonts w:ascii="Arial" w:hAnsi="Arial" w:cs="Arial"/>
        </w:rPr>
        <w:t>2</w:t>
      </w:r>
    </w:p>
    <w:p w14:paraId="40E29081" w14:textId="3CBCA762" w:rsidR="00E305E4" w:rsidRPr="00700E08" w:rsidRDefault="00D832EA" w:rsidP="009A431A">
      <w:pPr>
        <w:pStyle w:val="ListParagraph"/>
        <w:numPr>
          <w:ilvl w:val="0"/>
          <w:numId w:val="17"/>
        </w:numPr>
        <w:rPr>
          <w:rFonts w:ascii="Arial" w:hAnsi="Arial" w:cs="Arial"/>
          <w:iCs/>
        </w:rPr>
      </w:pPr>
      <w:r w:rsidRPr="00700E08">
        <w:rPr>
          <w:rFonts w:ascii="Arial" w:hAnsi="Arial" w:cs="Arial"/>
        </w:rPr>
        <w:t>Bibliography, Recommended Readings, and/or Supplemental Materials – Joanna Anderson will correct f</w:t>
      </w:r>
      <w:r w:rsidR="00700E08" w:rsidRPr="00700E08">
        <w:rPr>
          <w:rFonts w:ascii="Arial" w:hAnsi="Arial" w:cs="Arial"/>
        </w:rPr>
        <w:t>ormatting and send to originator</w:t>
      </w:r>
    </w:p>
    <w:p w14:paraId="565D48EC" w14:textId="20C14EF0" w:rsidR="00E305E4" w:rsidRDefault="00E305E4" w:rsidP="00E305E4">
      <w:pPr>
        <w:rPr>
          <w:rFonts w:ascii="Arial" w:hAnsi="Arial" w:cs="Arial"/>
          <w:iCs/>
        </w:rPr>
      </w:pPr>
    </w:p>
    <w:p w14:paraId="482E4105" w14:textId="119E9D1C" w:rsidR="00E305E4" w:rsidRDefault="00700E08" w:rsidP="00E305E4">
      <w:pPr>
        <w:rPr>
          <w:rFonts w:ascii="Arial" w:hAnsi="Arial" w:cs="Arial"/>
        </w:rPr>
      </w:pPr>
      <w:r>
        <w:rPr>
          <w:rFonts w:ascii="Arial" w:hAnsi="Arial" w:cs="Arial"/>
        </w:rPr>
        <w:t xml:space="preserve">Kim Sell </w:t>
      </w:r>
      <w:r w:rsidR="00E305E4">
        <w:rPr>
          <w:rFonts w:ascii="Arial" w:hAnsi="Arial" w:cs="Arial"/>
        </w:rPr>
        <w:t xml:space="preserve">moved </w:t>
      </w:r>
      <w:r w:rsidR="00E305E4" w:rsidRPr="0013342D">
        <w:rPr>
          <w:rFonts w:ascii="Arial" w:hAnsi="Arial" w:cs="Arial"/>
        </w:rPr>
        <w:t>to accept the proposal</w:t>
      </w:r>
      <w:r w:rsidR="00E305E4">
        <w:rPr>
          <w:rFonts w:ascii="Arial" w:hAnsi="Arial" w:cs="Arial"/>
        </w:rPr>
        <w:t xml:space="preserve"> with </w:t>
      </w:r>
      <w:r>
        <w:rPr>
          <w:rFonts w:ascii="Arial" w:hAnsi="Arial" w:cs="Arial"/>
        </w:rPr>
        <w:t>the requested</w:t>
      </w:r>
      <w:r w:rsidR="00E305E4">
        <w:rPr>
          <w:rFonts w:ascii="Arial" w:hAnsi="Arial" w:cs="Arial"/>
        </w:rPr>
        <w:t xml:space="preserve"> edits pending the approval of the accompanying TBR proposal.  </w:t>
      </w:r>
      <w:r w:rsidR="00E305E4" w:rsidRPr="0013342D">
        <w:rPr>
          <w:rFonts w:ascii="Arial" w:hAnsi="Arial" w:cs="Arial"/>
        </w:rPr>
        <w:t xml:space="preserve">The proposal is to be returned to the UCC Chair for final approval. </w:t>
      </w:r>
      <w:r>
        <w:rPr>
          <w:rFonts w:ascii="Arial" w:hAnsi="Arial" w:cs="Arial"/>
        </w:rPr>
        <w:t xml:space="preserve"> Julie Fox-Horton </w:t>
      </w:r>
      <w:r w:rsidR="00E305E4">
        <w:rPr>
          <w:rFonts w:ascii="Arial" w:hAnsi="Arial" w:cs="Arial"/>
        </w:rPr>
        <w:t>seconded</w:t>
      </w:r>
      <w:r w:rsidR="00E305E4" w:rsidRPr="0013342D">
        <w:rPr>
          <w:rFonts w:ascii="Arial" w:hAnsi="Arial" w:cs="Arial"/>
        </w:rPr>
        <w:t>.  The motion passed unanimously.</w:t>
      </w:r>
    </w:p>
    <w:p w14:paraId="7C81B952" w14:textId="77777777" w:rsidR="00E305E4" w:rsidRPr="00F510E8" w:rsidRDefault="00E305E4" w:rsidP="00E305E4">
      <w:pPr>
        <w:rPr>
          <w:rFonts w:ascii="Arial" w:hAnsi="Arial" w:cs="Arial"/>
          <w:i/>
          <w:iCs/>
        </w:rPr>
      </w:pPr>
      <w:r w:rsidRPr="00F510E8">
        <w:rPr>
          <w:rFonts w:ascii="Arial" w:hAnsi="Arial" w:cs="Arial"/>
          <w:i/>
          <w:iCs/>
        </w:rPr>
        <w:lastRenderedPageBreak/>
        <w:t>-TBR Proposal: (Substantial Curriculum Modification): ISED Program Modification</w:t>
      </w:r>
    </w:p>
    <w:p w14:paraId="17AF72A2" w14:textId="77777777" w:rsidR="00E305E4" w:rsidRPr="00F510E8" w:rsidRDefault="00CF7E15" w:rsidP="00E305E4">
      <w:pPr>
        <w:rPr>
          <w:rFonts w:ascii="Arial" w:hAnsi="Arial" w:cs="Arial"/>
          <w:iCs/>
          <w:u w:val="single"/>
        </w:rPr>
      </w:pPr>
      <w:hyperlink r:id="rId20" w:history="1">
        <w:r w:rsidR="00E305E4" w:rsidRPr="00F510E8">
          <w:rPr>
            <w:rStyle w:val="Hyperlink"/>
            <w:rFonts w:ascii="Arial" w:hAnsi="Arial" w:cs="Arial"/>
          </w:rPr>
          <w:t>http://etsuis.etsu.edu/CPS/forms.aspx?DispType=OutputForms&amp;NodeID=5_2a&amp;FormID=11&amp;Instance=9024</w:t>
        </w:r>
      </w:hyperlink>
      <w:r w:rsidR="00E305E4" w:rsidRPr="00F510E8">
        <w:rPr>
          <w:rFonts w:ascii="Arial" w:hAnsi="Arial" w:cs="Arial"/>
          <w:iCs/>
          <w:u w:val="single"/>
        </w:rPr>
        <w:t xml:space="preserve"> </w:t>
      </w:r>
    </w:p>
    <w:p w14:paraId="1F0925ED" w14:textId="3F10C692" w:rsidR="00585454" w:rsidRPr="005C0E87" w:rsidRDefault="00585454" w:rsidP="00585454">
      <w:pPr>
        <w:rPr>
          <w:rFonts w:ascii="Arial" w:hAnsi="Arial" w:cs="Arial"/>
          <w:iCs/>
        </w:rPr>
      </w:pPr>
    </w:p>
    <w:p w14:paraId="6222B961" w14:textId="33E1A2AD" w:rsidR="00F510E8" w:rsidRDefault="00E305E4" w:rsidP="00F510E8">
      <w:pPr>
        <w:rPr>
          <w:rFonts w:ascii="Arial" w:hAnsi="Arial" w:cs="Arial"/>
          <w:iCs/>
        </w:rPr>
      </w:pPr>
      <w:r>
        <w:rPr>
          <w:rFonts w:ascii="Arial" w:hAnsi="Arial" w:cs="Arial"/>
          <w:iCs/>
        </w:rPr>
        <w:t>Recommendations</w:t>
      </w:r>
      <w:r w:rsidR="00F510E8" w:rsidRPr="0013342D">
        <w:rPr>
          <w:rFonts w:ascii="Arial" w:hAnsi="Arial" w:cs="Arial"/>
          <w:iCs/>
        </w:rPr>
        <w:t>:</w:t>
      </w:r>
    </w:p>
    <w:p w14:paraId="3FFC75DB" w14:textId="7EEE0024" w:rsidR="00F510E8" w:rsidRDefault="00700E08" w:rsidP="00E305E4">
      <w:pPr>
        <w:pStyle w:val="ListParagraph"/>
        <w:numPr>
          <w:ilvl w:val="0"/>
          <w:numId w:val="17"/>
        </w:numPr>
        <w:rPr>
          <w:rFonts w:ascii="Arial" w:hAnsi="Arial" w:cs="Arial"/>
          <w:iCs/>
        </w:rPr>
      </w:pPr>
      <w:r>
        <w:rPr>
          <w:rFonts w:ascii="Arial" w:hAnsi="Arial" w:cs="Arial"/>
          <w:iCs/>
        </w:rPr>
        <w:t xml:space="preserve">Purpose </w:t>
      </w:r>
    </w:p>
    <w:p w14:paraId="0B885B05" w14:textId="69CB819A" w:rsidR="00700E08" w:rsidRDefault="00700E08" w:rsidP="00700E08">
      <w:pPr>
        <w:pStyle w:val="ListParagraph"/>
        <w:numPr>
          <w:ilvl w:val="1"/>
          <w:numId w:val="17"/>
        </w:numPr>
        <w:ind w:left="1080"/>
        <w:rPr>
          <w:rFonts w:ascii="Arial" w:hAnsi="Arial" w:cs="Arial"/>
          <w:iCs/>
        </w:rPr>
      </w:pPr>
      <w:r>
        <w:rPr>
          <w:rFonts w:ascii="Arial" w:hAnsi="Arial" w:cs="Arial"/>
          <w:iCs/>
        </w:rPr>
        <w:t>Add change is occurring to bring in compliance with accreditation recommendations then specify accrediting organization</w:t>
      </w:r>
    </w:p>
    <w:p w14:paraId="2FC63F8A" w14:textId="23C8DF67" w:rsidR="00700E08" w:rsidRDefault="00700E08" w:rsidP="00700E08">
      <w:pPr>
        <w:pStyle w:val="ListParagraph"/>
        <w:numPr>
          <w:ilvl w:val="1"/>
          <w:numId w:val="17"/>
        </w:numPr>
        <w:ind w:left="1080"/>
        <w:rPr>
          <w:rFonts w:ascii="Arial" w:hAnsi="Arial" w:cs="Arial"/>
          <w:iCs/>
        </w:rPr>
      </w:pPr>
      <w:r>
        <w:rPr>
          <w:rFonts w:ascii="Arial" w:hAnsi="Arial" w:cs="Arial"/>
          <w:iCs/>
        </w:rPr>
        <w:t>Add ed TPA test to purpose</w:t>
      </w:r>
    </w:p>
    <w:p w14:paraId="6C2F41B1" w14:textId="5456979A" w:rsidR="00700E08" w:rsidRDefault="00700E08" w:rsidP="00700E08">
      <w:pPr>
        <w:pStyle w:val="ListParagraph"/>
        <w:numPr>
          <w:ilvl w:val="1"/>
          <w:numId w:val="17"/>
        </w:numPr>
        <w:ind w:left="1080"/>
        <w:rPr>
          <w:rFonts w:ascii="Arial" w:hAnsi="Arial" w:cs="Arial"/>
          <w:iCs/>
        </w:rPr>
      </w:pPr>
      <w:r>
        <w:rPr>
          <w:rFonts w:ascii="Arial" w:hAnsi="Arial" w:cs="Arial"/>
          <w:iCs/>
        </w:rPr>
        <w:t>Revise any references to 4-hour or 3-hour courses to 4-credit hour and 3-credit hour courses</w:t>
      </w:r>
    </w:p>
    <w:p w14:paraId="1902C830" w14:textId="3119C7B8" w:rsidR="00685D52" w:rsidRDefault="00685D52" w:rsidP="00700E08">
      <w:pPr>
        <w:pStyle w:val="ListParagraph"/>
        <w:numPr>
          <w:ilvl w:val="1"/>
          <w:numId w:val="17"/>
        </w:numPr>
        <w:ind w:left="1080"/>
        <w:rPr>
          <w:rFonts w:ascii="Arial" w:hAnsi="Arial" w:cs="Arial"/>
          <w:iCs/>
        </w:rPr>
      </w:pPr>
      <w:r>
        <w:rPr>
          <w:rFonts w:ascii="Arial" w:hAnsi="Arial" w:cs="Arial"/>
          <w:iCs/>
        </w:rPr>
        <w:t xml:space="preserve">Objective Bullet 3 - Revise to read “English Language learners and </w:t>
      </w:r>
      <w:r w:rsidRPr="00685D52">
        <w:rPr>
          <w:rFonts w:ascii="Arial" w:hAnsi="Arial" w:cs="Arial"/>
          <w:b/>
          <w:iCs/>
        </w:rPr>
        <w:t>students</w:t>
      </w:r>
      <w:r>
        <w:rPr>
          <w:rFonts w:ascii="Arial" w:hAnsi="Arial" w:cs="Arial"/>
          <w:iCs/>
        </w:rPr>
        <w:t xml:space="preserve"> within . . . .” then remove period at the end of the bulleted item</w:t>
      </w:r>
    </w:p>
    <w:p w14:paraId="34130A33" w14:textId="3C0229C6" w:rsidR="00685D52" w:rsidRDefault="00685D52" w:rsidP="00700E08">
      <w:pPr>
        <w:pStyle w:val="ListParagraph"/>
        <w:numPr>
          <w:ilvl w:val="1"/>
          <w:numId w:val="17"/>
        </w:numPr>
        <w:ind w:left="1080"/>
        <w:rPr>
          <w:rFonts w:ascii="Arial" w:hAnsi="Arial" w:cs="Arial"/>
          <w:iCs/>
        </w:rPr>
      </w:pPr>
      <w:r>
        <w:rPr>
          <w:rFonts w:ascii="Arial" w:hAnsi="Arial" w:cs="Arial"/>
          <w:iCs/>
        </w:rPr>
        <w:t>Objective Bullet 5 – Identify CAEP</w:t>
      </w:r>
    </w:p>
    <w:p w14:paraId="3A09678C" w14:textId="4B89637E" w:rsidR="00685D52" w:rsidRDefault="00685D52" w:rsidP="00685D52">
      <w:pPr>
        <w:pStyle w:val="ListParagraph"/>
        <w:numPr>
          <w:ilvl w:val="0"/>
          <w:numId w:val="17"/>
        </w:numPr>
        <w:rPr>
          <w:rFonts w:ascii="Arial" w:hAnsi="Arial" w:cs="Arial"/>
          <w:iCs/>
        </w:rPr>
      </w:pPr>
      <w:r>
        <w:rPr>
          <w:rFonts w:ascii="Arial" w:hAnsi="Arial" w:cs="Arial"/>
          <w:iCs/>
        </w:rPr>
        <w:t>Need/Rationale</w:t>
      </w:r>
    </w:p>
    <w:p w14:paraId="70BAAC77" w14:textId="6B78D102" w:rsidR="00685D52" w:rsidRDefault="00685D52" w:rsidP="00685D52">
      <w:pPr>
        <w:pStyle w:val="ListParagraph"/>
        <w:numPr>
          <w:ilvl w:val="1"/>
          <w:numId w:val="17"/>
        </w:numPr>
        <w:ind w:left="1080"/>
        <w:rPr>
          <w:rFonts w:ascii="Arial" w:hAnsi="Arial" w:cs="Arial"/>
          <w:iCs/>
        </w:rPr>
      </w:pPr>
      <w:r>
        <w:rPr>
          <w:rFonts w:ascii="Arial" w:hAnsi="Arial" w:cs="Arial"/>
          <w:iCs/>
        </w:rPr>
        <w:t>Add a statement about rationale for why courses have been removed/added in this change</w:t>
      </w:r>
    </w:p>
    <w:p w14:paraId="14F72E51" w14:textId="02C82A69" w:rsidR="00685D52" w:rsidRDefault="00685D52" w:rsidP="00685D52">
      <w:pPr>
        <w:pStyle w:val="ListParagraph"/>
        <w:numPr>
          <w:ilvl w:val="1"/>
          <w:numId w:val="17"/>
        </w:numPr>
        <w:ind w:left="1080"/>
        <w:rPr>
          <w:rFonts w:ascii="Arial" w:hAnsi="Arial" w:cs="Arial"/>
          <w:iCs/>
        </w:rPr>
      </w:pPr>
      <w:r>
        <w:rPr>
          <w:rFonts w:ascii="Arial" w:hAnsi="Arial" w:cs="Arial"/>
          <w:iCs/>
        </w:rPr>
        <w:t>Sentence 3 – Revise to “At this time, the Tennessee Department of Education expressed a need . . . .”</w:t>
      </w:r>
    </w:p>
    <w:p w14:paraId="540FADB9" w14:textId="708669CF" w:rsidR="00685D52" w:rsidRDefault="00685D52" w:rsidP="00685D52">
      <w:pPr>
        <w:pStyle w:val="ListParagraph"/>
        <w:numPr>
          <w:ilvl w:val="1"/>
          <w:numId w:val="17"/>
        </w:numPr>
        <w:ind w:left="1080"/>
        <w:rPr>
          <w:rFonts w:ascii="Arial" w:hAnsi="Arial" w:cs="Arial"/>
          <w:iCs/>
        </w:rPr>
      </w:pPr>
      <w:r>
        <w:rPr>
          <w:rFonts w:ascii="Arial" w:hAnsi="Arial" w:cs="Arial"/>
          <w:iCs/>
        </w:rPr>
        <w:t>Sentence 4 – Revise to “After practice scores were examined, content and sequencing changes . . . .”</w:t>
      </w:r>
    </w:p>
    <w:p w14:paraId="6F96235B" w14:textId="22AE4CB9" w:rsidR="00685D52" w:rsidRDefault="00685D52" w:rsidP="00685D52">
      <w:pPr>
        <w:pStyle w:val="ListParagraph"/>
        <w:numPr>
          <w:ilvl w:val="0"/>
          <w:numId w:val="17"/>
        </w:numPr>
        <w:rPr>
          <w:rFonts w:ascii="Arial" w:hAnsi="Arial" w:cs="Arial"/>
          <w:iCs/>
        </w:rPr>
      </w:pPr>
      <w:r>
        <w:rPr>
          <w:rFonts w:ascii="Arial" w:hAnsi="Arial" w:cs="Arial"/>
          <w:iCs/>
        </w:rPr>
        <w:t>Appendix A – Clarify the 1 elective course must be an upper division course from CUAI, MEDA, READ, or SCED</w:t>
      </w:r>
    </w:p>
    <w:p w14:paraId="13C21606" w14:textId="5B46CC2A" w:rsidR="00685D52" w:rsidRDefault="00685D52" w:rsidP="00685D52">
      <w:pPr>
        <w:pStyle w:val="ListParagraph"/>
        <w:numPr>
          <w:ilvl w:val="0"/>
          <w:numId w:val="17"/>
        </w:numPr>
        <w:rPr>
          <w:rFonts w:ascii="Arial" w:hAnsi="Arial" w:cs="Arial"/>
          <w:iCs/>
        </w:rPr>
      </w:pPr>
      <w:r>
        <w:rPr>
          <w:rFonts w:ascii="Arial" w:hAnsi="Arial" w:cs="Arial"/>
          <w:iCs/>
        </w:rPr>
        <w:t>Appendix B – Modify course descriptions to match the changes requested by UCC during review of the course proposals</w:t>
      </w:r>
    </w:p>
    <w:p w14:paraId="46135866" w14:textId="051607C3" w:rsidR="00685D52" w:rsidRPr="00E305E4" w:rsidRDefault="00685D52" w:rsidP="00685D52">
      <w:pPr>
        <w:pStyle w:val="ListParagraph"/>
        <w:numPr>
          <w:ilvl w:val="0"/>
          <w:numId w:val="17"/>
        </w:numPr>
        <w:rPr>
          <w:rFonts w:ascii="Arial" w:hAnsi="Arial" w:cs="Arial"/>
          <w:iCs/>
        </w:rPr>
      </w:pPr>
      <w:r>
        <w:rPr>
          <w:rFonts w:ascii="Arial" w:hAnsi="Arial" w:cs="Arial"/>
          <w:iCs/>
        </w:rPr>
        <w:t>Appendix C - Clarify the 1 elective course must be an upper division course from CUAI, MEDA, READ, or SCED</w:t>
      </w:r>
    </w:p>
    <w:p w14:paraId="32B2333E" w14:textId="076564A5" w:rsidR="00E305E4" w:rsidRDefault="00E305E4" w:rsidP="00E305E4">
      <w:pPr>
        <w:rPr>
          <w:rFonts w:ascii="Arial" w:hAnsi="Arial" w:cs="Arial"/>
          <w:iCs/>
        </w:rPr>
      </w:pPr>
    </w:p>
    <w:p w14:paraId="46F3DB25" w14:textId="10923BCF" w:rsidR="00F510E8" w:rsidRDefault="00685D52" w:rsidP="00F510E8">
      <w:pPr>
        <w:rPr>
          <w:rFonts w:ascii="Arial" w:hAnsi="Arial" w:cs="Arial"/>
        </w:rPr>
      </w:pPr>
      <w:r>
        <w:rPr>
          <w:rFonts w:ascii="Arial" w:hAnsi="Arial" w:cs="Arial"/>
        </w:rPr>
        <w:t xml:space="preserve">Theresa McGarry </w:t>
      </w:r>
      <w:r w:rsidR="00F510E8">
        <w:rPr>
          <w:rFonts w:ascii="Arial" w:hAnsi="Arial" w:cs="Arial"/>
        </w:rPr>
        <w:t xml:space="preserve">moved </w:t>
      </w:r>
      <w:r w:rsidR="00F510E8" w:rsidRPr="0013342D">
        <w:rPr>
          <w:rFonts w:ascii="Arial" w:hAnsi="Arial" w:cs="Arial"/>
        </w:rPr>
        <w:t>to accept the proposal</w:t>
      </w:r>
      <w:r w:rsidR="00F510E8">
        <w:rPr>
          <w:rFonts w:ascii="Arial" w:hAnsi="Arial" w:cs="Arial"/>
        </w:rPr>
        <w:t xml:space="preserve"> with </w:t>
      </w:r>
      <w:r>
        <w:rPr>
          <w:rFonts w:ascii="Arial" w:hAnsi="Arial" w:cs="Arial"/>
        </w:rPr>
        <w:t>the requested</w:t>
      </w:r>
      <w:r w:rsidR="00F510E8">
        <w:rPr>
          <w:rFonts w:ascii="Arial" w:hAnsi="Arial" w:cs="Arial"/>
        </w:rPr>
        <w:t xml:space="preserve"> edits.  </w:t>
      </w:r>
      <w:r w:rsidR="00F510E8" w:rsidRPr="0013342D">
        <w:rPr>
          <w:rFonts w:ascii="Arial" w:hAnsi="Arial" w:cs="Arial"/>
        </w:rPr>
        <w:t xml:space="preserve">The proposal is to be returned to the UCC Chair for final approval. </w:t>
      </w:r>
      <w:r>
        <w:rPr>
          <w:rFonts w:ascii="Arial" w:hAnsi="Arial" w:cs="Arial"/>
        </w:rPr>
        <w:t xml:space="preserve">Melissa Shaffer </w:t>
      </w:r>
      <w:r w:rsidR="00F510E8">
        <w:rPr>
          <w:rFonts w:ascii="Arial" w:hAnsi="Arial" w:cs="Arial"/>
        </w:rPr>
        <w:t>seconded</w:t>
      </w:r>
      <w:r w:rsidR="00F510E8" w:rsidRPr="0013342D">
        <w:rPr>
          <w:rFonts w:ascii="Arial" w:hAnsi="Arial" w:cs="Arial"/>
        </w:rPr>
        <w:t>.  The motion passed unanimously.</w:t>
      </w:r>
    </w:p>
    <w:p w14:paraId="5E5C0EA9" w14:textId="74CEDBE2" w:rsidR="00F510E8" w:rsidRDefault="00F510E8" w:rsidP="00F510E8">
      <w:pPr>
        <w:rPr>
          <w:rFonts w:ascii="Arial" w:hAnsi="Arial" w:cs="Arial"/>
          <w:iCs/>
        </w:rPr>
      </w:pPr>
    </w:p>
    <w:p w14:paraId="3ED65DF2" w14:textId="2CDE3DE1" w:rsidR="00F510E8" w:rsidRDefault="00F510E8" w:rsidP="00F510E8">
      <w:pPr>
        <w:rPr>
          <w:rFonts w:ascii="Arial" w:hAnsi="Arial" w:cs="Arial"/>
          <w:iCs/>
        </w:rPr>
      </w:pPr>
    </w:p>
    <w:p w14:paraId="2C325A3B" w14:textId="6B896F5A" w:rsidR="003568A1" w:rsidRDefault="003568A1">
      <w:pPr>
        <w:rPr>
          <w:rFonts w:ascii="Arial" w:hAnsi="Arial" w:cs="Arial"/>
        </w:rPr>
      </w:pPr>
      <w:r w:rsidRPr="0013342D">
        <w:rPr>
          <w:rFonts w:ascii="Arial" w:hAnsi="Arial" w:cs="Arial"/>
          <w:b/>
        </w:rPr>
        <w:t>Other Discussion:</w:t>
      </w:r>
      <w:r w:rsidR="00C43B83" w:rsidRPr="0013342D">
        <w:rPr>
          <w:rFonts w:ascii="Arial" w:hAnsi="Arial" w:cs="Arial"/>
        </w:rPr>
        <w:tab/>
        <w:t xml:space="preserve"> </w:t>
      </w:r>
      <w:r w:rsidR="00685D52">
        <w:rPr>
          <w:rFonts w:ascii="Arial" w:hAnsi="Arial" w:cs="Arial"/>
        </w:rPr>
        <w:t>None</w:t>
      </w:r>
    </w:p>
    <w:p w14:paraId="370F07E1" w14:textId="13D1DD09" w:rsidR="001F3FF2" w:rsidRDefault="001F3FF2">
      <w:pPr>
        <w:rPr>
          <w:rFonts w:ascii="Arial" w:hAnsi="Arial" w:cs="Arial"/>
        </w:rPr>
      </w:pPr>
    </w:p>
    <w:p w14:paraId="7B2137D7" w14:textId="6453F800" w:rsidR="00685D52" w:rsidRPr="0013342D" w:rsidRDefault="00685D52" w:rsidP="00685D52">
      <w:pPr>
        <w:rPr>
          <w:rFonts w:ascii="Arial" w:hAnsi="Arial" w:cs="Arial"/>
        </w:rPr>
      </w:pPr>
      <w:r w:rsidRPr="0013342D">
        <w:rPr>
          <w:rFonts w:ascii="Arial" w:hAnsi="Arial" w:cs="Arial"/>
        </w:rPr>
        <w:t xml:space="preserve">A motion to adjourn was made at </w:t>
      </w:r>
      <w:r>
        <w:rPr>
          <w:rFonts w:ascii="Arial" w:hAnsi="Arial" w:cs="Arial"/>
        </w:rPr>
        <w:tab/>
        <w:t xml:space="preserve">3:50 </w:t>
      </w:r>
      <w:r w:rsidRPr="0013342D">
        <w:rPr>
          <w:rFonts w:ascii="Arial" w:hAnsi="Arial" w:cs="Arial"/>
        </w:rPr>
        <w:t xml:space="preserve">p.m. by </w:t>
      </w:r>
      <w:r>
        <w:rPr>
          <w:rFonts w:ascii="Arial" w:hAnsi="Arial" w:cs="Arial"/>
        </w:rPr>
        <w:t>Melissa Shaffer and seconded by Michelle Chandley</w:t>
      </w:r>
      <w:r w:rsidRPr="0013342D">
        <w:rPr>
          <w:rFonts w:ascii="Arial" w:hAnsi="Arial" w:cs="Arial"/>
        </w:rPr>
        <w:t>. The committee unanimously approved the motion.</w:t>
      </w:r>
    </w:p>
    <w:p w14:paraId="26B0A6F6" w14:textId="77777777" w:rsidR="00685D52" w:rsidRDefault="00685D52">
      <w:pPr>
        <w:rPr>
          <w:rFonts w:ascii="Arial" w:hAnsi="Arial" w:cs="Arial"/>
        </w:rPr>
      </w:pPr>
    </w:p>
    <w:p w14:paraId="59163AB9" w14:textId="6CA8E6F1" w:rsidR="00A80750" w:rsidRPr="0013342D" w:rsidRDefault="00A80750">
      <w:pPr>
        <w:rPr>
          <w:rFonts w:ascii="Arial" w:hAnsi="Arial" w:cs="Arial"/>
        </w:rPr>
      </w:pPr>
      <w:r w:rsidRPr="0013342D">
        <w:rPr>
          <w:rFonts w:ascii="Arial" w:hAnsi="Arial" w:cs="Arial"/>
        </w:rPr>
        <w:t>Respectfully submitted,</w:t>
      </w:r>
    </w:p>
    <w:p w14:paraId="55CD679B" w14:textId="77777777" w:rsidR="00A80750" w:rsidRPr="0013342D" w:rsidRDefault="00A80750">
      <w:pPr>
        <w:rPr>
          <w:rFonts w:ascii="Arial" w:hAnsi="Arial" w:cs="Arial"/>
        </w:rPr>
      </w:pPr>
    </w:p>
    <w:p w14:paraId="440C93D4" w14:textId="48D65BD1" w:rsidR="00A80750" w:rsidRPr="0013342D" w:rsidRDefault="00F835C4">
      <w:pPr>
        <w:rPr>
          <w:rFonts w:ascii="Arial" w:hAnsi="Arial" w:cs="Arial"/>
        </w:rPr>
      </w:pPr>
      <w:r w:rsidRPr="0013342D">
        <w:rPr>
          <w:rFonts w:ascii="Arial" w:hAnsi="Arial" w:cs="Arial"/>
        </w:rPr>
        <w:t>Rhonda Brodrick</w:t>
      </w:r>
    </w:p>
    <w:p w14:paraId="319002C9" w14:textId="1059DF4F" w:rsidR="00A80750" w:rsidRPr="0013342D" w:rsidRDefault="00A80750">
      <w:pPr>
        <w:rPr>
          <w:rFonts w:ascii="Arial" w:hAnsi="Arial" w:cs="Arial"/>
        </w:rPr>
      </w:pPr>
      <w:r w:rsidRPr="0013342D">
        <w:rPr>
          <w:rFonts w:ascii="Arial" w:hAnsi="Arial" w:cs="Arial"/>
        </w:rPr>
        <w:t>UCC Secretary</w:t>
      </w:r>
    </w:p>
    <w:p w14:paraId="70845627" w14:textId="77777777" w:rsidR="00E52BD9" w:rsidRDefault="00E52BD9">
      <w:pPr>
        <w:rPr>
          <w:rFonts w:ascii="Arial" w:hAnsi="Arial" w:cs="Arial"/>
        </w:rPr>
      </w:pPr>
    </w:p>
    <w:p w14:paraId="7BB195E7" w14:textId="52390129" w:rsidR="00E85F1D" w:rsidRDefault="00B268D2" w:rsidP="00E85F1D">
      <w:pPr>
        <w:rPr>
          <w:rFonts w:ascii="Arial" w:hAnsi="Arial" w:cs="Arial"/>
        </w:rPr>
      </w:pPr>
      <w:r w:rsidRPr="0013342D">
        <w:rPr>
          <w:rFonts w:ascii="Arial" w:hAnsi="Arial" w:cs="Arial"/>
        </w:rPr>
        <w:t>A</w:t>
      </w:r>
      <w:r w:rsidR="00642CAD" w:rsidRPr="0013342D">
        <w:rPr>
          <w:rFonts w:ascii="Arial" w:hAnsi="Arial" w:cs="Arial"/>
        </w:rPr>
        <w:t xml:space="preserve">pproved by UCC </w:t>
      </w:r>
      <w:r w:rsidR="00066425">
        <w:rPr>
          <w:rFonts w:ascii="Arial" w:hAnsi="Arial" w:cs="Arial"/>
        </w:rPr>
        <w:t>4/26/17</w:t>
      </w:r>
    </w:p>
    <w:p w14:paraId="05464A3D" w14:textId="13430BB0" w:rsidR="00F04721" w:rsidRDefault="00F04721">
      <w:pPr>
        <w:rPr>
          <w:rFonts w:ascii="Arial" w:hAnsi="Arial" w:cs="Arial"/>
        </w:rPr>
      </w:pPr>
      <w:r>
        <w:rPr>
          <w:rFonts w:ascii="Arial" w:hAnsi="Arial" w:cs="Arial"/>
        </w:rPr>
        <w:br w:type="page"/>
      </w:r>
    </w:p>
    <w:p w14:paraId="0E242CF1" w14:textId="339520D5" w:rsidR="00FA7C5A" w:rsidRDefault="00F04721" w:rsidP="00F04721">
      <w:pPr>
        <w:jc w:val="center"/>
        <w:rPr>
          <w:rFonts w:ascii="Arial" w:hAnsi="Arial" w:cs="Arial"/>
        </w:rPr>
      </w:pPr>
      <w:r>
        <w:rPr>
          <w:rFonts w:ascii="Arial" w:hAnsi="Arial" w:cs="Arial"/>
        </w:rPr>
        <w:lastRenderedPageBreak/>
        <w:t>Attachment 1</w:t>
      </w:r>
    </w:p>
    <w:p w14:paraId="7B194DB0" w14:textId="27114703" w:rsidR="00F04721" w:rsidRDefault="00F04721" w:rsidP="00F04721">
      <w:pPr>
        <w:jc w:val="center"/>
        <w:rPr>
          <w:rFonts w:ascii="Arial" w:hAnsi="Arial" w:cs="Arial"/>
        </w:rPr>
      </w:pPr>
    </w:p>
    <w:p w14:paraId="5CDE0246" w14:textId="1497FD3E" w:rsidR="00F04721" w:rsidRDefault="00F04721" w:rsidP="00F04721">
      <w:pPr>
        <w:jc w:val="center"/>
        <w:rPr>
          <w:rFonts w:ascii="Arial" w:hAnsi="Arial" w:cs="Arial"/>
        </w:rPr>
      </w:pPr>
      <w:r w:rsidRPr="00F04721">
        <w:rPr>
          <w:rFonts w:ascii="Arial" w:hAnsi="Arial" w:cs="Arial"/>
          <w:noProof/>
        </w:rPr>
        <w:drawing>
          <wp:inline distT="0" distB="0" distL="0" distR="0" wp14:anchorId="7ED971F1" wp14:editId="6B2BADE5">
            <wp:extent cx="5686425" cy="769417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r="4332"/>
                    <a:stretch/>
                  </pic:blipFill>
                  <pic:spPr bwMode="auto">
                    <a:xfrm>
                      <a:off x="0" y="0"/>
                      <a:ext cx="5692605" cy="7702539"/>
                    </a:xfrm>
                    <a:prstGeom prst="rect">
                      <a:avLst/>
                    </a:prstGeom>
                    <a:noFill/>
                    <a:ln>
                      <a:noFill/>
                    </a:ln>
                    <a:extLst>
                      <a:ext uri="{53640926-AAD7-44D8-BBD7-CCE9431645EC}">
                        <a14:shadowObscured xmlns:a14="http://schemas.microsoft.com/office/drawing/2010/main"/>
                      </a:ext>
                    </a:extLst>
                  </pic:spPr>
                </pic:pic>
              </a:graphicData>
            </a:graphic>
          </wp:inline>
        </w:drawing>
      </w:r>
    </w:p>
    <w:p w14:paraId="25DAE02F" w14:textId="68B13208" w:rsidR="00F04721" w:rsidRDefault="00F04721" w:rsidP="00F04721">
      <w:pPr>
        <w:jc w:val="center"/>
        <w:rPr>
          <w:rFonts w:ascii="Arial" w:hAnsi="Arial" w:cs="Arial"/>
        </w:rPr>
      </w:pPr>
    </w:p>
    <w:p w14:paraId="70D95EFB" w14:textId="2FE91665" w:rsidR="00F04721" w:rsidRDefault="00F04721" w:rsidP="00F04721">
      <w:pPr>
        <w:jc w:val="center"/>
        <w:rPr>
          <w:rFonts w:ascii="Arial" w:hAnsi="Arial" w:cs="Arial"/>
        </w:rPr>
      </w:pPr>
    </w:p>
    <w:p w14:paraId="1C0CFD4E" w14:textId="4E1EA1CF" w:rsidR="00F04721" w:rsidRDefault="00F04721" w:rsidP="00F04721">
      <w:pPr>
        <w:jc w:val="center"/>
        <w:rPr>
          <w:rFonts w:ascii="Arial" w:hAnsi="Arial" w:cs="Arial"/>
        </w:rPr>
      </w:pPr>
      <w:r w:rsidRPr="00F04721">
        <w:rPr>
          <w:rFonts w:ascii="Arial" w:hAnsi="Arial" w:cs="Arial"/>
          <w:noProof/>
        </w:rPr>
        <w:drawing>
          <wp:inline distT="0" distB="0" distL="0" distR="0" wp14:anchorId="0B3952E4" wp14:editId="2A6D6C32">
            <wp:extent cx="5713217" cy="1999615"/>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67" t="386" r="167" b="72577"/>
                    <a:stretch/>
                  </pic:blipFill>
                  <pic:spPr bwMode="auto">
                    <a:xfrm>
                      <a:off x="0" y="0"/>
                      <a:ext cx="5715000" cy="2000239"/>
                    </a:xfrm>
                    <a:prstGeom prst="rect">
                      <a:avLst/>
                    </a:prstGeom>
                    <a:noFill/>
                    <a:ln>
                      <a:noFill/>
                    </a:ln>
                    <a:extLst>
                      <a:ext uri="{53640926-AAD7-44D8-BBD7-CCE9431645EC}">
                        <a14:shadowObscured xmlns:a14="http://schemas.microsoft.com/office/drawing/2010/main"/>
                      </a:ext>
                    </a:extLst>
                  </pic:spPr>
                </pic:pic>
              </a:graphicData>
            </a:graphic>
          </wp:inline>
        </w:drawing>
      </w:r>
    </w:p>
    <w:p w14:paraId="083269FB" w14:textId="7FED0BFA" w:rsidR="00F04721" w:rsidRDefault="00F04721" w:rsidP="00F04721">
      <w:pPr>
        <w:jc w:val="center"/>
        <w:rPr>
          <w:rFonts w:ascii="Arial" w:hAnsi="Arial" w:cs="Arial"/>
        </w:rPr>
      </w:pPr>
    </w:p>
    <w:p w14:paraId="43F169E2" w14:textId="2C8534F4" w:rsidR="00F04721" w:rsidRDefault="00F04721" w:rsidP="00F04721">
      <w:pPr>
        <w:jc w:val="center"/>
        <w:rPr>
          <w:rFonts w:ascii="Arial" w:hAnsi="Arial" w:cs="Arial"/>
        </w:rPr>
      </w:pPr>
    </w:p>
    <w:p w14:paraId="0D4D365B" w14:textId="4745A5AD" w:rsidR="00F04721" w:rsidRDefault="00F04721" w:rsidP="00F04721">
      <w:pPr>
        <w:jc w:val="center"/>
        <w:rPr>
          <w:rFonts w:ascii="Arial" w:hAnsi="Arial" w:cs="Arial"/>
        </w:rPr>
      </w:pPr>
    </w:p>
    <w:p w14:paraId="55F1B909" w14:textId="728B5257" w:rsidR="00F04721" w:rsidRDefault="00F04721" w:rsidP="00F04721">
      <w:pPr>
        <w:jc w:val="center"/>
        <w:rPr>
          <w:rFonts w:ascii="Arial" w:hAnsi="Arial" w:cs="Arial"/>
        </w:rPr>
      </w:pPr>
    </w:p>
    <w:p w14:paraId="65E2C75E" w14:textId="7D449E82" w:rsidR="00F04721" w:rsidRDefault="00F04721" w:rsidP="00F04721">
      <w:pPr>
        <w:jc w:val="center"/>
        <w:rPr>
          <w:rFonts w:ascii="Arial" w:hAnsi="Arial" w:cs="Arial"/>
        </w:rPr>
      </w:pPr>
      <w:r w:rsidRPr="00F04721">
        <w:rPr>
          <w:rFonts w:ascii="Arial" w:hAnsi="Arial" w:cs="Arial"/>
          <w:noProof/>
        </w:rPr>
        <w:lastRenderedPageBreak/>
        <w:drawing>
          <wp:inline distT="0" distB="0" distL="0" distR="0" wp14:anchorId="61BAD2D9" wp14:editId="0CBAC526">
            <wp:extent cx="5638800" cy="73589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6834" t="6052" r="10665" b="10773"/>
                    <a:stretch/>
                  </pic:blipFill>
                  <pic:spPr bwMode="auto">
                    <a:xfrm>
                      <a:off x="0" y="0"/>
                      <a:ext cx="5646097" cy="7368442"/>
                    </a:xfrm>
                    <a:prstGeom prst="rect">
                      <a:avLst/>
                    </a:prstGeom>
                    <a:noFill/>
                    <a:ln>
                      <a:noFill/>
                    </a:ln>
                    <a:extLst>
                      <a:ext uri="{53640926-AAD7-44D8-BBD7-CCE9431645EC}">
                        <a14:shadowObscured xmlns:a14="http://schemas.microsoft.com/office/drawing/2010/main"/>
                      </a:ext>
                    </a:extLst>
                  </pic:spPr>
                </pic:pic>
              </a:graphicData>
            </a:graphic>
          </wp:inline>
        </w:drawing>
      </w:r>
    </w:p>
    <w:p w14:paraId="4C81DF7B" w14:textId="32727EFC" w:rsidR="00F04721" w:rsidRDefault="00F04721" w:rsidP="00F04721">
      <w:pPr>
        <w:jc w:val="center"/>
        <w:rPr>
          <w:rFonts w:ascii="Arial" w:hAnsi="Arial" w:cs="Arial"/>
        </w:rPr>
      </w:pPr>
    </w:p>
    <w:p w14:paraId="6D7E4CFB" w14:textId="3080D6E9" w:rsidR="00F04721" w:rsidRDefault="00F04721" w:rsidP="00F04721">
      <w:pPr>
        <w:jc w:val="center"/>
        <w:rPr>
          <w:rFonts w:ascii="Arial" w:hAnsi="Arial" w:cs="Arial"/>
        </w:rPr>
      </w:pPr>
    </w:p>
    <w:p w14:paraId="59C1760B" w14:textId="3996B92B" w:rsidR="00F04721" w:rsidRDefault="00F04721" w:rsidP="00F04721">
      <w:pPr>
        <w:jc w:val="center"/>
        <w:rPr>
          <w:rFonts w:ascii="Arial" w:hAnsi="Arial" w:cs="Arial"/>
        </w:rPr>
      </w:pPr>
    </w:p>
    <w:p w14:paraId="664A86AD" w14:textId="71DBE3C4" w:rsidR="00F04721" w:rsidRDefault="00F04721" w:rsidP="00F04721">
      <w:pPr>
        <w:jc w:val="center"/>
        <w:rPr>
          <w:rFonts w:ascii="Arial" w:hAnsi="Arial" w:cs="Arial"/>
        </w:rPr>
      </w:pPr>
    </w:p>
    <w:p w14:paraId="1BBDD595" w14:textId="48EB53D9" w:rsidR="00F04721" w:rsidRDefault="00F04721" w:rsidP="00F04721">
      <w:pPr>
        <w:jc w:val="center"/>
        <w:rPr>
          <w:rFonts w:ascii="Arial" w:hAnsi="Arial" w:cs="Arial"/>
        </w:rPr>
      </w:pPr>
      <w:r w:rsidRPr="00F04721">
        <w:rPr>
          <w:rFonts w:ascii="Arial" w:hAnsi="Arial" w:cs="Arial"/>
          <w:noProof/>
        </w:rPr>
        <w:lastRenderedPageBreak/>
        <w:drawing>
          <wp:inline distT="0" distB="0" distL="0" distR="0" wp14:anchorId="75C0C136" wp14:editId="291BCED1">
            <wp:extent cx="5822269" cy="71913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8667" t="9014" r="6323" b="9871"/>
                    <a:stretch/>
                  </pic:blipFill>
                  <pic:spPr bwMode="auto">
                    <a:xfrm>
                      <a:off x="0" y="0"/>
                      <a:ext cx="5829014" cy="7199706"/>
                    </a:xfrm>
                    <a:prstGeom prst="rect">
                      <a:avLst/>
                    </a:prstGeom>
                    <a:noFill/>
                    <a:ln>
                      <a:noFill/>
                    </a:ln>
                    <a:extLst>
                      <a:ext uri="{53640926-AAD7-44D8-BBD7-CCE9431645EC}">
                        <a14:shadowObscured xmlns:a14="http://schemas.microsoft.com/office/drawing/2010/main"/>
                      </a:ext>
                    </a:extLst>
                  </pic:spPr>
                </pic:pic>
              </a:graphicData>
            </a:graphic>
          </wp:inline>
        </w:drawing>
      </w:r>
    </w:p>
    <w:p w14:paraId="06FC8826" w14:textId="42AFFED1" w:rsidR="00F04721" w:rsidRDefault="00F04721" w:rsidP="00F04721">
      <w:pPr>
        <w:jc w:val="center"/>
        <w:rPr>
          <w:rFonts w:ascii="Arial" w:hAnsi="Arial" w:cs="Arial"/>
        </w:rPr>
      </w:pPr>
    </w:p>
    <w:p w14:paraId="74CF658C" w14:textId="5A5BEDE9" w:rsidR="00F04721" w:rsidRDefault="00F04721" w:rsidP="00F04721">
      <w:pPr>
        <w:jc w:val="center"/>
        <w:rPr>
          <w:rFonts w:ascii="Arial" w:hAnsi="Arial" w:cs="Arial"/>
        </w:rPr>
      </w:pPr>
    </w:p>
    <w:p w14:paraId="13C2E295" w14:textId="04DBD672" w:rsidR="00F04721" w:rsidRDefault="00F04721" w:rsidP="00F04721">
      <w:pPr>
        <w:jc w:val="center"/>
        <w:rPr>
          <w:rFonts w:ascii="Arial" w:hAnsi="Arial" w:cs="Arial"/>
        </w:rPr>
      </w:pPr>
    </w:p>
    <w:p w14:paraId="00BE7403" w14:textId="52151675" w:rsidR="00F04721" w:rsidRDefault="00F04721" w:rsidP="00F04721">
      <w:pPr>
        <w:jc w:val="center"/>
        <w:rPr>
          <w:rFonts w:ascii="Arial" w:hAnsi="Arial" w:cs="Arial"/>
        </w:rPr>
      </w:pPr>
    </w:p>
    <w:p w14:paraId="0E0B6601" w14:textId="1C10AF65" w:rsidR="00F04721" w:rsidRDefault="00F04721" w:rsidP="00F04721">
      <w:pPr>
        <w:jc w:val="center"/>
        <w:rPr>
          <w:rFonts w:ascii="Arial" w:hAnsi="Arial" w:cs="Arial"/>
        </w:rPr>
      </w:pPr>
      <w:r w:rsidRPr="00F04721">
        <w:rPr>
          <w:rFonts w:ascii="Arial" w:hAnsi="Arial" w:cs="Arial"/>
          <w:noProof/>
        </w:rPr>
        <w:lastRenderedPageBreak/>
        <w:drawing>
          <wp:inline distT="0" distB="0" distL="0" distR="0" wp14:anchorId="67FD561B" wp14:editId="57C63A45">
            <wp:extent cx="5362575" cy="74321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6166" t="6439" r="14824" b="8970"/>
                    <a:stretch/>
                  </pic:blipFill>
                  <pic:spPr bwMode="auto">
                    <a:xfrm>
                      <a:off x="0" y="0"/>
                      <a:ext cx="5367821" cy="7439390"/>
                    </a:xfrm>
                    <a:prstGeom prst="rect">
                      <a:avLst/>
                    </a:prstGeom>
                    <a:noFill/>
                    <a:ln>
                      <a:noFill/>
                    </a:ln>
                    <a:extLst>
                      <a:ext uri="{53640926-AAD7-44D8-BBD7-CCE9431645EC}">
                        <a14:shadowObscured xmlns:a14="http://schemas.microsoft.com/office/drawing/2010/main"/>
                      </a:ext>
                    </a:extLst>
                  </pic:spPr>
                </pic:pic>
              </a:graphicData>
            </a:graphic>
          </wp:inline>
        </w:drawing>
      </w:r>
    </w:p>
    <w:p w14:paraId="47257C46" w14:textId="50B73E8F" w:rsidR="00F04721" w:rsidRDefault="00F04721" w:rsidP="00F04721">
      <w:pPr>
        <w:jc w:val="center"/>
        <w:rPr>
          <w:rFonts w:ascii="Arial" w:hAnsi="Arial" w:cs="Arial"/>
        </w:rPr>
      </w:pPr>
    </w:p>
    <w:p w14:paraId="20E7DE0D" w14:textId="739D5BA3" w:rsidR="00F04721" w:rsidRDefault="00F04721" w:rsidP="00F04721">
      <w:pPr>
        <w:jc w:val="center"/>
        <w:rPr>
          <w:rFonts w:ascii="Arial" w:hAnsi="Arial" w:cs="Arial"/>
        </w:rPr>
      </w:pPr>
    </w:p>
    <w:p w14:paraId="76D182B5" w14:textId="3BDFD3C7" w:rsidR="00F04721" w:rsidRDefault="00F04721" w:rsidP="00F04721">
      <w:pPr>
        <w:jc w:val="center"/>
        <w:rPr>
          <w:rFonts w:ascii="Arial" w:hAnsi="Arial" w:cs="Arial"/>
        </w:rPr>
      </w:pPr>
    </w:p>
    <w:p w14:paraId="14CC45F3" w14:textId="37AC47A7" w:rsidR="00F04721" w:rsidRDefault="00F04721" w:rsidP="00F04721">
      <w:pPr>
        <w:jc w:val="center"/>
        <w:rPr>
          <w:rFonts w:ascii="Arial" w:hAnsi="Arial" w:cs="Arial"/>
        </w:rPr>
      </w:pPr>
    </w:p>
    <w:p w14:paraId="6745AA62" w14:textId="6B9CF2C1" w:rsidR="00F04721" w:rsidRDefault="00F04721" w:rsidP="00F04721">
      <w:pPr>
        <w:jc w:val="center"/>
        <w:rPr>
          <w:rFonts w:ascii="Arial" w:hAnsi="Arial" w:cs="Arial"/>
        </w:rPr>
      </w:pPr>
      <w:r w:rsidRPr="00F04721">
        <w:rPr>
          <w:rFonts w:ascii="Arial" w:hAnsi="Arial" w:cs="Arial"/>
          <w:noProof/>
        </w:rPr>
        <w:lastRenderedPageBreak/>
        <w:drawing>
          <wp:inline distT="0" distB="0" distL="0" distR="0" wp14:anchorId="34CCA4B5" wp14:editId="0BB1AAD5">
            <wp:extent cx="5572125" cy="5077090"/>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l="6501" r="8990" b="40515"/>
                    <a:stretch/>
                  </pic:blipFill>
                  <pic:spPr bwMode="auto">
                    <a:xfrm>
                      <a:off x="0" y="0"/>
                      <a:ext cx="5579557" cy="5083861"/>
                    </a:xfrm>
                    <a:prstGeom prst="rect">
                      <a:avLst/>
                    </a:prstGeom>
                    <a:noFill/>
                    <a:ln>
                      <a:noFill/>
                    </a:ln>
                    <a:extLst>
                      <a:ext uri="{53640926-AAD7-44D8-BBD7-CCE9431645EC}">
                        <a14:shadowObscured xmlns:a14="http://schemas.microsoft.com/office/drawing/2010/main"/>
                      </a:ext>
                    </a:extLst>
                  </pic:spPr>
                </pic:pic>
              </a:graphicData>
            </a:graphic>
          </wp:inline>
        </w:drawing>
      </w:r>
    </w:p>
    <w:p w14:paraId="7F19D138" w14:textId="4F7DB4B7" w:rsidR="00F04721" w:rsidRDefault="00F04721" w:rsidP="00F04721">
      <w:pPr>
        <w:jc w:val="center"/>
        <w:rPr>
          <w:rFonts w:ascii="Arial" w:hAnsi="Arial" w:cs="Arial"/>
        </w:rPr>
      </w:pPr>
    </w:p>
    <w:p w14:paraId="248AB72C" w14:textId="0EA762D3" w:rsidR="00F04721" w:rsidRDefault="00F04721" w:rsidP="00F04721">
      <w:pPr>
        <w:jc w:val="center"/>
        <w:rPr>
          <w:rFonts w:ascii="Arial" w:hAnsi="Arial" w:cs="Arial"/>
        </w:rPr>
      </w:pPr>
    </w:p>
    <w:p w14:paraId="4686E04A" w14:textId="439496F2" w:rsidR="00F04721" w:rsidRDefault="00F04721">
      <w:pPr>
        <w:rPr>
          <w:rFonts w:ascii="Arial" w:hAnsi="Arial" w:cs="Arial"/>
        </w:rPr>
      </w:pPr>
      <w:r>
        <w:rPr>
          <w:rFonts w:ascii="Arial" w:hAnsi="Arial" w:cs="Arial"/>
        </w:rPr>
        <w:br w:type="page"/>
      </w:r>
    </w:p>
    <w:p w14:paraId="366F959C" w14:textId="77777777" w:rsidR="00F04721" w:rsidRDefault="00F04721" w:rsidP="00F04721">
      <w:pPr>
        <w:jc w:val="center"/>
        <w:rPr>
          <w:rFonts w:ascii="Arial" w:hAnsi="Arial" w:cs="Arial"/>
        </w:rPr>
      </w:pPr>
    </w:p>
    <w:p w14:paraId="31314F11" w14:textId="1DFC6F91" w:rsidR="00F04721" w:rsidRDefault="00F04721" w:rsidP="00F04721">
      <w:pPr>
        <w:jc w:val="center"/>
        <w:rPr>
          <w:rFonts w:ascii="Arial" w:hAnsi="Arial" w:cs="Arial"/>
        </w:rPr>
      </w:pPr>
    </w:p>
    <w:p w14:paraId="7850D89A" w14:textId="79E686CC" w:rsidR="00F04721" w:rsidRDefault="00F04721" w:rsidP="00F04721">
      <w:pPr>
        <w:jc w:val="center"/>
        <w:rPr>
          <w:rFonts w:ascii="Arial" w:hAnsi="Arial" w:cs="Arial"/>
        </w:rPr>
      </w:pPr>
      <w:r>
        <w:rPr>
          <w:rFonts w:ascii="Arial" w:hAnsi="Arial" w:cs="Arial"/>
        </w:rPr>
        <w:t>Attachment 2</w:t>
      </w:r>
    </w:p>
    <w:p w14:paraId="1BCE293C" w14:textId="7B5E1F1B" w:rsidR="00F04721" w:rsidRDefault="00F04721" w:rsidP="00F04721">
      <w:pPr>
        <w:jc w:val="center"/>
        <w:rPr>
          <w:rFonts w:ascii="Arial" w:hAnsi="Arial" w:cs="Arial"/>
        </w:rPr>
      </w:pPr>
    </w:p>
    <w:p w14:paraId="64DC524E" w14:textId="25632D89" w:rsidR="00F04721" w:rsidRDefault="00F04721" w:rsidP="00F04721">
      <w:pPr>
        <w:jc w:val="center"/>
        <w:rPr>
          <w:rFonts w:ascii="Arial" w:hAnsi="Arial" w:cs="Arial"/>
        </w:rPr>
      </w:pPr>
      <w:r w:rsidRPr="00F04721">
        <w:rPr>
          <w:rFonts w:ascii="Arial" w:hAnsi="Arial" w:cs="Arial"/>
          <w:noProof/>
        </w:rPr>
        <w:drawing>
          <wp:inline distT="0" distB="0" distL="0" distR="0" wp14:anchorId="3385EDCE" wp14:editId="45483A89">
            <wp:extent cx="5991225" cy="48805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6167" r="5652" b="44507"/>
                    <a:stretch/>
                  </pic:blipFill>
                  <pic:spPr bwMode="auto">
                    <a:xfrm>
                      <a:off x="0" y="0"/>
                      <a:ext cx="5997480" cy="4885660"/>
                    </a:xfrm>
                    <a:prstGeom prst="rect">
                      <a:avLst/>
                    </a:prstGeom>
                    <a:noFill/>
                    <a:ln>
                      <a:noFill/>
                    </a:ln>
                    <a:extLst>
                      <a:ext uri="{53640926-AAD7-44D8-BBD7-CCE9431645EC}">
                        <a14:shadowObscured xmlns:a14="http://schemas.microsoft.com/office/drawing/2010/main"/>
                      </a:ext>
                    </a:extLst>
                  </pic:spPr>
                </pic:pic>
              </a:graphicData>
            </a:graphic>
          </wp:inline>
        </w:drawing>
      </w:r>
    </w:p>
    <w:p w14:paraId="68D6B414" w14:textId="34F71A3F" w:rsidR="00F04721" w:rsidRDefault="00F04721" w:rsidP="00F04721">
      <w:pPr>
        <w:jc w:val="center"/>
        <w:rPr>
          <w:rFonts w:ascii="Arial" w:hAnsi="Arial" w:cs="Arial"/>
        </w:rPr>
      </w:pPr>
    </w:p>
    <w:p w14:paraId="06B6B5E9" w14:textId="785596EC" w:rsidR="00F04721" w:rsidRDefault="00F04721" w:rsidP="00F04721">
      <w:pPr>
        <w:jc w:val="center"/>
        <w:rPr>
          <w:rFonts w:ascii="Arial" w:hAnsi="Arial" w:cs="Arial"/>
        </w:rPr>
      </w:pPr>
    </w:p>
    <w:p w14:paraId="068BD665" w14:textId="3E14ED5C" w:rsidR="00F04721" w:rsidRDefault="00F04721" w:rsidP="00F04721">
      <w:pPr>
        <w:jc w:val="center"/>
        <w:rPr>
          <w:rFonts w:ascii="Arial" w:hAnsi="Arial" w:cs="Arial"/>
        </w:rPr>
      </w:pPr>
      <w:r w:rsidRPr="00F04721">
        <w:rPr>
          <w:rFonts w:ascii="Arial" w:hAnsi="Arial" w:cs="Arial"/>
          <w:noProof/>
        </w:rPr>
        <w:lastRenderedPageBreak/>
        <w:drawing>
          <wp:inline distT="0" distB="0" distL="0" distR="0" wp14:anchorId="776C551C" wp14:editId="613EA752">
            <wp:extent cx="5619750" cy="73404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l="4000" t="3090" r="1823" b="1879"/>
                    <a:stretch/>
                  </pic:blipFill>
                  <pic:spPr bwMode="auto">
                    <a:xfrm>
                      <a:off x="0" y="0"/>
                      <a:ext cx="5623609" cy="7345528"/>
                    </a:xfrm>
                    <a:prstGeom prst="rect">
                      <a:avLst/>
                    </a:prstGeom>
                    <a:noFill/>
                    <a:ln>
                      <a:noFill/>
                    </a:ln>
                    <a:extLst>
                      <a:ext uri="{53640926-AAD7-44D8-BBD7-CCE9431645EC}">
                        <a14:shadowObscured xmlns:a14="http://schemas.microsoft.com/office/drawing/2010/main"/>
                      </a:ext>
                    </a:extLst>
                  </pic:spPr>
                </pic:pic>
              </a:graphicData>
            </a:graphic>
          </wp:inline>
        </w:drawing>
      </w:r>
    </w:p>
    <w:p w14:paraId="43E2C481" w14:textId="3F17B33B" w:rsidR="00F04721" w:rsidRDefault="00F04721" w:rsidP="00F04721">
      <w:pPr>
        <w:jc w:val="center"/>
        <w:rPr>
          <w:rFonts w:ascii="Arial" w:hAnsi="Arial" w:cs="Arial"/>
        </w:rPr>
      </w:pPr>
    </w:p>
    <w:p w14:paraId="0B43A5D8" w14:textId="79B0AAE6" w:rsidR="00F04721" w:rsidRDefault="00F04721" w:rsidP="00F04721">
      <w:pPr>
        <w:jc w:val="center"/>
        <w:rPr>
          <w:rFonts w:ascii="Arial" w:hAnsi="Arial" w:cs="Arial"/>
        </w:rPr>
      </w:pPr>
    </w:p>
    <w:p w14:paraId="09992109" w14:textId="7D4B7DD9" w:rsidR="00F04721" w:rsidRDefault="00F04721" w:rsidP="00F04721">
      <w:pPr>
        <w:jc w:val="center"/>
        <w:rPr>
          <w:rFonts w:ascii="Arial" w:hAnsi="Arial" w:cs="Arial"/>
        </w:rPr>
      </w:pPr>
    </w:p>
    <w:p w14:paraId="5427DC20" w14:textId="36180951" w:rsidR="00F04721" w:rsidRDefault="00F04721" w:rsidP="00F04721">
      <w:pPr>
        <w:jc w:val="center"/>
        <w:rPr>
          <w:rFonts w:ascii="Arial" w:hAnsi="Arial" w:cs="Arial"/>
        </w:rPr>
      </w:pPr>
    </w:p>
    <w:p w14:paraId="532A31DB" w14:textId="495962ED" w:rsidR="00F04721" w:rsidRDefault="00F04721" w:rsidP="00F04721">
      <w:pPr>
        <w:jc w:val="center"/>
        <w:rPr>
          <w:rFonts w:ascii="Arial" w:hAnsi="Arial" w:cs="Arial"/>
        </w:rPr>
      </w:pPr>
      <w:r w:rsidRPr="00F04721">
        <w:rPr>
          <w:rFonts w:ascii="Arial" w:hAnsi="Arial" w:cs="Arial"/>
          <w:noProof/>
        </w:rPr>
        <w:lastRenderedPageBreak/>
        <w:drawing>
          <wp:inline distT="0" distB="0" distL="0" distR="0" wp14:anchorId="7FB4911D" wp14:editId="0B1AA659">
            <wp:extent cx="5714365" cy="1171575"/>
            <wp:effectExtent l="0" t="0" r="63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t="4249" b="79912"/>
                    <a:stretch/>
                  </pic:blipFill>
                  <pic:spPr bwMode="auto">
                    <a:xfrm>
                      <a:off x="0" y="0"/>
                      <a:ext cx="5715000" cy="1171705"/>
                    </a:xfrm>
                    <a:prstGeom prst="rect">
                      <a:avLst/>
                    </a:prstGeom>
                    <a:noFill/>
                    <a:ln>
                      <a:noFill/>
                    </a:ln>
                    <a:extLst>
                      <a:ext uri="{53640926-AAD7-44D8-BBD7-CCE9431645EC}">
                        <a14:shadowObscured xmlns:a14="http://schemas.microsoft.com/office/drawing/2010/main"/>
                      </a:ext>
                    </a:extLst>
                  </pic:spPr>
                </pic:pic>
              </a:graphicData>
            </a:graphic>
          </wp:inline>
        </w:drawing>
      </w:r>
    </w:p>
    <w:p w14:paraId="0534EB94" w14:textId="0FC66227" w:rsidR="00F04721" w:rsidRDefault="00F04721" w:rsidP="00F04721">
      <w:pPr>
        <w:jc w:val="center"/>
        <w:rPr>
          <w:rFonts w:ascii="Arial" w:hAnsi="Arial" w:cs="Arial"/>
        </w:rPr>
      </w:pPr>
    </w:p>
    <w:p w14:paraId="48B021BF" w14:textId="4A7463B3" w:rsidR="00F04721" w:rsidRDefault="00F04721" w:rsidP="00F04721">
      <w:pPr>
        <w:jc w:val="center"/>
        <w:rPr>
          <w:rFonts w:ascii="Arial" w:hAnsi="Arial" w:cs="Arial"/>
        </w:rPr>
      </w:pPr>
    </w:p>
    <w:p w14:paraId="6E219D45" w14:textId="692D522A" w:rsidR="00F04721" w:rsidRDefault="00F04721" w:rsidP="00F04721">
      <w:pPr>
        <w:jc w:val="center"/>
        <w:rPr>
          <w:rFonts w:ascii="Arial" w:hAnsi="Arial" w:cs="Arial"/>
        </w:rPr>
      </w:pPr>
    </w:p>
    <w:p w14:paraId="0AB60A13" w14:textId="0F723816" w:rsidR="00F04721" w:rsidRDefault="00F04721" w:rsidP="00F04721">
      <w:pPr>
        <w:jc w:val="center"/>
        <w:rPr>
          <w:rFonts w:ascii="Arial" w:hAnsi="Arial" w:cs="Arial"/>
        </w:rPr>
      </w:pPr>
    </w:p>
    <w:p w14:paraId="2BDE6DF3" w14:textId="1151FFD0" w:rsidR="00F04721" w:rsidRDefault="00F04721" w:rsidP="00F04721">
      <w:pPr>
        <w:jc w:val="center"/>
        <w:rPr>
          <w:rFonts w:ascii="Arial" w:hAnsi="Arial" w:cs="Arial"/>
        </w:rPr>
      </w:pPr>
      <w:r w:rsidRPr="00F04721">
        <w:rPr>
          <w:rFonts w:ascii="Arial" w:hAnsi="Arial" w:cs="Arial"/>
          <w:noProof/>
        </w:rPr>
        <w:drawing>
          <wp:inline distT="0" distB="0" distL="0" distR="0" wp14:anchorId="36E74B4F" wp14:editId="459BAC70">
            <wp:extent cx="5464815" cy="6271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a:extLst>
                        <a:ext uri="{28A0092B-C50C-407E-A947-70E740481C1C}">
                          <a14:useLocalDpi xmlns:a14="http://schemas.microsoft.com/office/drawing/2010/main" val="0"/>
                        </a:ext>
                      </a:extLst>
                    </a:blip>
                    <a:srcRect l="4667" t="2703" r="1665" b="14249"/>
                    <a:stretch/>
                  </pic:blipFill>
                  <pic:spPr bwMode="auto">
                    <a:xfrm>
                      <a:off x="0" y="0"/>
                      <a:ext cx="5480249" cy="6289608"/>
                    </a:xfrm>
                    <a:prstGeom prst="rect">
                      <a:avLst/>
                    </a:prstGeom>
                    <a:noFill/>
                    <a:ln>
                      <a:noFill/>
                    </a:ln>
                    <a:extLst>
                      <a:ext uri="{53640926-AAD7-44D8-BBD7-CCE9431645EC}">
                        <a14:shadowObscured xmlns:a14="http://schemas.microsoft.com/office/drawing/2010/main"/>
                      </a:ext>
                    </a:extLst>
                  </pic:spPr>
                </pic:pic>
              </a:graphicData>
            </a:graphic>
          </wp:inline>
        </w:drawing>
      </w:r>
    </w:p>
    <w:p w14:paraId="3ACB4C4B" w14:textId="70CBD4FE" w:rsidR="00F04721" w:rsidRDefault="00F04721" w:rsidP="00F04721">
      <w:pPr>
        <w:jc w:val="center"/>
        <w:rPr>
          <w:rFonts w:ascii="Arial" w:hAnsi="Arial" w:cs="Arial"/>
        </w:rPr>
      </w:pPr>
      <w:r w:rsidRPr="00F04721">
        <w:rPr>
          <w:rFonts w:ascii="Arial" w:hAnsi="Arial" w:cs="Arial"/>
          <w:noProof/>
        </w:rPr>
        <w:lastRenderedPageBreak/>
        <w:drawing>
          <wp:inline distT="0" distB="0" distL="0" distR="0" wp14:anchorId="2ACADF49" wp14:editId="79F0D0E7">
            <wp:extent cx="5819775" cy="37413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a:extLst>
                        <a:ext uri="{28A0092B-C50C-407E-A947-70E740481C1C}">
                          <a14:useLocalDpi xmlns:a14="http://schemas.microsoft.com/office/drawing/2010/main" val="0"/>
                        </a:ext>
                      </a:extLst>
                    </a:blip>
                    <a:srcRect l="4667" t="3863" r="6148" b="51845"/>
                    <a:stretch/>
                  </pic:blipFill>
                  <pic:spPr bwMode="auto">
                    <a:xfrm>
                      <a:off x="0" y="0"/>
                      <a:ext cx="5825783" cy="3745199"/>
                    </a:xfrm>
                    <a:prstGeom prst="rect">
                      <a:avLst/>
                    </a:prstGeom>
                    <a:noFill/>
                    <a:ln>
                      <a:noFill/>
                    </a:ln>
                    <a:extLst>
                      <a:ext uri="{53640926-AAD7-44D8-BBD7-CCE9431645EC}">
                        <a14:shadowObscured xmlns:a14="http://schemas.microsoft.com/office/drawing/2010/main"/>
                      </a:ext>
                    </a:extLst>
                  </pic:spPr>
                </pic:pic>
              </a:graphicData>
            </a:graphic>
          </wp:inline>
        </w:drawing>
      </w:r>
    </w:p>
    <w:sectPr w:rsidR="00F04721" w:rsidSect="00FA7C5A">
      <w:footerReference w:type="default" r:id="rId32"/>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844459" w14:textId="77777777" w:rsidR="00CF7E15" w:rsidRDefault="00CF7E15" w:rsidP="00885C7C">
      <w:r>
        <w:separator/>
      </w:r>
    </w:p>
  </w:endnote>
  <w:endnote w:type="continuationSeparator" w:id="0">
    <w:p w14:paraId="507C3561" w14:textId="77777777" w:rsidR="00CF7E15" w:rsidRDefault="00CF7E15" w:rsidP="00885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4651067"/>
      <w:docPartObj>
        <w:docPartGallery w:val="Page Numbers (Bottom of Page)"/>
        <w:docPartUnique/>
      </w:docPartObj>
    </w:sdtPr>
    <w:sdtEndPr>
      <w:rPr>
        <w:noProof/>
      </w:rPr>
    </w:sdtEndPr>
    <w:sdtContent>
      <w:p w14:paraId="2CAD064A" w14:textId="550AC9B0" w:rsidR="00E40C2D" w:rsidRDefault="00E40C2D">
        <w:pPr>
          <w:pStyle w:val="Footer"/>
          <w:jc w:val="center"/>
        </w:pPr>
        <w:r>
          <w:fldChar w:fldCharType="begin"/>
        </w:r>
        <w:r>
          <w:instrText xml:space="preserve"> PAGE   \* MERGEFORMAT </w:instrText>
        </w:r>
        <w:r>
          <w:fldChar w:fldCharType="separate"/>
        </w:r>
        <w:r w:rsidR="003F4586">
          <w:rPr>
            <w:noProof/>
          </w:rPr>
          <w:t>1</w:t>
        </w:r>
        <w:r>
          <w:rPr>
            <w:noProof/>
          </w:rPr>
          <w:fldChar w:fldCharType="end"/>
        </w:r>
      </w:p>
    </w:sdtContent>
  </w:sdt>
  <w:p w14:paraId="5A18D557" w14:textId="77777777" w:rsidR="00E40C2D" w:rsidRDefault="00E40C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D7A7C3" w14:textId="77777777" w:rsidR="00CF7E15" w:rsidRDefault="00CF7E15" w:rsidP="00885C7C">
      <w:r>
        <w:separator/>
      </w:r>
    </w:p>
  </w:footnote>
  <w:footnote w:type="continuationSeparator" w:id="0">
    <w:p w14:paraId="37A54857" w14:textId="77777777" w:rsidR="00CF7E15" w:rsidRDefault="00CF7E15" w:rsidP="00885C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F2B0C"/>
    <w:multiLevelType w:val="hybridMultilevel"/>
    <w:tmpl w:val="40543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A0CF0"/>
    <w:multiLevelType w:val="hybridMultilevel"/>
    <w:tmpl w:val="EFEA7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972E8"/>
    <w:multiLevelType w:val="hybridMultilevel"/>
    <w:tmpl w:val="7146F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53E18"/>
    <w:multiLevelType w:val="hybridMultilevel"/>
    <w:tmpl w:val="DB56F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586465"/>
    <w:multiLevelType w:val="hybridMultilevel"/>
    <w:tmpl w:val="71D43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2752C"/>
    <w:multiLevelType w:val="hybridMultilevel"/>
    <w:tmpl w:val="F2F66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BF6C86"/>
    <w:multiLevelType w:val="hybridMultilevel"/>
    <w:tmpl w:val="53EE5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DD49B0"/>
    <w:multiLevelType w:val="hybridMultilevel"/>
    <w:tmpl w:val="5D9A3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E10E1D"/>
    <w:multiLevelType w:val="hybridMultilevel"/>
    <w:tmpl w:val="C13831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9C3BF1"/>
    <w:multiLevelType w:val="hybridMultilevel"/>
    <w:tmpl w:val="CF301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0D7F13"/>
    <w:multiLevelType w:val="hybridMultilevel"/>
    <w:tmpl w:val="C3CC0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516690"/>
    <w:multiLevelType w:val="hybridMultilevel"/>
    <w:tmpl w:val="EC028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FC6F55"/>
    <w:multiLevelType w:val="hybridMultilevel"/>
    <w:tmpl w:val="D89A2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ED338E"/>
    <w:multiLevelType w:val="hybridMultilevel"/>
    <w:tmpl w:val="50007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7E2DE0"/>
    <w:multiLevelType w:val="hybridMultilevel"/>
    <w:tmpl w:val="51686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E21EC5"/>
    <w:multiLevelType w:val="hybridMultilevel"/>
    <w:tmpl w:val="5412A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AB40F6"/>
    <w:multiLevelType w:val="hybridMultilevel"/>
    <w:tmpl w:val="B504DF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9664AB1"/>
    <w:multiLevelType w:val="hybridMultilevel"/>
    <w:tmpl w:val="76E84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C62B53"/>
    <w:multiLevelType w:val="hybridMultilevel"/>
    <w:tmpl w:val="86784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5351D1"/>
    <w:multiLevelType w:val="hybridMultilevel"/>
    <w:tmpl w:val="C40C7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4C429D"/>
    <w:multiLevelType w:val="hybridMultilevel"/>
    <w:tmpl w:val="622A7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BA52CE"/>
    <w:multiLevelType w:val="hybridMultilevel"/>
    <w:tmpl w:val="23D61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
  </w:num>
  <w:num w:numId="4">
    <w:abstractNumId w:val="19"/>
  </w:num>
  <w:num w:numId="5">
    <w:abstractNumId w:val="15"/>
  </w:num>
  <w:num w:numId="6">
    <w:abstractNumId w:val="5"/>
  </w:num>
  <w:num w:numId="7">
    <w:abstractNumId w:val="7"/>
  </w:num>
  <w:num w:numId="8">
    <w:abstractNumId w:val="4"/>
  </w:num>
  <w:num w:numId="9">
    <w:abstractNumId w:val="21"/>
  </w:num>
  <w:num w:numId="10">
    <w:abstractNumId w:val="20"/>
  </w:num>
  <w:num w:numId="11">
    <w:abstractNumId w:val="16"/>
  </w:num>
  <w:num w:numId="12">
    <w:abstractNumId w:val="3"/>
  </w:num>
  <w:num w:numId="13">
    <w:abstractNumId w:val="6"/>
  </w:num>
  <w:num w:numId="14">
    <w:abstractNumId w:val="13"/>
  </w:num>
  <w:num w:numId="15">
    <w:abstractNumId w:val="12"/>
  </w:num>
  <w:num w:numId="16">
    <w:abstractNumId w:val="0"/>
  </w:num>
  <w:num w:numId="17">
    <w:abstractNumId w:val="9"/>
  </w:num>
  <w:num w:numId="18">
    <w:abstractNumId w:val="2"/>
  </w:num>
  <w:num w:numId="19">
    <w:abstractNumId w:val="14"/>
  </w:num>
  <w:num w:numId="20">
    <w:abstractNumId w:val="8"/>
  </w:num>
  <w:num w:numId="21">
    <w:abstractNumId w:val="11"/>
  </w:num>
  <w:num w:numId="22">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C73"/>
    <w:rsid w:val="00012457"/>
    <w:rsid w:val="000201CF"/>
    <w:rsid w:val="00023D24"/>
    <w:rsid w:val="00037B9B"/>
    <w:rsid w:val="00047B07"/>
    <w:rsid w:val="00060267"/>
    <w:rsid w:val="00061B66"/>
    <w:rsid w:val="00066425"/>
    <w:rsid w:val="00066C7F"/>
    <w:rsid w:val="00066E08"/>
    <w:rsid w:val="000710A8"/>
    <w:rsid w:val="000A2DA2"/>
    <w:rsid w:val="000A6304"/>
    <w:rsid w:val="000A7BBD"/>
    <w:rsid w:val="000C291F"/>
    <w:rsid w:val="000D63F4"/>
    <w:rsid w:val="000E03DE"/>
    <w:rsid w:val="000E48EF"/>
    <w:rsid w:val="000F3022"/>
    <w:rsid w:val="000F588A"/>
    <w:rsid w:val="001134D9"/>
    <w:rsid w:val="00125E9B"/>
    <w:rsid w:val="001269C8"/>
    <w:rsid w:val="0013342D"/>
    <w:rsid w:val="00135286"/>
    <w:rsid w:val="00135346"/>
    <w:rsid w:val="00186D6A"/>
    <w:rsid w:val="00193226"/>
    <w:rsid w:val="001A0204"/>
    <w:rsid w:val="001C2BEA"/>
    <w:rsid w:val="001D0665"/>
    <w:rsid w:val="001D6C7D"/>
    <w:rsid w:val="001E0BA1"/>
    <w:rsid w:val="001E4D82"/>
    <w:rsid w:val="001E57DA"/>
    <w:rsid w:val="001F3876"/>
    <w:rsid w:val="001F3F33"/>
    <w:rsid w:val="001F3FF2"/>
    <w:rsid w:val="00203BEC"/>
    <w:rsid w:val="00211B5E"/>
    <w:rsid w:val="00212763"/>
    <w:rsid w:val="00224C0A"/>
    <w:rsid w:val="002315A3"/>
    <w:rsid w:val="00260F67"/>
    <w:rsid w:val="002630A2"/>
    <w:rsid w:val="00265402"/>
    <w:rsid w:val="00277838"/>
    <w:rsid w:val="00297994"/>
    <w:rsid w:val="002A020E"/>
    <w:rsid w:val="002A60BC"/>
    <w:rsid w:val="002C4DED"/>
    <w:rsid w:val="002D691B"/>
    <w:rsid w:val="002E2CD6"/>
    <w:rsid w:val="00303746"/>
    <w:rsid w:val="00310140"/>
    <w:rsid w:val="0032763A"/>
    <w:rsid w:val="003401C6"/>
    <w:rsid w:val="0034271C"/>
    <w:rsid w:val="0034659F"/>
    <w:rsid w:val="00350A4E"/>
    <w:rsid w:val="003568A1"/>
    <w:rsid w:val="00357EEB"/>
    <w:rsid w:val="00374A18"/>
    <w:rsid w:val="003A21AD"/>
    <w:rsid w:val="003B53DB"/>
    <w:rsid w:val="003C0EEF"/>
    <w:rsid w:val="003C6DDE"/>
    <w:rsid w:val="003D793F"/>
    <w:rsid w:val="003E2DAB"/>
    <w:rsid w:val="003F4586"/>
    <w:rsid w:val="0040479E"/>
    <w:rsid w:val="0041214D"/>
    <w:rsid w:val="004130E7"/>
    <w:rsid w:val="00424CA0"/>
    <w:rsid w:val="004317D4"/>
    <w:rsid w:val="004362BC"/>
    <w:rsid w:val="0046305D"/>
    <w:rsid w:val="00466B90"/>
    <w:rsid w:val="00467EAC"/>
    <w:rsid w:val="00472AFD"/>
    <w:rsid w:val="00483208"/>
    <w:rsid w:val="004A66A7"/>
    <w:rsid w:val="004B735E"/>
    <w:rsid w:val="004E4C67"/>
    <w:rsid w:val="004F734E"/>
    <w:rsid w:val="00500902"/>
    <w:rsid w:val="00515E7C"/>
    <w:rsid w:val="00521F11"/>
    <w:rsid w:val="00525E90"/>
    <w:rsid w:val="00527A08"/>
    <w:rsid w:val="0053483B"/>
    <w:rsid w:val="005449DD"/>
    <w:rsid w:val="005466AB"/>
    <w:rsid w:val="00547B32"/>
    <w:rsid w:val="00547D7C"/>
    <w:rsid w:val="00550B6F"/>
    <w:rsid w:val="00581968"/>
    <w:rsid w:val="00585454"/>
    <w:rsid w:val="0058752B"/>
    <w:rsid w:val="00593147"/>
    <w:rsid w:val="005A67A5"/>
    <w:rsid w:val="005B553E"/>
    <w:rsid w:val="005C0E87"/>
    <w:rsid w:val="005C25D2"/>
    <w:rsid w:val="005D1CDD"/>
    <w:rsid w:val="005E4AE6"/>
    <w:rsid w:val="005E5DDB"/>
    <w:rsid w:val="005F3DE8"/>
    <w:rsid w:val="00600BF8"/>
    <w:rsid w:val="00617EF1"/>
    <w:rsid w:val="006355D2"/>
    <w:rsid w:val="00640C1C"/>
    <w:rsid w:val="00642CAD"/>
    <w:rsid w:val="00646CC3"/>
    <w:rsid w:val="006546DA"/>
    <w:rsid w:val="00657561"/>
    <w:rsid w:val="0067438F"/>
    <w:rsid w:val="0067448C"/>
    <w:rsid w:val="00680846"/>
    <w:rsid w:val="00685D52"/>
    <w:rsid w:val="00696444"/>
    <w:rsid w:val="006B4673"/>
    <w:rsid w:val="006C57B7"/>
    <w:rsid w:val="006C77D0"/>
    <w:rsid w:val="006D5165"/>
    <w:rsid w:val="006E054F"/>
    <w:rsid w:val="006F50D3"/>
    <w:rsid w:val="00700E08"/>
    <w:rsid w:val="0070173A"/>
    <w:rsid w:val="0070237C"/>
    <w:rsid w:val="00702544"/>
    <w:rsid w:val="00707156"/>
    <w:rsid w:val="00717422"/>
    <w:rsid w:val="00726C28"/>
    <w:rsid w:val="00734801"/>
    <w:rsid w:val="0075055A"/>
    <w:rsid w:val="007610E9"/>
    <w:rsid w:val="007638F4"/>
    <w:rsid w:val="00773EEC"/>
    <w:rsid w:val="0078458C"/>
    <w:rsid w:val="00786494"/>
    <w:rsid w:val="007A1616"/>
    <w:rsid w:val="007B1473"/>
    <w:rsid w:val="007C450A"/>
    <w:rsid w:val="007C77B9"/>
    <w:rsid w:val="007D03ED"/>
    <w:rsid w:val="007D6C2A"/>
    <w:rsid w:val="007F07C7"/>
    <w:rsid w:val="007F26F2"/>
    <w:rsid w:val="007F74B8"/>
    <w:rsid w:val="008011B6"/>
    <w:rsid w:val="00801245"/>
    <w:rsid w:val="008312AB"/>
    <w:rsid w:val="00837C64"/>
    <w:rsid w:val="00856B2C"/>
    <w:rsid w:val="00863721"/>
    <w:rsid w:val="008713D0"/>
    <w:rsid w:val="00876F26"/>
    <w:rsid w:val="0088127A"/>
    <w:rsid w:val="00881D43"/>
    <w:rsid w:val="00882948"/>
    <w:rsid w:val="00883F41"/>
    <w:rsid w:val="00885C7C"/>
    <w:rsid w:val="0088625D"/>
    <w:rsid w:val="00890A57"/>
    <w:rsid w:val="008C1400"/>
    <w:rsid w:val="008C6B56"/>
    <w:rsid w:val="008E0A55"/>
    <w:rsid w:val="008E2A69"/>
    <w:rsid w:val="00900FCF"/>
    <w:rsid w:val="00913042"/>
    <w:rsid w:val="0091782A"/>
    <w:rsid w:val="009334B7"/>
    <w:rsid w:val="00941BB5"/>
    <w:rsid w:val="00954066"/>
    <w:rsid w:val="009647AF"/>
    <w:rsid w:val="00975AF6"/>
    <w:rsid w:val="009977EA"/>
    <w:rsid w:val="00997DA2"/>
    <w:rsid w:val="009A153F"/>
    <w:rsid w:val="009C2896"/>
    <w:rsid w:val="009E6143"/>
    <w:rsid w:val="00A11E69"/>
    <w:rsid w:val="00A13AF4"/>
    <w:rsid w:val="00A1739B"/>
    <w:rsid w:val="00A17995"/>
    <w:rsid w:val="00A23B06"/>
    <w:rsid w:val="00A411B3"/>
    <w:rsid w:val="00A41D37"/>
    <w:rsid w:val="00A43C73"/>
    <w:rsid w:val="00A46350"/>
    <w:rsid w:val="00A47BBC"/>
    <w:rsid w:val="00A520CF"/>
    <w:rsid w:val="00A568D6"/>
    <w:rsid w:val="00A6425A"/>
    <w:rsid w:val="00A66C17"/>
    <w:rsid w:val="00A73BEA"/>
    <w:rsid w:val="00A80750"/>
    <w:rsid w:val="00A82C7E"/>
    <w:rsid w:val="00A8560D"/>
    <w:rsid w:val="00A969F4"/>
    <w:rsid w:val="00AB1EAE"/>
    <w:rsid w:val="00AD1175"/>
    <w:rsid w:val="00AD5C95"/>
    <w:rsid w:val="00AE04D8"/>
    <w:rsid w:val="00B0303B"/>
    <w:rsid w:val="00B13074"/>
    <w:rsid w:val="00B15C5A"/>
    <w:rsid w:val="00B252BE"/>
    <w:rsid w:val="00B268D2"/>
    <w:rsid w:val="00B27F1F"/>
    <w:rsid w:val="00B65E07"/>
    <w:rsid w:val="00B80AC0"/>
    <w:rsid w:val="00BA0900"/>
    <w:rsid w:val="00BA491C"/>
    <w:rsid w:val="00BD03C1"/>
    <w:rsid w:val="00BD1895"/>
    <w:rsid w:val="00BD5E65"/>
    <w:rsid w:val="00BE13DB"/>
    <w:rsid w:val="00BE36DF"/>
    <w:rsid w:val="00BF014E"/>
    <w:rsid w:val="00BF3AF4"/>
    <w:rsid w:val="00BF6160"/>
    <w:rsid w:val="00C063AE"/>
    <w:rsid w:val="00C074F0"/>
    <w:rsid w:val="00C22173"/>
    <w:rsid w:val="00C43B83"/>
    <w:rsid w:val="00C51AF5"/>
    <w:rsid w:val="00C60151"/>
    <w:rsid w:val="00C745CF"/>
    <w:rsid w:val="00C74888"/>
    <w:rsid w:val="00C757E4"/>
    <w:rsid w:val="00C77DB9"/>
    <w:rsid w:val="00C97E24"/>
    <w:rsid w:val="00CB6619"/>
    <w:rsid w:val="00CC3887"/>
    <w:rsid w:val="00CC3909"/>
    <w:rsid w:val="00CD1004"/>
    <w:rsid w:val="00CD5089"/>
    <w:rsid w:val="00CE5113"/>
    <w:rsid w:val="00CF7E15"/>
    <w:rsid w:val="00D1036D"/>
    <w:rsid w:val="00D23C68"/>
    <w:rsid w:val="00D26903"/>
    <w:rsid w:val="00D30E97"/>
    <w:rsid w:val="00D3183F"/>
    <w:rsid w:val="00D37EDE"/>
    <w:rsid w:val="00D41C16"/>
    <w:rsid w:val="00D62ADA"/>
    <w:rsid w:val="00D76BDC"/>
    <w:rsid w:val="00D81625"/>
    <w:rsid w:val="00D832EA"/>
    <w:rsid w:val="00D96EE8"/>
    <w:rsid w:val="00DB069A"/>
    <w:rsid w:val="00DC052B"/>
    <w:rsid w:val="00DD34FA"/>
    <w:rsid w:val="00DE1E56"/>
    <w:rsid w:val="00DE381F"/>
    <w:rsid w:val="00DE5D3F"/>
    <w:rsid w:val="00DF5E64"/>
    <w:rsid w:val="00E02B94"/>
    <w:rsid w:val="00E24FF0"/>
    <w:rsid w:val="00E27B42"/>
    <w:rsid w:val="00E305E4"/>
    <w:rsid w:val="00E40C2D"/>
    <w:rsid w:val="00E52BD9"/>
    <w:rsid w:val="00E62D3E"/>
    <w:rsid w:val="00E74972"/>
    <w:rsid w:val="00E8499D"/>
    <w:rsid w:val="00E85F1D"/>
    <w:rsid w:val="00E86F5F"/>
    <w:rsid w:val="00E9778D"/>
    <w:rsid w:val="00EB6AC0"/>
    <w:rsid w:val="00EC0757"/>
    <w:rsid w:val="00ED0E23"/>
    <w:rsid w:val="00ED6FB6"/>
    <w:rsid w:val="00ED747D"/>
    <w:rsid w:val="00F04721"/>
    <w:rsid w:val="00F102F4"/>
    <w:rsid w:val="00F17AE1"/>
    <w:rsid w:val="00F22229"/>
    <w:rsid w:val="00F27627"/>
    <w:rsid w:val="00F36459"/>
    <w:rsid w:val="00F510E8"/>
    <w:rsid w:val="00F82A32"/>
    <w:rsid w:val="00F835C4"/>
    <w:rsid w:val="00F84469"/>
    <w:rsid w:val="00F84D67"/>
    <w:rsid w:val="00F85EF1"/>
    <w:rsid w:val="00F91B85"/>
    <w:rsid w:val="00F92F8D"/>
    <w:rsid w:val="00F939BA"/>
    <w:rsid w:val="00FA457C"/>
    <w:rsid w:val="00FA6438"/>
    <w:rsid w:val="00FA7C5A"/>
    <w:rsid w:val="00FC3953"/>
    <w:rsid w:val="00FD39B0"/>
    <w:rsid w:val="00FD5F32"/>
    <w:rsid w:val="00FE1E4E"/>
    <w:rsid w:val="00FE7A8C"/>
    <w:rsid w:val="00FF220C"/>
    <w:rsid w:val="00FF56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FB15E2"/>
  <w14:defaultImageDpi w14:val="300"/>
  <w15:docId w15:val="{7AB0492E-E307-4E62-B6CA-4B852B866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7E24"/>
    <w:pPr>
      <w:ind w:left="720"/>
      <w:contextualSpacing/>
    </w:pPr>
  </w:style>
  <w:style w:type="paragraph" w:styleId="Header">
    <w:name w:val="header"/>
    <w:basedOn w:val="Normal"/>
    <w:link w:val="HeaderChar"/>
    <w:uiPriority w:val="99"/>
    <w:unhideWhenUsed/>
    <w:rsid w:val="00885C7C"/>
    <w:pPr>
      <w:tabs>
        <w:tab w:val="center" w:pos="4680"/>
        <w:tab w:val="right" w:pos="9360"/>
      </w:tabs>
    </w:pPr>
  </w:style>
  <w:style w:type="character" w:customStyle="1" w:styleId="HeaderChar">
    <w:name w:val="Header Char"/>
    <w:basedOn w:val="DefaultParagraphFont"/>
    <w:link w:val="Header"/>
    <w:uiPriority w:val="99"/>
    <w:rsid w:val="00885C7C"/>
  </w:style>
  <w:style w:type="paragraph" w:styleId="Footer">
    <w:name w:val="footer"/>
    <w:basedOn w:val="Normal"/>
    <w:link w:val="FooterChar"/>
    <w:uiPriority w:val="99"/>
    <w:unhideWhenUsed/>
    <w:rsid w:val="00885C7C"/>
    <w:pPr>
      <w:tabs>
        <w:tab w:val="center" w:pos="4680"/>
        <w:tab w:val="right" w:pos="9360"/>
      </w:tabs>
    </w:pPr>
  </w:style>
  <w:style w:type="character" w:customStyle="1" w:styleId="FooterChar">
    <w:name w:val="Footer Char"/>
    <w:basedOn w:val="DefaultParagraphFont"/>
    <w:link w:val="Footer"/>
    <w:uiPriority w:val="99"/>
    <w:rsid w:val="00885C7C"/>
  </w:style>
  <w:style w:type="character" w:styleId="Hyperlink">
    <w:name w:val="Hyperlink"/>
    <w:basedOn w:val="DefaultParagraphFont"/>
    <w:uiPriority w:val="99"/>
    <w:unhideWhenUsed/>
    <w:rsid w:val="00F939BA"/>
    <w:rPr>
      <w:color w:val="0000FF" w:themeColor="hyperlink"/>
      <w:u w:val="single"/>
    </w:rPr>
  </w:style>
  <w:style w:type="paragraph" w:styleId="BalloonText">
    <w:name w:val="Balloon Text"/>
    <w:basedOn w:val="Normal"/>
    <w:link w:val="BalloonTextChar"/>
    <w:uiPriority w:val="99"/>
    <w:semiHidden/>
    <w:unhideWhenUsed/>
    <w:rsid w:val="007F26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6F2"/>
    <w:rPr>
      <w:rFonts w:ascii="Segoe UI" w:hAnsi="Segoe UI" w:cs="Segoe UI"/>
      <w:sz w:val="18"/>
      <w:szCs w:val="18"/>
    </w:rPr>
  </w:style>
  <w:style w:type="character" w:customStyle="1" w:styleId="rphighlightallclass">
    <w:name w:val="rphighlightallclass"/>
    <w:basedOn w:val="DefaultParagraphFont"/>
    <w:rsid w:val="004B735E"/>
  </w:style>
  <w:style w:type="character" w:customStyle="1" w:styleId="pel">
    <w:name w:val="_pe_l"/>
    <w:basedOn w:val="DefaultParagraphFont"/>
    <w:rsid w:val="004B735E"/>
  </w:style>
  <w:style w:type="character" w:customStyle="1" w:styleId="bidi">
    <w:name w:val="bidi"/>
    <w:basedOn w:val="DefaultParagraphFont"/>
    <w:rsid w:val="004B735E"/>
  </w:style>
  <w:style w:type="character" w:customStyle="1" w:styleId="allowtextselection">
    <w:name w:val="allowtextselection"/>
    <w:basedOn w:val="DefaultParagraphFont"/>
    <w:rsid w:val="004B735E"/>
  </w:style>
  <w:style w:type="character" w:customStyle="1" w:styleId="contextualextensionhighlight">
    <w:name w:val="contextualextensionhighlight"/>
    <w:basedOn w:val="DefaultParagraphFont"/>
    <w:rsid w:val="004B735E"/>
  </w:style>
  <w:style w:type="character" w:styleId="FollowedHyperlink">
    <w:name w:val="FollowedHyperlink"/>
    <w:basedOn w:val="DefaultParagraphFont"/>
    <w:uiPriority w:val="99"/>
    <w:semiHidden/>
    <w:unhideWhenUsed/>
    <w:rsid w:val="00B268D2"/>
    <w:rPr>
      <w:color w:val="800080" w:themeColor="followedHyperlink"/>
      <w:u w:val="single"/>
    </w:rPr>
  </w:style>
  <w:style w:type="paragraph" w:customStyle="1" w:styleId="xmsonormal">
    <w:name w:val="x_msonormal"/>
    <w:basedOn w:val="Normal"/>
    <w:rsid w:val="00585454"/>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585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59048">
      <w:bodyDiv w:val="1"/>
      <w:marLeft w:val="0"/>
      <w:marRight w:val="0"/>
      <w:marTop w:val="0"/>
      <w:marBottom w:val="0"/>
      <w:divBdr>
        <w:top w:val="none" w:sz="0" w:space="0" w:color="auto"/>
        <w:left w:val="none" w:sz="0" w:space="0" w:color="auto"/>
        <w:bottom w:val="none" w:sz="0" w:space="0" w:color="auto"/>
        <w:right w:val="none" w:sz="0" w:space="0" w:color="auto"/>
      </w:divBdr>
      <w:divsChild>
        <w:div w:id="1573615685">
          <w:marLeft w:val="0"/>
          <w:marRight w:val="0"/>
          <w:marTop w:val="0"/>
          <w:marBottom w:val="0"/>
          <w:divBdr>
            <w:top w:val="none" w:sz="0" w:space="0" w:color="auto"/>
            <w:left w:val="none" w:sz="0" w:space="0" w:color="auto"/>
            <w:bottom w:val="none" w:sz="0" w:space="0" w:color="auto"/>
            <w:right w:val="none" w:sz="0" w:space="0" w:color="auto"/>
          </w:divBdr>
        </w:div>
        <w:div w:id="528643132">
          <w:marLeft w:val="0"/>
          <w:marRight w:val="0"/>
          <w:marTop w:val="0"/>
          <w:marBottom w:val="0"/>
          <w:divBdr>
            <w:top w:val="none" w:sz="0" w:space="0" w:color="auto"/>
            <w:left w:val="none" w:sz="0" w:space="0" w:color="auto"/>
            <w:bottom w:val="none" w:sz="0" w:space="0" w:color="auto"/>
            <w:right w:val="none" w:sz="0" w:space="0" w:color="auto"/>
          </w:divBdr>
          <w:divsChild>
            <w:div w:id="1777820756">
              <w:marLeft w:val="0"/>
              <w:marRight w:val="0"/>
              <w:marTop w:val="0"/>
              <w:marBottom w:val="0"/>
              <w:divBdr>
                <w:top w:val="none" w:sz="0" w:space="0" w:color="auto"/>
                <w:left w:val="none" w:sz="0" w:space="0" w:color="auto"/>
                <w:bottom w:val="none" w:sz="0" w:space="0" w:color="auto"/>
                <w:right w:val="none" w:sz="0" w:space="0" w:color="auto"/>
              </w:divBdr>
              <w:divsChild>
                <w:div w:id="983511126">
                  <w:marLeft w:val="0"/>
                  <w:marRight w:val="0"/>
                  <w:marTop w:val="0"/>
                  <w:marBottom w:val="0"/>
                  <w:divBdr>
                    <w:top w:val="none" w:sz="0" w:space="0" w:color="auto"/>
                    <w:left w:val="none" w:sz="0" w:space="0" w:color="auto"/>
                    <w:bottom w:val="none" w:sz="0" w:space="0" w:color="auto"/>
                    <w:right w:val="none" w:sz="0" w:space="0" w:color="auto"/>
                  </w:divBdr>
                  <w:divsChild>
                    <w:div w:id="551306496">
                      <w:marLeft w:val="0"/>
                      <w:marRight w:val="0"/>
                      <w:marTop w:val="0"/>
                      <w:marBottom w:val="0"/>
                      <w:divBdr>
                        <w:top w:val="none" w:sz="0" w:space="0" w:color="auto"/>
                        <w:left w:val="none" w:sz="0" w:space="0" w:color="auto"/>
                        <w:bottom w:val="none" w:sz="0" w:space="0" w:color="auto"/>
                        <w:right w:val="none" w:sz="0" w:space="0" w:color="auto"/>
                      </w:divBdr>
                      <w:divsChild>
                        <w:div w:id="7157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21507">
          <w:marLeft w:val="0"/>
          <w:marRight w:val="0"/>
          <w:marTop w:val="0"/>
          <w:marBottom w:val="0"/>
          <w:divBdr>
            <w:top w:val="none" w:sz="0" w:space="0" w:color="auto"/>
            <w:left w:val="none" w:sz="0" w:space="0" w:color="auto"/>
            <w:bottom w:val="none" w:sz="0" w:space="0" w:color="auto"/>
            <w:right w:val="none" w:sz="0" w:space="0" w:color="auto"/>
          </w:divBdr>
          <w:divsChild>
            <w:div w:id="992609864">
              <w:marLeft w:val="0"/>
              <w:marRight w:val="0"/>
              <w:marTop w:val="0"/>
              <w:marBottom w:val="0"/>
              <w:divBdr>
                <w:top w:val="none" w:sz="0" w:space="0" w:color="auto"/>
                <w:left w:val="none" w:sz="0" w:space="0" w:color="auto"/>
                <w:bottom w:val="none" w:sz="0" w:space="0" w:color="auto"/>
                <w:right w:val="none" w:sz="0" w:space="0" w:color="auto"/>
              </w:divBdr>
              <w:divsChild>
                <w:div w:id="501969796">
                  <w:marLeft w:val="0"/>
                  <w:marRight w:val="0"/>
                  <w:marTop w:val="0"/>
                  <w:marBottom w:val="0"/>
                  <w:divBdr>
                    <w:top w:val="none" w:sz="0" w:space="0" w:color="auto"/>
                    <w:left w:val="none" w:sz="0" w:space="0" w:color="auto"/>
                    <w:bottom w:val="none" w:sz="0" w:space="0" w:color="auto"/>
                    <w:right w:val="none" w:sz="0" w:space="0" w:color="auto"/>
                  </w:divBdr>
                  <w:divsChild>
                    <w:div w:id="1269777820">
                      <w:marLeft w:val="0"/>
                      <w:marRight w:val="0"/>
                      <w:marTop w:val="0"/>
                      <w:marBottom w:val="0"/>
                      <w:divBdr>
                        <w:top w:val="none" w:sz="0" w:space="0" w:color="auto"/>
                        <w:left w:val="none" w:sz="0" w:space="0" w:color="auto"/>
                        <w:bottom w:val="none" w:sz="0" w:space="0" w:color="auto"/>
                        <w:right w:val="none" w:sz="0" w:space="0" w:color="auto"/>
                      </w:divBdr>
                      <w:divsChild>
                        <w:div w:id="887954222">
                          <w:marLeft w:val="0"/>
                          <w:marRight w:val="0"/>
                          <w:marTop w:val="0"/>
                          <w:marBottom w:val="0"/>
                          <w:divBdr>
                            <w:top w:val="none" w:sz="0" w:space="0" w:color="auto"/>
                            <w:left w:val="none" w:sz="0" w:space="0" w:color="auto"/>
                            <w:bottom w:val="none" w:sz="0" w:space="0" w:color="auto"/>
                            <w:right w:val="none" w:sz="0" w:space="0" w:color="auto"/>
                          </w:divBdr>
                          <w:divsChild>
                            <w:div w:id="1552033082">
                              <w:marLeft w:val="0"/>
                              <w:marRight w:val="0"/>
                              <w:marTop w:val="0"/>
                              <w:marBottom w:val="0"/>
                              <w:divBdr>
                                <w:top w:val="none" w:sz="0" w:space="0" w:color="auto"/>
                                <w:left w:val="none" w:sz="0" w:space="0" w:color="auto"/>
                                <w:bottom w:val="none" w:sz="0" w:space="0" w:color="auto"/>
                                <w:right w:val="none" w:sz="0" w:space="0" w:color="auto"/>
                              </w:divBdr>
                              <w:divsChild>
                                <w:div w:id="1902910939">
                                  <w:marLeft w:val="0"/>
                                  <w:marRight w:val="0"/>
                                  <w:marTop w:val="0"/>
                                  <w:marBottom w:val="0"/>
                                  <w:divBdr>
                                    <w:top w:val="none" w:sz="0" w:space="0" w:color="auto"/>
                                    <w:left w:val="none" w:sz="0" w:space="0" w:color="auto"/>
                                    <w:bottom w:val="none" w:sz="0" w:space="0" w:color="auto"/>
                                    <w:right w:val="none" w:sz="0" w:space="0" w:color="auto"/>
                                  </w:divBdr>
                                  <w:divsChild>
                                    <w:div w:id="425225957">
                                      <w:marLeft w:val="0"/>
                                      <w:marRight w:val="0"/>
                                      <w:marTop w:val="0"/>
                                      <w:marBottom w:val="0"/>
                                      <w:divBdr>
                                        <w:top w:val="none" w:sz="0" w:space="0" w:color="auto"/>
                                        <w:left w:val="none" w:sz="0" w:space="0" w:color="auto"/>
                                        <w:bottom w:val="none" w:sz="0" w:space="0" w:color="auto"/>
                                        <w:right w:val="none" w:sz="0" w:space="0" w:color="auto"/>
                                      </w:divBdr>
                                      <w:divsChild>
                                        <w:div w:id="526262992">
                                          <w:marLeft w:val="0"/>
                                          <w:marRight w:val="0"/>
                                          <w:marTop w:val="0"/>
                                          <w:marBottom w:val="0"/>
                                          <w:divBdr>
                                            <w:top w:val="none" w:sz="0" w:space="0" w:color="auto"/>
                                            <w:left w:val="none" w:sz="0" w:space="0" w:color="auto"/>
                                            <w:bottom w:val="none" w:sz="0" w:space="0" w:color="auto"/>
                                            <w:right w:val="none" w:sz="0" w:space="0" w:color="auto"/>
                                          </w:divBdr>
                                          <w:divsChild>
                                            <w:div w:id="947663866">
                                              <w:marLeft w:val="0"/>
                                              <w:marRight w:val="0"/>
                                              <w:marTop w:val="0"/>
                                              <w:marBottom w:val="0"/>
                                              <w:divBdr>
                                                <w:top w:val="none" w:sz="0" w:space="0" w:color="auto"/>
                                                <w:left w:val="none" w:sz="0" w:space="0" w:color="auto"/>
                                                <w:bottom w:val="none" w:sz="0" w:space="0" w:color="auto"/>
                                                <w:right w:val="none" w:sz="0" w:space="0" w:color="auto"/>
                                              </w:divBdr>
                                              <w:divsChild>
                                                <w:div w:id="767241527">
                                                  <w:marLeft w:val="0"/>
                                                  <w:marRight w:val="0"/>
                                                  <w:marTop w:val="0"/>
                                                  <w:marBottom w:val="0"/>
                                                  <w:divBdr>
                                                    <w:top w:val="none" w:sz="0" w:space="0" w:color="auto"/>
                                                    <w:left w:val="none" w:sz="0" w:space="0" w:color="auto"/>
                                                    <w:bottom w:val="none" w:sz="0" w:space="0" w:color="auto"/>
                                                    <w:right w:val="none" w:sz="0" w:space="0" w:color="auto"/>
                                                  </w:divBdr>
                                                  <w:divsChild>
                                                    <w:div w:id="982345255">
                                                      <w:marLeft w:val="0"/>
                                                      <w:marRight w:val="0"/>
                                                      <w:marTop w:val="0"/>
                                                      <w:marBottom w:val="0"/>
                                                      <w:divBdr>
                                                        <w:top w:val="none" w:sz="0" w:space="0" w:color="auto"/>
                                                        <w:left w:val="none" w:sz="0" w:space="0" w:color="auto"/>
                                                        <w:bottom w:val="none" w:sz="0" w:space="0" w:color="auto"/>
                                                        <w:right w:val="none" w:sz="0" w:space="0" w:color="auto"/>
                                                      </w:divBdr>
                                                    </w:div>
                                                    <w:div w:id="52169546">
                                                      <w:marLeft w:val="0"/>
                                                      <w:marRight w:val="0"/>
                                                      <w:marTop w:val="0"/>
                                                      <w:marBottom w:val="0"/>
                                                      <w:divBdr>
                                                        <w:top w:val="none" w:sz="0" w:space="0" w:color="auto"/>
                                                        <w:left w:val="none" w:sz="0" w:space="0" w:color="auto"/>
                                                        <w:bottom w:val="none" w:sz="0" w:space="0" w:color="auto"/>
                                                        <w:right w:val="none" w:sz="0" w:space="0" w:color="auto"/>
                                                      </w:divBdr>
                                                    </w:div>
                                                    <w:div w:id="1279070560">
                                                      <w:marLeft w:val="0"/>
                                                      <w:marRight w:val="0"/>
                                                      <w:marTop w:val="0"/>
                                                      <w:marBottom w:val="0"/>
                                                      <w:divBdr>
                                                        <w:top w:val="none" w:sz="0" w:space="0" w:color="auto"/>
                                                        <w:left w:val="none" w:sz="0" w:space="0" w:color="auto"/>
                                                        <w:bottom w:val="none" w:sz="0" w:space="0" w:color="auto"/>
                                                        <w:right w:val="none" w:sz="0" w:space="0" w:color="auto"/>
                                                      </w:divBdr>
                                                      <w:divsChild>
                                                        <w:div w:id="1353846583">
                                                          <w:marLeft w:val="0"/>
                                                          <w:marRight w:val="0"/>
                                                          <w:marTop w:val="0"/>
                                                          <w:marBottom w:val="0"/>
                                                          <w:divBdr>
                                                            <w:top w:val="none" w:sz="0" w:space="0" w:color="auto"/>
                                                            <w:left w:val="none" w:sz="0" w:space="0" w:color="auto"/>
                                                            <w:bottom w:val="none" w:sz="0" w:space="0" w:color="auto"/>
                                                            <w:right w:val="none" w:sz="0" w:space="0" w:color="auto"/>
                                                          </w:divBdr>
                                                          <w:divsChild>
                                                            <w:div w:id="562567958">
                                                              <w:marLeft w:val="0"/>
                                                              <w:marRight w:val="0"/>
                                                              <w:marTop w:val="0"/>
                                                              <w:marBottom w:val="0"/>
                                                              <w:divBdr>
                                                                <w:top w:val="none" w:sz="0" w:space="0" w:color="auto"/>
                                                                <w:left w:val="none" w:sz="0" w:space="0" w:color="auto"/>
                                                                <w:bottom w:val="none" w:sz="0" w:space="0" w:color="auto"/>
                                                                <w:right w:val="none" w:sz="0" w:space="0" w:color="auto"/>
                                                              </w:divBdr>
                                                            </w:div>
                                                            <w:div w:id="690641224">
                                                              <w:marLeft w:val="0"/>
                                                              <w:marRight w:val="0"/>
                                                              <w:marTop w:val="0"/>
                                                              <w:marBottom w:val="0"/>
                                                              <w:divBdr>
                                                                <w:top w:val="none" w:sz="0" w:space="0" w:color="auto"/>
                                                                <w:left w:val="none" w:sz="0" w:space="0" w:color="auto"/>
                                                                <w:bottom w:val="none" w:sz="0" w:space="0" w:color="auto"/>
                                                                <w:right w:val="none" w:sz="0" w:space="0" w:color="auto"/>
                                                              </w:divBdr>
                                                            </w:div>
                                                            <w:div w:id="1155605980">
                                                              <w:marLeft w:val="0"/>
                                                              <w:marRight w:val="0"/>
                                                              <w:marTop w:val="0"/>
                                                              <w:marBottom w:val="0"/>
                                                              <w:divBdr>
                                                                <w:top w:val="none" w:sz="0" w:space="0" w:color="auto"/>
                                                                <w:left w:val="none" w:sz="0" w:space="0" w:color="auto"/>
                                                                <w:bottom w:val="none" w:sz="0" w:space="0" w:color="auto"/>
                                                                <w:right w:val="none" w:sz="0" w:space="0" w:color="auto"/>
                                                              </w:divBdr>
                                                            </w:div>
                                                            <w:div w:id="2042322475">
                                                              <w:marLeft w:val="0"/>
                                                              <w:marRight w:val="0"/>
                                                              <w:marTop w:val="0"/>
                                                              <w:marBottom w:val="0"/>
                                                              <w:divBdr>
                                                                <w:top w:val="none" w:sz="0" w:space="0" w:color="auto"/>
                                                                <w:left w:val="none" w:sz="0" w:space="0" w:color="auto"/>
                                                                <w:bottom w:val="none" w:sz="0" w:space="0" w:color="auto"/>
                                                                <w:right w:val="none" w:sz="0" w:space="0" w:color="auto"/>
                                                              </w:divBdr>
                                                            </w:div>
                                                            <w:div w:id="1123578485">
                                                              <w:marLeft w:val="0"/>
                                                              <w:marRight w:val="0"/>
                                                              <w:marTop w:val="0"/>
                                                              <w:marBottom w:val="0"/>
                                                              <w:divBdr>
                                                                <w:top w:val="none" w:sz="0" w:space="0" w:color="auto"/>
                                                                <w:left w:val="none" w:sz="0" w:space="0" w:color="auto"/>
                                                                <w:bottom w:val="none" w:sz="0" w:space="0" w:color="auto"/>
                                                                <w:right w:val="none" w:sz="0" w:space="0" w:color="auto"/>
                                                              </w:divBdr>
                                                            </w:div>
                                                            <w:div w:id="518159671">
                                                              <w:marLeft w:val="0"/>
                                                              <w:marRight w:val="0"/>
                                                              <w:marTop w:val="0"/>
                                                              <w:marBottom w:val="0"/>
                                                              <w:divBdr>
                                                                <w:top w:val="none" w:sz="0" w:space="0" w:color="auto"/>
                                                                <w:left w:val="none" w:sz="0" w:space="0" w:color="auto"/>
                                                                <w:bottom w:val="none" w:sz="0" w:space="0" w:color="auto"/>
                                                                <w:right w:val="none" w:sz="0" w:space="0" w:color="auto"/>
                                                              </w:divBdr>
                                                            </w:div>
                                                            <w:div w:id="1426607015">
                                                              <w:marLeft w:val="0"/>
                                                              <w:marRight w:val="0"/>
                                                              <w:marTop w:val="0"/>
                                                              <w:marBottom w:val="0"/>
                                                              <w:divBdr>
                                                                <w:top w:val="none" w:sz="0" w:space="0" w:color="auto"/>
                                                                <w:left w:val="none" w:sz="0" w:space="0" w:color="auto"/>
                                                                <w:bottom w:val="none" w:sz="0" w:space="0" w:color="auto"/>
                                                                <w:right w:val="none" w:sz="0" w:space="0" w:color="auto"/>
                                                              </w:divBdr>
                                                            </w:div>
                                                            <w:div w:id="1594051521">
                                                              <w:marLeft w:val="0"/>
                                                              <w:marRight w:val="0"/>
                                                              <w:marTop w:val="0"/>
                                                              <w:marBottom w:val="0"/>
                                                              <w:divBdr>
                                                                <w:top w:val="none" w:sz="0" w:space="0" w:color="auto"/>
                                                                <w:left w:val="none" w:sz="0" w:space="0" w:color="auto"/>
                                                                <w:bottom w:val="none" w:sz="0" w:space="0" w:color="auto"/>
                                                                <w:right w:val="none" w:sz="0" w:space="0" w:color="auto"/>
                                                              </w:divBdr>
                                                            </w:div>
                                                            <w:div w:id="1087535966">
                                                              <w:marLeft w:val="0"/>
                                                              <w:marRight w:val="0"/>
                                                              <w:marTop w:val="0"/>
                                                              <w:marBottom w:val="0"/>
                                                              <w:divBdr>
                                                                <w:top w:val="none" w:sz="0" w:space="0" w:color="auto"/>
                                                                <w:left w:val="none" w:sz="0" w:space="0" w:color="auto"/>
                                                                <w:bottom w:val="none" w:sz="0" w:space="0" w:color="auto"/>
                                                                <w:right w:val="none" w:sz="0" w:space="0" w:color="auto"/>
                                                              </w:divBdr>
                                                            </w:div>
                                                            <w:div w:id="1838226994">
                                                              <w:marLeft w:val="0"/>
                                                              <w:marRight w:val="0"/>
                                                              <w:marTop w:val="0"/>
                                                              <w:marBottom w:val="0"/>
                                                              <w:divBdr>
                                                                <w:top w:val="none" w:sz="0" w:space="0" w:color="auto"/>
                                                                <w:left w:val="none" w:sz="0" w:space="0" w:color="auto"/>
                                                                <w:bottom w:val="none" w:sz="0" w:space="0" w:color="auto"/>
                                                                <w:right w:val="none" w:sz="0" w:space="0" w:color="auto"/>
                                                              </w:divBdr>
                                                            </w:div>
                                                            <w:div w:id="1649556712">
                                                              <w:marLeft w:val="0"/>
                                                              <w:marRight w:val="0"/>
                                                              <w:marTop w:val="0"/>
                                                              <w:marBottom w:val="0"/>
                                                              <w:divBdr>
                                                                <w:top w:val="none" w:sz="0" w:space="0" w:color="auto"/>
                                                                <w:left w:val="none" w:sz="0" w:space="0" w:color="auto"/>
                                                                <w:bottom w:val="none" w:sz="0" w:space="0" w:color="auto"/>
                                                                <w:right w:val="none" w:sz="0" w:space="0" w:color="auto"/>
                                                              </w:divBdr>
                                                            </w:div>
                                                            <w:div w:id="410271409">
                                                              <w:marLeft w:val="0"/>
                                                              <w:marRight w:val="0"/>
                                                              <w:marTop w:val="0"/>
                                                              <w:marBottom w:val="0"/>
                                                              <w:divBdr>
                                                                <w:top w:val="none" w:sz="0" w:space="0" w:color="auto"/>
                                                                <w:left w:val="none" w:sz="0" w:space="0" w:color="auto"/>
                                                                <w:bottom w:val="none" w:sz="0" w:space="0" w:color="auto"/>
                                                                <w:right w:val="none" w:sz="0" w:space="0" w:color="auto"/>
                                                              </w:divBdr>
                                                            </w:div>
                                                            <w:div w:id="770123758">
                                                              <w:marLeft w:val="0"/>
                                                              <w:marRight w:val="0"/>
                                                              <w:marTop w:val="0"/>
                                                              <w:marBottom w:val="0"/>
                                                              <w:divBdr>
                                                                <w:top w:val="none" w:sz="0" w:space="0" w:color="auto"/>
                                                                <w:left w:val="none" w:sz="0" w:space="0" w:color="auto"/>
                                                                <w:bottom w:val="none" w:sz="0" w:space="0" w:color="auto"/>
                                                                <w:right w:val="none" w:sz="0" w:space="0" w:color="auto"/>
                                                              </w:divBdr>
                                                            </w:div>
                                                            <w:div w:id="1971667618">
                                                              <w:marLeft w:val="0"/>
                                                              <w:marRight w:val="0"/>
                                                              <w:marTop w:val="0"/>
                                                              <w:marBottom w:val="0"/>
                                                              <w:divBdr>
                                                                <w:top w:val="none" w:sz="0" w:space="0" w:color="auto"/>
                                                                <w:left w:val="none" w:sz="0" w:space="0" w:color="auto"/>
                                                                <w:bottom w:val="none" w:sz="0" w:space="0" w:color="auto"/>
                                                                <w:right w:val="none" w:sz="0" w:space="0" w:color="auto"/>
                                                              </w:divBdr>
                                                            </w:div>
                                                            <w:div w:id="16096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5765971">
          <w:marLeft w:val="0"/>
          <w:marRight w:val="0"/>
          <w:marTop w:val="0"/>
          <w:marBottom w:val="0"/>
          <w:divBdr>
            <w:top w:val="none" w:sz="0" w:space="0" w:color="auto"/>
            <w:left w:val="none" w:sz="0" w:space="0" w:color="auto"/>
            <w:bottom w:val="none" w:sz="0" w:space="0" w:color="auto"/>
            <w:right w:val="none" w:sz="0" w:space="0" w:color="auto"/>
          </w:divBdr>
          <w:divsChild>
            <w:div w:id="237177867">
              <w:marLeft w:val="0"/>
              <w:marRight w:val="0"/>
              <w:marTop w:val="0"/>
              <w:marBottom w:val="0"/>
              <w:divBdr>
                <w:top w:val="none" w:sz="0" w:space="0" w:color="auto"/>
                <w:left w:val="none" w:sz="0" w:space="0" w:color="auto"/>
                <w:bottom w:val="none" w:sz="0" w:space="0" w:color="auto"/>
                <w:right w:val="none" w:sz="0" w:space="0" w:color="auto"/>
              </w:divBdr>
              <w:divsChild>
                <w:div w:id="748620671">
                  <w:marLeft w:val="0"/>
                  <w:marRight w:val="0"/>
                  <w:marTop w:val="0"/>
                  <w:marBottom w:val="0"/>
                  <w:divBdr>
                    <w:top w:val="none" w:sz="0" w:space="0" w:color="auto"/>
                    <w:left w:val="none" w:sz="0" w:space="0" w:color="auto"/>
                    <w:bottom w:val="none" w:sz="0" w:space="0" w:color="auto"/>
                    <w:right w:val="none" w:sz="0" w:space="0" w:color="auto"/>
                  </w:divBdr>
                  <w:divsChild>
                    <w:div w:id="35862279">
                      <w:marLeft w:val="0"/>
                      <w:marRight w:val="0"/>
                      <w:marTop w:val="0"/>
                      <w:marBottom w:val="0"/>
                      <w:divBdr>
                        <w:top w:val="none" w:sz="0" w:space="0" w:color="auto"/>
                        <w:left w:val="none" w:sz="0" w:space="0" w:color="auto"/>
                        <w:bottom w:val="none" w:sz="0" w:space="0" w:color="auto"/>
                        <w:right w:val="none" w:sz="0" w:space="0" w:color="auto"/>
                      </w:divBdr>
                      <w:divsChild>
                        <w:div w:id="4678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485028">
          <w:marLeft w:val="0"/>
          <w:marRight w:val="0"/>
          <w:marTop w:val="0"/>
          <w:marBottom w:val="0"/>
          <w:divBdr>
            <w:top w:val="none" w:sz="0" w:space="0" w:color="auto"/>
            <w:left w:val="none" w:sz="0" w:space="0" w:color="auto"/>
            <w:bottom w:val="none" w:sz="0" w:space="0" w:color="auto"/>
            <w:right w:val="none" w:sz="0" w:space="0" w:color="auto"/>
          </w:divBdr>
          <w:divsChild>
            <w:div w:id="1915117558">
              <w:marLeft w:val="0"/>
              <w:marRight w:val="0"/>
              <w:marTop w:val="0"/>
              <w:marBottom w:val="0"/>
              <w:divBdr>
                <w:top w:val="none" w:sz="0" w:space="0" w:color="auto"/>
                <w:left w:val="none" w:sz="0" w:space="0" w:color="auto"/>
                <w:bottom w:val="none" w:sz="0" w:space="0" w:color="auto"/>
                <w:right w:val="none" w:sz="0" w:space="0" w:color="auto"/>
              </w:divBdr>
              <w:divsChild>
                <w:div w:id="1024211414">
                  <w:marLeft w:val="0"/>
                  <w:marRight w:val="0"/>
                  <w:marTop w:val="0"/>
                  <w:marBottom w:val="0"/>
                  <w:divBdr>
                    <w:top w:val="none" w:sz="0" w:space="0" w:color="auto"/>
                    <w:left w:val="none" w:sz="0" w:space="0" w:color="auto"/>
                    <w:bottom w:val="none" w:sz="0" w:space="0" w:color="auto"/>
                    <w:right w:val="none" w:sz="0" w:space="0" w:color="auto"/>
                  </w:divBdr>
                  <w:divsChild>
                    <w:div w:id="1866213003">
                      <w:marLeft w:val="0"/>
                      <w:marRight w:val="0"/>
                      <w:marTop w:val="0"/>
                      <w:marBottom w:val="0"/>
                      <w:divBdr>
                        <w:top w:val="none" w:sz="0" w:space="0" w:color="auto"/>
                        <w:left w:val="none" w:sz="0" w:space="0" w:color="auto"/>
                        <w:bottom w:val="none" w:sz="0" w:space="0" w:color="auto"/>
                        <w:right w:val="none" w:sz="0" w:space="0" w:color="auto"/>
                      </w:divBdr>
                      <w:divsChild>
                        <w:div w:id="287511716">
                          <w:marLeft w:val="0"/>
                          <w:marRight w:val="0"/>
                          <w:marTop w:val="0"/>
                          <w:marBottom w:val="0"/>
                          <w:divBdr>
                            <w:top w:val="none" w:sz="0" w:space="0" w:color="auto"/>
                            <w:left w:val="none" w:sz="0" w:space="0" w:color="auto"/>
                            <w:bottom w:val="none" w:sz="0" w:space="0" w:color="auto"/>
                            <w:right w:val="none" w:sz="0" w:space="0" w:color="auto"/>
                          </w:divBdr>
                          <w:divsChild>
                            <w:div w:id="999819245">
                              <w:marLeft w:val="0"/>
                              <w:marRight w:val="0"/>
                              <w:marTop w:val="0"/>
                              <w:marBottom w:val="0"/>
                              <w:divBdr>
                                <w:top w:val="none" w:sz="0" w:space="0" w:color="auto"/>
                                <w:left w:val="none" w:sz="0" w:space="0" w:color="auto"/>
                                <w:bottom w:val="none" w:sz="0" w:space="0" w:color="auto"/>
                                <w:right w:val="none" w:sz="0" w:space="0" w:color="auto"/>
                              </w:divBdr>
                              <w:divsChild>
                                <w:div w:id="1403135220">
                                  <w:marLeft w:val="0"/>
                                  <w:marRight w:val="0"/>
                                  <w:marTop w:val="0"/>
                                  <w:marBottom w:val="0"/>
                                  <w:divBdr>
                                    <w:top w:val="none" w:sz="0" w:space="0" w:color="auto"/>
                                    <w:left w:val="none" w:sz="0" w:space="0" w:color="auto"/>
                                    <w:bottom w:val="none" w:sz="0" w:space="0" w:color="auto"/>
                                    <w:right w:val="none" w:sz="0" w:space="0" w:color="auto"/>
                                  </w:divBdr>
                                  <w:divsChild>
                                    <w:div w:id="1099718368">
                                      <w:marLeft w:val="0"/>
                                      <w:marRight w:val="0"/>
                                      <w:marTop w:val="0"/>
                                      <w:marBottom w:val="0"/>
                                      <w:divBdr>
                                        <w:top w:val="none" w:sz="0" w:space="0" w:color="auto"/>
                                        <w:left w:val="none" w:sz="0" w:space="0" w:color="auto"/>
                                        <w:bottom w:val="none" w:sz="0" w:space="0" w:color="auto"/>
                                        <w:right w:val="none" w:sz="0" w:space="0" w:color="auto"/>
                                      </w:divBdr>
                                      <w:divsChild>
                                        <w:div w:id="1626504804">
                                          <w:marLeft w:val="0"/>
                                          <w:marRight w:val="0"/>
                                          <w:marTop w:val="0"/>
                                          <w:marBottom w:val="0"/>
                                          <w:divBdr>
                                            <w:top w:val="none" w:sz="0" w:space="0" w:color="auto"/>
                                            <w:left w:val="none" w:sz="0" w:space="0" w:color="auto"/>
                                            <w:bottom w:val="none" w:sz="0" w:space="0" w:color="auto"/>
                                            <w:right w:val="none" w:sz="0" w:space="0" w:color="auto"/>
                                          </w:divBdr>
                                        </w:div>
                                        <w:div w:id="1694647609">
                                          <w:marLeft w:val="0"/>
                                          <w:marRight w:val="0"/>
                                          <w:marTop w:val="0"/>
                                          <w:marBottom w:val="0"/>
                                          <w:divBdr>
                                            <w:top w:val="none" w:sz="0" w:space="0" w:color="auto"/>
                                            <w:left w:val="none" w:sz="0" w:space="0" w:color="auto"/>
                                            <w:bottom w:val="none" w:sz="0" w:space="0" w:color="auto"/>
                                            <w:right w:val="none" w:sz="0" w:space="0" w:color="auto"/>
                                          </w:divBdr>
                                        </w:div>
                                        <w:div w:id="754327972">
                                          <w:marLeft w:val="0"/>
                                          <w:marRight w:val="0"/>
                                          <w:marTop w:val="0"/>
                                          <w:marBottom w:val="0"/>
                                          <w:divBdr>
                                            <w:top w:val="none" w:sz="0" w:space="0" w:color="auto"/>
                                            <w:left w:val="none" w:sz="0" w:space="0" w:color="auto"/>
                                            <w:bottom w:val="none" w:sz="0" w:space="0" w:color="auto"/>
                                            <w:right w:val="none" w:sz="0" w:space="0" w:color="auto"/>
                                          </w:divBdr>
                                        </w:div>
                                        <w:div w:id="409891001">
                                          <w:marLeft w:val="0"/>
                                          <w:marRight w:val="0"/>
                                          <w:marTop w:val="0"/>
                                          <w:marBottom w:val="0"/>
                                          <w:divBdr>
                                            <w:top w:val="none" w:sz="0" w:space="0" w:color="auto"/>
                                            <w:left w:val="none" w:sz="0" w:space="0" w:color="auto"/>
                                            <w:bottom w:val="none" w:sz="0" w:space="0" w:color="auto"/>
                                            <w:right w:val="none" w:sz="0" w:space="0" w:color="auto"/>
                                          </w:divBdr>
                                        </w:div>
                                        <w:div w:id="224686453">
                                          <w:marLeft w:val="0"/>
                                          <w:marRight w:val="0"/>
                                          <w:marTop w:val="0"/>
                                          <w:marBottom w:val="0"/>
                                          <w:divBdr>
                                            <w:top w:val="none" w:sz="0" w:space="0" w:color="auto"/>
                                            <w:left w:val="none" w:sz="0" w:space="0" w:color="auto"/>
                                            <w:bottom w:val="none" w:sz="0" w:space="0" w:color="auto"/>
                                            <w:right w:val="none" w:sz="0" w:space="0" w:color="auto"/>
                                          </w:divBdr>
                                        </w:div>
                                        <w:div w:id="1054736924">
                                          <w:marLeft w:val="0"/>
                                          <w:marRight w:val="0"/>
                                          <w:marTop w:val="0"/>
                                          <w:marBottom w:val="0"/>
                                          <w:divBdr>
                                            <w:top w:val="none" w:sz="0" w:space="0" w:color="auto"/>
                                            <w:left w:val="none" w:sz="0" w:space="0" w:color="auto"/>
                                            <w:bottom w:val="none" w:sz="0" w:space="0" w:color="auto"/>
                                            <w:right w:val="none" w:sz="0" w:space="0" w:color="auto"/>
                                          </w:divBdr>
                                        </w:div>
                                        <w:div w:id="1891112436">
                                          <w:marLeft w:val="0"/>
                                          <w:marRight w:val="0"/>
                                          <w:marTop w:val="0"/>
                                          <w:marBottom w:val="0"/>
                                          <w:divBdr>
                                            <w:top w:val="none" w:sz="0" w:space="0" w:color="auto"/>
                                            <w:left w:val="none" w:sz="0" w:space="0" w:color="auto"/>
                                            <w:bottom w:val="none" w:sz="0" w:space="0" w:color="auto"/>
                                            <w:right w:val="none" w:sz="0" w:space="0" w:color="auto"/>
                                          </w:divBdr>
                                        </w:div>
                                        <w:div w:id="755595318">
                                          <w:marLeft w:val="0"/>
                                          <w:marRight w:val="0"/>
                                          <w:marTop w:val="0"/>
                                          <w:marBottom w:val="0"/>
                                          <w:divBdr>
                                            <w:top w:val="none" w:sz="0" w:space="0" w:color="auto"/>
                                            <w:left w:val="none" w:sz="0" w:space="0" w:color="auto"/>
                                            <w:bottom w:val="none" w:sz="0" w:space="0" w:color="auto"/>
                                            <w:right w:val="none" w:sz="0" w:space="0" w:color="auto"/>
                                          </w:divBdr>
                                        </w:div>
                                        <w:div w:id="1348680844">
                                          <w:marLeft w:val="0"/>
                                          <w:marRight w:val="0"/>
                                          <w:marTop w:val="0"/>
                                          <w:marBottom w:val="0"/>
                                          <w:divBdr>
                                            <w:top w:val="none" w:sz="0" w:space="0" w:color="auto"/>
                                            <w:left w:val="none" w:sz="0" w:space="0" w:color="auto"/>
                                            <w:bottom w:val="none" w:sz="0" w:space="0" w:color="auto"/>
                                            <w:right w:val="none" w:sz="0" w:space="0" w:color="auto"/>
                                          </w:divBdr>
                                        </w:div>
                                        <w:div w:id="1531720628">
                                          <w:marLeft w:val="0"/>
                                          <w:marRight w:val="0"/>
                                          <w:marTop w:val="0"/>
                                          <w:marBottom w:val="0"/>
                                          <w:divBdr>
                                            <w:top w:val="none" w:sz="0" w:space="0" w:color="auto"/>
                                            <w:left w:val="none" w:sz="0" w:space="0" w:color="auto"/>
                                            <w:bottom w:val="none" w:sz="0" w:space="0" w:color="auto"/>
                                            <w:right w:val="none" w:sz="0" w:space="0" w:color="auto"/>
                                          </w:divBdr>
                                        </w:div>
                                        <w:div w:id="387262655">
                                          <w:marLeft w:val="0"/>
                                          <w:marRight w:val="0"/>
                                          <w:marTop w:val="0"/>
                                          <w:marBottom w:val="0"/>
                                          <w:divBdr>
                                            <w:top w:val="none" w:sz="0" w:space="0" w:color="auto"/>
                                            <w:left w:val="none" w:sz="0" w:space="0" w:color="auto"/>
                                            <w:bottom w:val="none" w:sz="0" w:space="0" w:color="auto"/>
                                            <w:right w:val="none" w:sz="0" w:space="0" w:color="auto"/>
                                          </w:divBdr>
                                        </w:div>
                                        <w:div w:id="10249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tsuis.etsu.edu/CPS/forms.aspx?DispType=OutputForms&amp;NodeID=5_2a&amp;FormID=6&amp;Instance=9281" TargetMode="External"/><Relationship Id="rId13" Type="http://schemas.openxmlformats.org/officeDocument/2006/relationships/hyperlink" Target="http://etsuis.etsu.edu/CPS/forms.aspx?DispType=OutputForms&amp;NodeID=5_4a_6&amp;FormID=17&amp;Instance=9399" TargetMode="External"/><Relationship Id="rId18" Type="http://schemas.openxmlformats.org/officeDocument/2006/relationships/hyperlink" Target="http://etsuis.etsu.edu/CPS/forms.aspx?DispType=OutputForms&amp;NodeID=5_2a&amp;FormID=6&amp;Instance=9078"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1.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tsuis.etsu.edu/CPS/forms.aspx?DispType=OutputForms&amp;NodeID=5_2a&amp;FormID=6&amp;Instance=9314" TargetMode="External"/><Relationship Id="rId17" Type="http://schemas.openxmlformats.org/officeDocument/2006/relationships/hyperlink" Target="http://etsuis.etsu.edu/CPS/forms.aspx?DispType=OutputForms&amp;NodeID=5_2a&amp;FormID=17&amp;Instance=9216" TargetMode="External"/><Relationship Id="rId25" Type="http://schemas.openxmlformats.org/officeDocument/2006/relationships/image" Target="media/image5.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tsuis.etsu.edu/CPS/forms.aspx?DispType=OutputForms&amp;NodeID=5_2a&amp;FormID=6&amp;Instance=8761" TargetMode="External"/><Relationship Id="rId20" Type="http://schemas.openxmlformats.org/officeDocument/2006/relationships/hyperlink" Target="http://etsuis.etsu.edu/CPS/forms.aspx?DispType=OutputForms&amp;NodeID=5_2a&amp;FormID=11&amp;Instance=9024"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tsuis.etsu.edu/CPS/forms.aspx?DispType=OutputForms&amp;NodeID=5_2a&amp;FormID=6&amp;Instance=9233" TargetMode="External"/><Relationship Id="rId24" Type="http://schemas.openxmlformats.org/officeDocument/2006/relationships/image" Target="media/image4.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etsuis.etsu.edu/CPS/forms.aspx?DispType=OutputForms&amp;NodeID=5_2a&amp;FormID=6&amp;Instance=8759" TargetMode="External"/><Relationship Id="rId23" Type="http://schemas.openxmlformats.org/officeDocument/2006/relationships/image" Target="media/image3.emf"/><Relationship Id="rId28" Type="http://schemas.openxmlformats.org/officeDocument/2006/relationships/image" Target="media/image8.emf"/><Relationship Id="rId10" Type="http://schemas.openxmlformats.org/officeDocument/2006/relationships/hyperlink" Target="http://etsuis.etsu.edu/CPS/forms.aspx?DispType=OutputForms&amp;NodeID=5_2a&amp;FormID=6&amp;Instance=9454" TargetMode="External"/><Relationship Id="rId19" Type="http://schemas.openxmlformats.org/officeDocument/2006/relationships/hyperlink" Target="http://etsuis.etsu.edu/CPS/forms.aspx?DispType=OutputForms&amp;NodeID=5_2a&amp;FormID=6&amp;Instance=9052" TargetMode="External"/><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http://etsuis.etsu.edu/CPS/forms.aspx?DispType=OutputForms&amp;NodeID=5_2a&amp;FormID=6&amp;Instance=8544" TargetMode="External"/><Relationship Id="rId14" Type="http://schemas.openxmlformats.org/officeDocument/2006/relationships/hyperlink" Target="http://etsuis.etsu.edu/CPS/forms.aspx?DispType=OutputForms&amp;NodeID=5_2a&amp;FormID=17&amp;Instance=9334" TargetMode="Externa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8CC4F-B206-4D4F-8E03-276F78F54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2511</Words>
  <Characters>14316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Leroy-Frazier</dc:creator>
  <cp:lastModifiedBy>Martinez, Sherry Lynn</cp:lastModifiedBy>
  <cp:revision>2</cp:revision>
  <cp:lastPrinted>2017-03-27T23:24:00Z</cp:lastPrinted>
  <dcterms:created xsi:type="dcterms:W3CDTF">2017-04-27T14:34:00Z</dcterms:created>
  <dcterms:modified xsi:type="dcterms:W3CDTF">2017-04-27T14:34:00Z</dcterms:modified>
</cp:coreProperties>
</file>