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D5" w:rsidRDefault="00E82301" w:rsidP="00E82301">
      <w:pPr>
        <w:pStyle w:val="Title"/>
      </w:pPr>
      <w:r>
        <w:t>Literary Terms Quiz and Test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Literary Terms Quiz Schedule One"/>
      </w:tblPr>
      <w:tblGrid>
        <w:gridCol w:w="1355"/>
        <w:gridCol w:w="6853"/>
        <w:gridCol w:w="1368"/>
      </w:tblGrid>
      <w:tr w:rsidR="00E82301" w:rsidTr="001A457E">
        <w:trPr>
          <w:tblHeader/>
        </w:trPr>
        <w:tc>
          <w:tcPr>
            <w:tcW w:w="1355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Quiz Date</w:t>
            </w:r>
          </w:p>
        </w:tc>
        <w:tc>
          <w:tcPr>
            <w:tcW w:w="6853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Words to Know</w:t>
            </w:r>
          </w:p>
        </w:tc>
        <w:tc>
          <w:tcPr>
            <w:tcW w:w="1368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Test Date</w:t>
            </w:r>
          </w:p>
        </w:tc>
      </w:tr>
      <w:tr w:rsidR="00E82301" w:rsidTr="00E82301">
        <w:tc>
          <w:tcPr>
            <w:tcW w:w="1355" w:type="dxa"/>
          </w:tcPr>
          <w:p w:rsidR="00E82301" w:rsidRDefault="00A67B03" w:rsidP="00E82301">
            <w:pPr>
              <w:pStyle w:val="Title"/>
            </w:pPr>
            <w:r>
              <w:t>7/13</w:t>
            </w:r>
          </w:p>
        </w:tc>
        <w:tc>
          <w:tcPr>
            <w:tcW w:w="6853" w:type="dxa"/>
          </w:tcPr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Acronym: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an abbreviation that makes a word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Alliteration: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repetition of initial (beginning) consonant sounds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Allusion: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writer's reference to a well-known literary work, historic period or chart actor, popular person, etc.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Analogy: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comparison used to show similarities in relationships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Antagonist: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the person or force that is causing conflict for the main character (protagonist)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Archetypes: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recognizable types of settings, characters, themes, plot patterns, etc. that occur in several stories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Assonance: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repetition of words with similar vowel sounds and different ending consonant sounds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Basic situation: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main character, setting, and conflict introduced at the beginning of a story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Blank verse: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unrhymed, iambic pentameter </w:t>
            </w:r>
          </w:p>
          <w:p w:rsidR="00E82301" w:rsidRDefault="00E82301" w:rsidP="00E82301">
            <w:r w:rsidRPr="00E82301">
              <w:rPr>
                <w:rFonts w:ascii="Arial Narrow" w:hAnsi="Arial Narrow"/>
                <w:b/>
                <w:sz w:val="20"/>
                <w:szCs w:val="20"/>
              </w:rPr>
              <w:t>Caricature: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writing that exaggerates the humorous characteristics of a character</w:t>
            </w:r>
          </w:p>
        </w:tc>
        <w:tc>
          <w:tcPr>
            <w:tcW w:w="1368" w:type="dxa"/>
            <w:vMerge w:val="restart"/>
          </w:tcPr>
          <w:p w:rsidR="00E82301" w:rsidRDefault="00A67B03" w:rsidP="00E82301">
            <w:pPr>
              <w:pStyle w:val="Title"/>
            </w:pPr>
            <w:r>
              <w:t>7/</w:t>
            </w:r>
            <w:r w:rsidR="00A94178">
              <w:t>31</w:t>
            </w:r>
            <w:bookmarkStart w:id="0" w:name="_GoBack"/>
            <w:bookmarkEnd w:id="0"/>
          </w:p>
          <w:p w:rsidR="00E82301" w:rsidRPr="00E82301" w:rsidRDefault="00E82301" w:rsidP="00E82301">
            <w:r>
              <w:t>Test will be over terms from all four quiz dates</w:t>
            </w:r>
          </w:p>
        </w:tc>
      </w:tr>
      <w:tr w:rsidR="00E82301" w:rsidTr="00E82301"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A67B03" w:rsidP="00E82301">
            <w:pPr>
              <w:pStyle w:val="Title"/>
            </w:pPr>
            <w:r>
              <w:t>7/18</w:t>
            </w:r>
          </w:p>
        </w:tc>
        <w:tc>
          <w:tcPr>
            <w:tcW w:w="6853" w:type="dxa"/>
          </w:tcPr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Dissonance: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sounds in poetry that do not seem to fit or seem to "conflict" with what is expected or pleasant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Dramatic irony: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occurs when the reader knows important Information that the character does not know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Dynamic character: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a character that develops or changes throughout a story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 xml:space="preserve">Epithet: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an unique descriptive title given to a character that indicates something about that character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Euphemism: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when something is said or described in a 'kinder' or milder way in order to avoid offending someone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External conflict: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struggle with an 'outside'/opposing force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Figurative language: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language not meant to be taken literally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Flashback: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occurs when the action stops and the reader is returned to a previous time period/event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Flat character: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a character about which the reader knows/learns very little </w:t>
            </w:r>
          </w:p>
          <w:p w:rsidR="00E82301" w:rsidRPr="00E82301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Folklore: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legends, characters, customs, etc. that suggest things about a certain </w:t>
            </w:r>
            <w:r>
              <w:rPr>
                <w:rFonts w:ascii="Arial Narrow" w:hAnsi="Arial Narrow"/>
                <w:sz w:val="20"/>
                <w:szCs w:val="20"/>
              </w:rPr>
              <w:t xml:space="preserve">culture, time period, or group </w:t>
            </w:r>
          </w:p>
        </w:tc>
        <w:tc>
          <w:tcPr>
            <w:tcW w:w="1368" w:type="dxa"/>
            <w:vMerge/>
          </w:tcPr>
          <w:p w:rsidR="00E82301" w:rsidRDefault="00E82301" w:rsidP="00E82301"/>
        </w:tc>
      </w:tr>
      <w:tr w:rsidR="00E82301" w:rsidTr="00E82301"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A67B03" w:rsidP="00E82301">
            <w:pPr>
              <w:pStyle w:val="Title"/>
            </w:pPr>
            <w:r>
              <w:t>7/21</w:t>
            </w:r>
          </w:p>
        </w:tc>
        <w:tc>
          <w:tcPr>
            <w:tcW w:w="6853" w:type="dxa"/>
          </w:tcPr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Monologue: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a long speech given by a character in the presence and hearing of other characters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Mood: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feeling the reader has during a piece of literature and/or the atmosphere of a piece of literature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Motivation: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reason(s)/desire(s) driving/fueling a character's actions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Narrator: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“person" used by the author to tell the story to the reader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Onomatopoeia: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word whose sound suggests/</w:t>
            </w:r>
            <w:proofErr w:type="spellStart"/>
            <w:r w:rsidRPr="0024454C">
              <w:rPr>
                <w:rFonts w:ascii="Arial Narrow" w:hAnsi="Arial Narrow"/>
                <w:sz w:val="20"/>
                <w:szCs w:val="20"/>
              </w:rPr>
              <w:t>cornmunicates</w:t>
            </w:r>
            <w:proofErr w:type="spellEnd"/>
            <w:r w:rsidRPr="0024454C">
              <w:rPr>
                <w:rFonts w:ascii="Arial Narrow" w:hAnsi="Arial Narrow"/>
                <w:sz w:val="20"/>
                <w:szCs w:val="20"/>
              </w:rPr>
              <w:t xml:space="preserve"> its meaning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Oxymoron: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close combining of opposite terms or words to create an ironic effect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 xml:space="preserve">Paradox: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an apparently contradictory statement that only makes sense after further study/examination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Parallel structure: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repetition of a grammatical pattern for a desired effect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Personification: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giving a non-human/inanimate object human characteristics </w:t>
            </w:r>
          </w:p>
          <w:p w:rsidR="00E82301" w:rsidRDefault="00E82301" w:rsidP="00E82301">
            <w:r w:rsidRPr="00E82301">
              <w:rPr>
                <w:rFonts w:ascii="Arial Narrow" w:hAnsi="Arial Narrow"/>
                <w:b/>
                <w:sz w:val="20"/>
                <w:szCs w:val="20"/>
              </w:rPr>
              <w:t>Poetry: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compact, highly imaginative language that effectively utilizes imagery and figurative language</w:t>
            </w:r>
          </w:p>
        </w:tc>
        <w:tc>
          <w:tcPr>
            <w:tcW w:w="1368" w:type="dxa"/>
            <w:vMerge/>
          </w:tcPr>
          <w:p w:rsidR="00E82301" w:rsidRDefault="00E82301" w:rsidP="00E82301"/>
        </w:tc>
      </w:tr>
    </w:tbl>
    <w:p w:rsidR="00E82301" w:rsidRDefault="00E8230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Literary Terms Quiz Schedule One"/>
      </w:tblPr>
      <w:tblGrid>
        <w:gridCol w:w="1355"/>
        <w:gridCol w:w="6853"/>
        <w:gridCol w:w="1368"/>
      </w:tblGrid>
      <w:tr w:rsidR="00E82301" w:rsidTr="001A457E">
        <w:trPr>
          <w:tblHeader/>
        </w:trPr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A67B03" w:rsidP="004636EF">
            <w:pPr>
              <w:pStyle w:val="Title"/>
            </w:pPr>
            <w:r>
              <w:t>7/26</w:t>
            </w:r>
          </w:p>
        </w:tc>
        <w:tc>
          <w:tcPr>
            <w:tcW w:w="6853" w:type="dxa"/>
          </w:tcPr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Simile: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comparison using like, as, or than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Situational Irony: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an unexpected event--an interesting surprise/coincidence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Soliloquy: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long speech given by a character while alone an stage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 xml:space="preserve">Speaker: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person who is doing the talking/speaking in a poem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Stage directions: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directions given to actor regarding what to do, how to act, and/or where to go while on stage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Stanza: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a group of words in a poem/song that convey/communicate a complete thought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Static characters: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character that stays the same throughout a story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Stereotype: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representative for a certain type of person or group of people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Stream of consciousness: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style of writing which seeks to duplicate thoughts as they actually occur in the mind </w:t>
            </w:r>
          </w:p>
          <w:p w:rsidR="00E82301" w:rsidRDefault="00E82301" w:rsidP="00E82301">
            <w:r w:rsidRPr="00E82301">
              <w:rPr>
                <w:rFonts w:ascii="Arial Narrow" w:hAnsi="Arial Narrow"/>
                <w:b/>
                <w:sz w:val="20"/>
                <w:szCs w:val="20"/>
              </w:rPr>
              <w:t>Style: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the "way” a writer writes---involves syntax, sentence structure, tone, and diction</w:t>
            </w:r>
          </w:p>
        </w:tc>
        <w:tc>
          <w:tcPr>
            <w:tcW w:w="1368" w:type="dxa"/>
          </w:tcPr>
          <w:p w:rsidR="00E82301" w:rsidRDefault="00E82301" w:rsidP="00E82301"/>
        </w:tc>
      </w:tr>
    </w:tbl>
    <w:p w:rsidR="00E82301" w:rsidRPr="00E82301" w:rsidRDefault="00E82301" w:rsidP="00E82301"/>
    <w:sectPr w:rsidR="00E82301" w:rsidRPr="00E82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01"/>
    <w:rsid w:val="0004508E"/>
    <w:rsid w:val="001A457E"/>
    <w:rsid w:val="004636EF"/>
    <w:rsid w:val="00A67B03"/>
    <w:rsid w:val="00A94178"/>
    <w:rsid w:val="00E82301"/>
    <w:rsid w:val="00F57AAF"/>
    <w:rsid w:val="00F873FF"/>
    <w:rsid w:val="00F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ED39D-83DF-4327-91B6-A3D35FCD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3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23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8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Borthwick, Kristen Louise</cp:lastModifiedBy>
  <cp:revision>8</cp:revision>
  <cp:lastPrinted>2016-07-07T14:18:00Z</cp:lastPrinted>
  <dcterms:created xsi:type="dcterms:W3CDTF">2014-07-08T18:12:00Z</dcterms:created>
  <dcterms:modified xsi:type="dcterms:W3CDTF">2017-07-07T12:05:00Z</dcterms:modified>
</cp:coreProperties>
</file>