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BA3" w:rsidRPr="00EF3BA3" w:rsidRDefault="00EF3BA3" w:rsidP="00EF3BA3">
      <w:pPr>
        <w:spacing w:before="100" w:beforeAutospacing="1" w:after="100" w:afterAutospacing="1" w:line="240" w:lineRule="auto"/>
        <w:jc w:val="center"/>
        <w:rPr>
          <w:rFonts w:ascii="Times New Roman" w:eastAsia="Times New Roman" w:hAnsi="Times New Roman" w:cs="Times New Roman"/>
          <w:sz w:val="24"/>
          <w:szCs w:val="24"/>
        </w:rPr>
      </w:pPr>
      <w:r w:rsidRPr="00EF3BA3">
        <w:rPr>
          <w:rFonts w:ascii="ArnoldBoeD" w:eastAsia="Times New Roman" w:hAnsi="ArnoldBoeD" w:cs="Times New Roman"/>
          <w:color w:val="FF0000"/>
          <w:sz w:val="36"/>
          <w:szCs w:val="36"/>
        </w:rPr>
        <w:t>Daily Instruction Sheet</w:t>
      </w:r>
    </w:p>
    <w:p w:rsidR="00EF3BA3" w:rsidRPr="00EF3BA3" w:rsidRDefault="00EF3BA3" w:rsidP="00EF3BA3">
      <w:pPr>
        <w:spacing w:before="100" w:beforeAutospacing="1" w:after="100" w:afterAutospacing="1" w:line="240" w:lineRule="auto"/>
        <w:jc w:val="center"/>
        <w:rPr>
          <w:rFonts w:ascii="Times New Roman" w:eastAsia="Times New Roman" w:hAnsi="Times New Roman" w:cs="Times New Roman"/>
          <w:sz w:val="24"/>
          <w:szCs w:val="24"/>
        </w:rPr>
      </w:pPr>
      <w:r w:rsidRPr="00EF3BA3">
        <w:rPr>
          <w:rFonts w:ascii="Times New Roman" w:eastAsia="Times New Roman" w:hAnsi="Times New Roman" w:cs="Times New Roman"/>
          <w:sz w:val="24"/>
          <w:szCs w:val="24"/>
        </w:rPr>
        <w:t> </w:t>
      </w:r>
      <w:r w:rsidR="00E92C0A">
        <w:rPr>
          <w:rFonts w:ascii="Times New Roman" w:eastAsia="Times New Roman" w:hAnsi="Times New Roman" w:cs="Times New Roman"/>
          <w:noProof/>
          <w:sz w:val="24"/>
          <w:szCs w:val="24"/>
        </w:rPr>
        <w:drawing>
          <wp:inline distT="0" distB="0" distL="0" distR="0" wp14:anchorId="0F5A555C" wp14:editId="178968D7">
            <wp:extent cx="4095344" cy="274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k-key-edgetoedge-4-turns3[2].png"/>
                    <pic:cNvPicPr/>
                  </pic:nvPicPr>
                  <pic:blipFill>
                    <a:blip r:embed="rId5">
                      <a:extLst>
                        <a:ext uri="{28A0092B-C50C-407E-A947-70E740481C1C}">
                          <a14:useLocalDpi xmlns:a14="http://schemas.microsoft.com/office/drawing/2010/main" val="0"/>
                        </a:ext>
                      </a:extLst>
                    </a:blip>
                    <a:stretch>
                      <a:fillRect/>
                    </a:stretch>
                  </pic:blipFill>
                  <pic:spPr>
                    <a:xfrm>
                      <a:off x="0" y="0"/>
                      <a:ext cx="4869477" cy="326115"/>
                    </a:xfrm>
                    <a:prstGeom prst="rect">
                      <a:avLst/>
                    </a:prstGeom>
                  </pic:spPr>
                </pic:pic>
              </a:graphicData>
            </a:graphic>
          </wp:inline>
        </w:drawing>
      </w:r>
    </w:p>
    <w:p w:rsidR="00EF3BA3" w:rsidRPr="00EF3BA3" w:rsidRDefault="00EF3BA3" w:rsidP="00EF3BA3">
      <w:pPr>
        <w:spacing w:before="100" w:beforeAutospacing="1" w:after="100" w:afterAutospacing="1" w:line="240" w:lineRule="auto"/>
        <w:jc w:val="center"/>
        <w:rPr>
          <w:rFonts w:ascii="Times New Roman" w:eastAsia="Times New Roman" w:hAnsi="Times New Roman" w:cs="Times New Roman"/>
          <w:sz w:val="24"/>
          <w:szCs w:val="24"/>
        </w:rPr>
      </w:pPr>
      <w:r w:rsidRPr="00EF3BA3">
        <w:rPr>
          <w:rFonts w:ascii="ArnoldBoeD" w:eastAsia="Times New Roman" w:hAnsi="ArnoldBoeD" w:cs="Times New Roman"/>
          <w:color w:val="008000"/>
          <w:sz w:val="36"/>
          <w:szCs w:val="36"/>
        </w:rPr>
        <w:t>INTRODUCTION DAY INSTRUCTIONS</w:t>
      </w:r>
    </w:p>
    <w:p w:rsidR="00EF3BA3" w:rsidRPr="00EF3BA3" w:rsidRDefault="00EF3BA3" w:rsidP="00EF3BA3">
      <w:pPr>
        <w:spacing w:before="100" w:beforeAutospacing="1" w:after="100" w:afterAutospacing="1" w:line="240" w:lineRule="auto"/>
        <w:rPr>
          <w:rFonts w:ascii="Comic Sans MS" w:eastAsia="Times New Roman" w:hAnsi="Comic Sans MS" w:cs="Times New Roman"/>
        </w:rPr>
      </w:pPr>
      <w:r w:rsidRPr="00EF3BA3">
        <w:rPr>
          <w:rFonts w:ascii="Comic Sans MS" w:eastAsia="Times New Roman" w:hAnsi="Comic Sans MS" w:cs="Times New Roman"/>
          <w:bCs/>
        </w:rPr>
        <w:t xml:space="preserve">The majority of the work on this project is planned to be completed in class. However, depending on the speed and detail desired by your group, students may want to supplement class-time work with work at home. </w:t>
      </w:r>
    </w:p>
    <w:p w:rsidR="003E2755" w:rsidRPr="003E2755" w:rsidRDefault="00EF3BA3" w:rsidP="003E2755">
      <w:pPr>
        <w:pStyle w:val="ListParagraph"/>
        <w:numPr>
          <w:ilvl w:val="0"/>
          <w:numId w:val="2"/>
        </w:numPr>
        <w:spacing w:before="100" w:beforeAutospacing="1" w:after="100" w:afterAutospacing="1" w:line="240" w:lineRule="auto"/>
        <w:rPr>
          <w:rFonts w:ascii="Comic Sans MS" w:eastAsia="Times New Roman" w:hAnsi="Comic Sans MS" w:cs="Times New Roman"/>
        </w:rPr>
      </w:pPr>
      <w:r w:rsidRPr="003E2755">
        <w:rPr>
          <w:rFonts w:ascii="Comic Sans MS" w:eastAsia="Times New Roman" w:hAnsi="Comic Sans MS" w:cs="Times New Roman"/>
          <w:bCs/>
        </w:rPr>
        <w:t>Each Web Quest Team roster should be reported to Mrs. Johnson.  Each team needs to decide on a leader who will be responsible for reporting team progress to Mrs. Johnson</w:t>
      </w:r>
      <w:r w:rsidR="003E2755">
        <w:rPr>
          <w:rFonts w:ascii="Comic Sans MS" w:eastAsia="Times New Roman" w:hAnsi="Comic Sans MS" w:cs="Times New Roman"/>
          <w:bCs/>
        </w:rPr>
        <w:t xml:space="preserve">.  </w:t>
      </w:r>
    </w:p>
    <w:p w:rsidR="00EF3BA3" w:rsidRPr="003E2755" w:rsidRDefault="00EF3BA3" w:rsidP="003E2755">
      <w:pPr>
        <w:pStyle w:val="ListParagraph"/>
        <w:numPr>
          <w:ilvl w:val="0"/>
          <w:numId w:val="2"/>
        </w:numPr>
        <w:spacing w:before="100" w:beforeAutospacing="1" w:after="100" w:afterAutospacing="1" w:line="240" w:lineRule="auto"/>
        <w:rPr>
          <w:rFonts w:ascii="Comic Sans MS" w:eastAsia="Times New Roman" w:hAnsi="Comic Sans MS" w:cs="Times New Roman"/>
        </w:rPr>
      </w:pPr>
      <w:r w:rsidRPr="003E2755">
        <w:rPr>
          <w:rFonts w:ascii="Comic Sans MS" w:eastAsia="Times New Roman" w:hAnsi="Comic Sans MS" w:cs="Times New Roman"/>
          <w:bCs/>
        </w:rPr>
        <w:t xml:space="preserve">After the leader has been chosen, each team divides the list of 48 mythological figures equally among the team members. </w:t>
      </w:r>
    </w:p>
    <w:p w:rsidR="00EF3BA3" w:rsidRPr="003E2755" w:rsidRDefault="00EF3BA3" w:rsidP="003E2755">
      <w:pPr>
        <w:pStyle w:val="ListParagraph"/>
        <w:numPr>
          <w:ilvl w:val="0"/>
          <w:numId w:val="2"/>
        </w:numPr>
        <w:spacing w:before="100" w:beforeAutospacing="1" w:after="100" w:afterAutospacing="1" w:line="240" w:lineRule="auto"/>
        <w:rPr>
          <w:rFonts w:ascii="Comic Sans MS" w:eastAsia="Times New Roman" w:hAnsi="Comic Sans MS" w:cs="Times New Roman"/>
        </w:rPr>
      </w:pPr>
      <w:r w:rsidRPr="003E2755">
        <w:rPr>
          <w:rFonts w:ascii="Comic Sans MS" w:eastAsia="Times New Roman" w:hAnsi="Comic Sans MS" w:cs="Times New Roman"/>
          <w:bCs/>
        </w:rPr>
        <w:t xml:space="preserve">After these assignments have been made, the team needs to decide </w:t>
      </w:r>
      <w:r w:rsidR="003E2755">
        <w:rPr>
          <w:rFonts w:ascii="Comic Sans MS" w:eastAsia="Times New Roman" w:hAnsi="Comic Sans MS" w:cs="Times New Roman"/>
          <w:bCs/>
        </w:rPr>
        <w:t>which of the Twelve Titanic Trials their team is going to solve.</w:t>
      </w:r>
    </w:p>
    <w:p w:rsidR="003E2755" w:rsidRPr="003E2755" w:rsidRDefault="003E2755" w:rsidP="003E2755">
      <w:pPr>
        <w:pStyle w:val="ListParagraph"/>
        <w:numPr>
          <w:ilvl w:val="0"/>
          <w:numId w:val="2"/>
        </w:numPr>
        <w:spacing w:before="100" w:beforeAutospacing="1" w:after="100" w:afterAutospacing="1" w:line="240" w:lineRule="auto"/>
        <w:rPr>
          <w:rFonts w:ascii="Comic Sans MS" w:eastAsia="Times New Roman" w:hAnsi="Comic Sans MS" w:cs="Times New Roman"/>
        </w:rPr>
      </w:pPr>
      <w:r>
        <w:rPr>
          <w:rFonts w:ascii="Comic Sans MS" w:eastAsia="Times New Roman" w:hAnsi="Comic Sans MS" w:cs="Times New Roman"/>
          <w:bCs/>
        </w:rPr>
        <w:t xml:space="preserve">If time allows, the teams can begin to decide </w:t>
      </w:r>
      <w:r w:rsidRPr="003E2755">
        <w:rPr>
          <w:rFonts w:ascii="Comic Sans MS" w:eastAsia="Times New Roman" w:hAnsi="Comic Sans MS" w:cs="Times New Roman"/>
          <w:bCs/>
        </w:rPr>
        <w:t xml:space="preserve">who will work on computers and who will work with print sources since each team must have members use both types of resources on Day #1.  </w:t>
      </w:r>
      <w:r w:rsidRPr="003E2755">
        <w:rPr>
          <w:rFonts w:ascii="Comic Sans MS" w:eastAsia="Times New Roman" w:hAnsi="Comic Sans MS" w:cs="Times New Roman"/>
          <w:bCs/>
          <w:u w:val="single"/>
        </w:rPr>
        <w:t>The Day #1 goal is for the teams to find basic info on the list of 48 to cut down the list to the 24 most applicable for their scenario. </w:t>
      </w:r>
    </w:p>
    <w:p w:rsidR="00EF3BA3" w:rsidRPr="00EF3BA3" w:rsidRDefault="00EF3BA3" w:rsidP="00EF3BA3">
      <w:pPr>
        <w:spacing w:before="100" w:beforeAutospacing="1" w:after="100" w:afterAutospacing="1" w:line="240" w:lineRule="auto"/>
        <w:jc w:val="center"/>
        <w:rPr>
          <w:rFonts w:ascii="Times New Roman" w:eastAsia="Times New Roman" w:hAnsi="Times New Roman" w:cs="Times New Roman"/>
          <w:sz w:val="24"/>
          <w:szCs w:val="24"/>
        </w:rPr>
      </w:pPr>
      <w:r w:rsidRPr="00EF3BA3">
        <w:rPr>
          <w:rFonts w:ascii="ArnoldBoeD" w:eastAsia="Times New Roman" w:hAnsi="ArnoldBoeD" w:cs="Times New Roman"/>
          <w:color w:val="008000"/>
          <w:sz w:val="36"/>
          <w:szCs w:val="36"/>
        </w:rPr>
        <w:t>DAY #1  INSTRUCTIONS</w:t>
      </w:r>
    </w:p>
    <w:p w:rsidR="00EF3BA3" w:rsidRPr="003E2755" w:rsidRDefault="00EF3BA3" w:rsidP="003E2755">
      <w:pPr>
        <w:pStyle w:val="ListParagraph"/>
        <w:numPr>
          <w:ilvl w:val="0"/>
          <w:numId w:val="4"/>
        </w:numPr>
        <w:spacing w:before="100" w:beforeAutospacing="1" w:after="100" w:afterAutospacing="1" w:line="240" w:lineRule="auto"/>
        <w:rPr>
          <w:rFonts w:ascii="Comic Sans MS" w:eastAsia="Times New Roman" w:hAnsi="Comic Sans MS" w:cs="Times New Roman"/>
        </w:rPr>
      </w:pPr>
      <w:r w:rsidRPr="003E2755">
        <w:rPr>
          <w:rFonts w:ascii="Comic Sans MS" w:eastAsia="Times New Roman" w:hAnsi="Comic Sans MS" w:cs="Times New Roman"/>
          <w:bCs/>
        </w:rPr>
        <w:t xml:space="preserve">Each Web Quest Team meets briefly to confirm their research assignments for the class.   </w:t>
      </w:r>
    </w:p>
    <w:p w:rsidR="00EF3BA3" w:rsidRPr="003E2755" w:rsidRDefault="00EF3BA3" w:rsidP="003E2755">
      <w:pPr>
        <w:pStyle w:val="ListParagraph"/>
        <w:numPr>
          <w:ilvl w:val="0"/>
          <w:numId w:val="4"/>
        </w:numPr>
        <w:spacing w:before="100" w:beforeAutospacing="1" w:after="100" w:afterAutospacing="1" w:line="240" w:lineRule="auto"/>
        <w:rPr>
          <w:rFonts w:ascii="Comic Sans MS" w:eastAsia="Times New Roman" w:hAnsi="Comic Sans MS" w:cs="Times New Roman"/>
        </w:rPr>
      </w:pPr>
      <w:r w:rsidRPr="003E2755">
        <w:rPr>
          <w:rFonts w:ascii="Comic Sans MS" w:eastAsia="Times New Roman" w:hAnsi="Comic Sans MS" w:cs="Times New Roman"/>
          <w:bCs/>
        </w:rPr>
        <w:t>The team needs to decide who will work on computers and who will work with print sources since each team must have members use both types of resources on Day #1.  Researchers will switch from books to computer</w:t>
      </w:r>
      <w:r w:rsidR="003E2755">
        <w:rPr>
          <w:rFonts w:ascii="Comic Sans MS" w:eastAsia="Times New Roman" w:hAnsi="Comic Sans MS" w:cs="Times New Roman"/>
          <w:bCs/>
        </w:rPr>
        <w:t>s</w:t>
      </w:r>
      <w:r w:rsidRPr="003E2755">
        <w:rPr>
          <w:rFonts w:ascii="Comic Sans MS" w:eastAsia="Times New Roman" w:hAnsi="Comic Sans MS" w:cs="Times New Roman"/>
          <w:bCs/>
        </w:rPr>
        <w:t xml:space="preserve"> or from computers to books at the halfway point of class.</w:t>
      </w:r>
    </w:p>
    <w:p w:rsidR="00EF3BA3" w:rsidRPr="003E2755" w:rsidRDefault="00EF3BA3" w:rsidP="003E2755">
      <w:pPr>
        <w:pStyle w:val="ListParagraph"/>
        <w:numPr>
          <w:ilvl w:val="0"/>
          <w:numId w:val="4"/>
        </w:numPr>
        <w:spacing w:before="100" w:beforeAutospacing="1" w:after="100" w:afterAutospacing="1" w:line="240" w:lineRule="auto"/>
        <w:rPr>
          <w:rFonts w:ascii="Comic Sans MS" w:eastAsia="Times New Roman" w:hAnsi="Comic Sans MS" w:cs="Times New Roman"/>
        </w:rPr>
      </w:pPr>
      <w:r w:rsidRPr="003E2755">
        <w:rPr>
          <w:rFonts w:ascii="Comic Sans MS" w:eastAsia="Times New Roman" w:hAnsi="Comic Sans MS" w:cs="Times New Roman"/>
          <w:bCs/>
          <w:u w:val="single"/>
        </w:rPr>
        <w:t>The Day #1 goal is for team to find basic info on the list of 48 to cut down the list to the 24 most applicable for their scenario</w:t>
      </w:r>
      <w:r w:rsidRPr="003E2755">
        <w:rPr>
          <w:rFonts w:ascii="Comic Sans MS" w:eastAsia="Times New Roman" w:hAnsi="Comic Sans MS" w:cs="Times New Roman"/>
          <w:bCs/>
        </w:rPr>
        <w:t>. </w:t>
      </w:r>
    </w:p>
    <w:p w:rsidR="00EF3BA3" w:rsidRPr="00EF3BA3" w:rsidRDefault="00EF3BA3" w:rsidP="00EF3BA3">
      <w:pPr>
        <w:spacing w:before="100" w:beforeAutospacing="1" w:after="100" w:afterAutospacing="1" w:line="240" w:lineRule="auto"/>
        <w:jc w:val="center"/>
        <w:rPr>
          <w:rFonts w:ascii="Times New Roman" w:eastAsia="Times New Roman" w:hAnsi="Times New Roman" w:cs="Times New Roman"/>
          <w:sz w:val="24"/>
          <w:szCs w:val="24"/>
        </w:rPr>
      </w:pPr>
      <w:r w:rsidRPr="00EF3BA3">
        <w:rPr>
          <w:rFonts w:ascii="ArnoldBoeD" w:eastAsia="Times New Roman" w:hAnsi="ArnoldBoeD" w:cs="Times New Roman"/>
          <w:color w:val="008000"/>
          <w:sz w:val="36"/>
          <w:szCs w:val="36"/>
        </w:rPr>
        <w:t>DAY #2 INSTRUCTIONS</w:t>
      </w:r>
    </w:p>
    <w:p w:rsidR="00EF3BA3" w:rsidRPr="003E2755" w:rsidRDefault="00EF3BA3" w:rsidP="003E2755">
      <w:pPr>
        <w:pStyle w:val="ListParagraph"/>
        <w:numPr>
          <w:ilvl w:val="0"/>
          <w:numId w:val="6"/>
        </w:numPr>
        <w:spacing w:before="100" w:beforeAutospacing="1" w:after="100" w:afterAutospacing="1" w:line="240" w:lineRule="auto"/>
        <w:rPr>
          <w:rFonts w:ascii="Comic Sans MS" w:eastAsia="Times New Roman" w:hAnsi="Comic Sans MS" w:cs="Times New Roman"/>
        </w:rPr>
      </w:pPr>
      <w:r w:rsidRPr="003E2755">
        <w:rPr>
          <w:rFonts w:ascii="Comic Sans MS" w:eastAsia="Times New Roman" w:hAnsi="Comic Sans MS" w:cs="Times New Roman"/>
          <w:bCs/>
        </w:rPr>
        <w:t xml:space="preserve">Day #2, will begin with the Web Quest teams discussing what they learned on Day #1. </w:t>
      </w:r>
      <w:r w:rsidR="003E2755">
        <w:rPr>
          <w:rFonts w:ascii="Comic Sans MS" w:eastAsia="Times New Roman" w:hAnsi="Comic Sans MS" w:cs="Times New Roman"/>
          <w:bCs/>
        </w:rPr>
        <w:t>Mrs. Johnson</w:t>
      </w:r>
      <w:r w:rsidRPr="003E2755">
        <w:rPr>
          <w:rFonts w:ascii="Comic Sans MS" w:eastAsia="Times New Roman" w:hAnsi="Comic Sans MS" w:cs="Times New Roman"/>
          <w:bCs/>
        </w:rPr>
        <w:t xml:space="preserve"> will provide each team with a reporting sheet for them to summarize their progress. </w:t>
      </w:r>
    </w:p>
    <w:p w:rsidR="00EF3BA3" w:rsidRPr="003E2755" w:rsidRDefault="00EF3BA3" w:rsidP="003E2755">
      <w:pPr>
        <w:pStyle w:val="ListParagraph"/>
        <w:numPr>
          <w:ilvl w:val="0"/>
          <w:numId w:val="6"/>
        </w:numPr>
        <w:spacing w:before="100" w:beforeAutospacing="1" w:after="100" w:afterAutospacing="1" w:line="240" w:lineRule="auto"/>
        <w:rPr>
          <w:rFonts w:ascii="Comic Sans MS" w:eastAsia="Times New Roman" w:hAnsi="Comic Sans MS" w:cs="Times New Roman"/>
        </w:rPr>
      </w:pPr>
      <w:r w:rsidRPr="003E2755">
        <w:rPr>
          <w:rFonts w:ascii="Comic Sans MS" w:eastAsia="Times New Roman" w:hAnsi="Comic Sans MS" w:cs="Times New Roman"/>
          <w:bCs/>
        </w:rPr>
        <w:t>Each Web Quest team will need to narrow their list of 48 mythological figures to the 24 they feel the most appropriate for their scenario. Team leader</w:t>
      </w:r>
      <w:r w:rsidR="003E2755">
        <w:rPr>
          <w:rFonts w:ascii="Comic Sans MS" w:eastAsia="Times New Roman" w:hAnsi="Comic Sans MS" w:cs="Times New Roman"/>
          <w:bCs/>
        </w:rPr>
        <w:t>s</w:t>
      </w:r>
      <w:r w:rsidRPr="003E2755">
        <w:rPr>
          <w:rFonts w:ascii="Comic Sans MS" w:eastAsia="Times New Roman" w:hAnsi="Comic Sans MS" w:cs="Times New Roman"/>
          <w:bCs/>
        </w:rPr>
        <w:t xml:space="preserve"> are to lead </w:t>
      </w:r>
      <w:r w:rsidRPr="003E2755">
        <w:rPr>
          <w:rFonts w:ascii="Comic Sans MS" w:eastAsia="Times New Roman" w:hAnsi="Comic Sans MS" w:cs="Times New Roman"/>
          <w:bCs/>
        </w:rPr>
        <w:lastRenderedPageBreak/>
        <w:t xml:space="preserve">this process by completing the "cut-list" sheet with their teams and handing it in to </w:t>
      </w:r>
      <w:r w:rsidR="003E2755">
        <w:rPr>
          <w:rFonts w:ascii="Comic Sans MS" w:eastAsia="Times New Roman" w:hAnsi="Comic Sans MS" w:cs="Times New Roman"/>
          <w:bCs/>
        </w:rPr>
        <w:t>Mrs. Johnson</w:t>
      </w:r>
      <w:r w:rsidRPr="003E2755">
        <w:rPr>
          <w:rFonts w:ascii="Comic Sans MS" w:eastAsia="Times New Roman" w:hAnsi="Comic Sans MS" w:cs="Times New Roman"/>
          <w:bCs/>
        </w:rPr>
        <w:t xml:space="preserve">. The reporting sheet will have the 24 remaining choices </w:t>
      </w:r>
      <w:r w:rsidRPr="003E2755">
        <w:rPr>
          <w:rFonts w:ascii="Comic Sans MS" w:eastAsia="Times New Roman" w:hAnsi="Comic Sans MS" w:cs="Times New Roman"/>
          <w:b/>
          <w:bCs/>
          <w:u w:val="single"/>
        </w:rPr>
        <w:t>circled</w:t>
      </w:r>
      <w:r w:rsidRPr="003E2755">
        <w:rPr>
          <w:rFonts w:ascii="Comic Sans MS" w:eastAsia="Times New Roman" w:hAnsi="Comic Sans MS" w:cs="Times New Roman"/>
          <w:bCs/>
        </w:rPr>
        <w:t xml:space="preserve">. </w:t>
      </w:r>
    </w:p>
    <w:p w:rsidR="00EF3BA3" w:rsidRPr="00EF3BA3" w:rsidRDefault="00EF3BA3" w:rsidP="00EF3BA3">
      <w:pPr>
        <w:spacing w:before="100" w:beforeAutospacing="1" w:after="100" w:afterAutospacing="1" w:line="240" w:lineRule="auto"/>
        <w:jc w:val="center"/>
        <w:rPr>
          <w:rFonts w:ascii="Times New Roman" w:eastAsia="Times New Roman" w:hAnsi="Times New Roman" w:cs="Times New Roman"/>
          <w:sz w:val="24"/>
          <w:szCs w:val="24"/>
        </w:rPr>
      </w:pPr>
      <w:r w:rsidRPr="00EF3BA3">
        <w:rPr>
          <w:rFonts w:ascii="ArnoldBoeD" w:eastAsia="Times New Roman" w:hAnsi="ArnoldBoeD" w:cs="Times New Roman"/>
          <w:color w:val="008000"/>
          <w:sz w:val="36"/>
          <w:szCs w:val="36"/>
        </w:rPr>
        <w:t>DAY #3 INSTRUCTIONS</w:t>
      </w:r>
    </w:p>
    <w:p w:rsidR="00EF3BA3" w:rsidRPr="003E2755" w:rsidRDefault="00EF3BA3" w:rsidP="003E2755">
      <w:pPr>
        <w:spacing w:before="100" w:beforeAutospacing="1" w:after="100" w:afterAutospacing="1" w:line="240" w:lineRule="auto"/>
        <w:ind w:left="360"/>
        <w:jc w:val="both"/>
        <w:rPr>
          <w:rFonts w:ascii="Comic Sans MS" w:eastAsia="Times New Roman" w:hAnsi="Comic Sans MS" w:cs="Times New Roman"/>
        </w:rPr>
      </w:pPr>
      <w:r w:rsidRPr="003E2755">
        <w:rPr>
          <w:rFonts w:ascii="Comic Sans MS" w:eastAsia="Times New Roman" w:hAnsi="Comic Sans MS" w:cs="Times New Roman"/>
          <w:bCs/>
        </w:rPr>
        <w:t>Day #3 is a research day.  After handing in the "cut-list," each team needs to divide</w:t>
      </w:r>
      <w:r w:rsidR="003E2755">
        <w:rPr>
          <w:rFonts w:ascii="Comic Sans MS" w:eastAsia="Times New Roman" w:hAnsi="Comic Sans MS" w:cs="Times New Roman"/>
          <w:bCs/>
        </w:rPr>
        <w:t xml:space="preserve"> </w:t>
      </w:r>
      <w:r w:rsidRPr="003E2755">
        <w:rPr>
          <w:rFonts w:ascii="Comic Sans MS" w:eastAsia="Times New Roman" w:hAnsi="Comic Sans MS" w:cs="Times New Roman"/>
          <w:bCs/>
        </w:rPr>
        <w:t>the 24 remaining characters equally among team members. A Dossier will need to be filled out for each of the remaining 24 figures. This is a good time for the team to discuss their group's strategy for completing their project -- i.e. who is good with computers, who prefers using print resources, who has reliable computer access at home, who has access to color printer/scanner, etc.  Once they have made assignments to themselves, they are to use the remainder of the class to begin the process of completing their assigned Dossiers.</w:t>
      </w:r>
    </w:p>
    <w:p w:rsidR="00EF3BA3" w:rsidRPr="00EF3BA3" w:rsidRDefault="00EF3BA3" w:rsidP="00EF3BA3">
      <w:pPr>
        <w:spacing w:before="100" w:beforeAutospacing="1" w:after="100" w:afterAutospacing="1" w:line="240" w:lineRule="auto"/>
        <w:rPr>
          <w:rFonts w:ascii="Comic Sans MS" w:eastAsia="Times New Roman" w:hAnsi="Comic Sans MS" w:cs="Times New Roman"/>
        </w:rPr>
      </w:pPr>
      <w:r w:rsidRPr="00EF3BA3">
        <w:rPr>
          <w:rFonts w:ascii="Times New Roman" w:eastAsia="Times New Roman" w:hAnsi="Times New Roman" w:cs="Times New Roman"/>
          <w:b/>
          <w:bCs/>
          <w:color w:val="FF0000"/>
          <w:sz w:val="27"/>
          <w:szCs w:val="27"/>
          <w:u w:val="single"/>
        </w:rPr>
        <w:t>DOSSIER INSTRUCTIONS</w:t>
      </w:r>
      <w:r w:rsidRPr="00EF3BA3">
        <w:rPr>
          <w:rFonts w:ascii="Times New Roman" w:eastAsia="Times New Roman" w:hAnsi="Times New Roman" w:cs="Times New Roman"/>
          <w:b/>
          <w:bCs/>
          <w:color w:val="FF0000"/>
          <w:sz w:val="24"/>
          <w:szCs w:val="24"/>
          <w:u w:val="single"/>
        </w:rPr>
        <w:br/>
      </w:r>
      <w:r w:rsidRPr="00EF3BA3">
        <w:rPr>
          <w:rFonts w:ascii="Times New Roman" w:eastAsia="Times New Roman" w:hAnsi="Times New Roman" w:cs="Times New Roman"/>
          <w:b/>
          <w:bCs/>
          <w:sz w:val="24"/>
          <w:szCs w:val="24"/>
        </w:rPr>
        <w:br/>
      </w:r>
      <w:r w:rsidRPr="00EF3BA3">
        <w:rPr>
          <w:rFonts w:ascii="Comic Sans MS" w:eastAsia="Times New Roman" w:hAnsi="Comic Sans MS" w:cs="Times New Roman"/>
          <w:bCs/>
        </w:rPr>
        <w:t xml:space="preserve">Dossiers are fact sheets on the 6-8 mythological figures you have been assigned.  </w:t>
      </w:r>
      <w:r w:rsidRPr="00EF3BA3">
        <w:rPr>
          <w:rFonts w:ascii="Comic Sans MS" w:eastAsia="Times New Roman" w:hAnsi="Comic Sans MS" w:cs="Times New Roman"/>
          <w:bCs/>
          <w:u w:val="single"/>
        </w:rPr>
        <w:t>Each team member should have at least two Norse figures to research</w:t>
      </w:r>
      <w:r w:rsidRPr="00EF3BA3">
        <w:rPr>
          <w:rFonts w:ascii="Comic Sans MS" w:eastAsia="Times New Roman" w:hAnsi="Comic Sans MS" w:cs="Times New Roman"/>
          <w:bCs/>
        </w:rPr>
        <w:t xml:space="preserve">.  Dossier sheets in MS Word format </w:t>
      </w:r>
      <w:r w:rsidR="003E2755">
        <w:rPr>
          <w:rFonts w:ascii="Comic Sans MS" w:eastAsia="Times New Roman" w:hAnsi="Comic Sans MS" w:cs="Times New Roman"/>
          <w:bCs/>
        </w:rPr>
        <w:t>can be found on my website</w:t>
      </w:r>
      <w:r w:rsidRPr="00EF3BA3">
        <w:rPr>
          <w:rFonts w:ascii="Comic Sans MS" w:eastAsia="Times New Roman" w:hAnsi="Comic Sans MS" w:cs="Times New Roman"/>
          <w:bCs/>
        </w:rPr>
        <w:t>. </w:t>
      </w:r>
    </w:p>
    <w:p w:rsidR="00EF3BA3" w:rsidRPr="00EF3BA3" w:rsidRDefault="00EF3BA3" w:rsidP="00EF3BA3">
      <w:pPr>
        <w:spacing w:before="100" w:beforeAutospacing="1" w:after="100" w:afterAutospacing="1" w:line="240" w:lineRule="auto"/>
        <w:rPr>
          <w:rFonts w:ascii="Comic Sans MS" w:eastAsia="Times New Roman" w:hAnsi="Comic Sans MS" w:cs="Times New Roman"/>
        </w:rPr>
      </w:pPr>
      <w:r w:rsidRPr="00EF3BA3">
        <w:rPr>
          <w:rFonts w:ascii="Comic Sans MS" w:eastAsia="Times New Roman" w:hAnsi="Comic Sans MS" w:cs="Times New Roman"/>
          <w:b/>
          <w:bCs/>
        </w:rPr>
        <w:t>NOTE:</w:t>
      </w:r>
      <w:r w:rsidRPr="00EF3BA3">
        <w:rPr>
          <w:rFonts w:ascii="Comic Sans MS" w:eastAsia="Times New Roman" w:hAnsi="Comic Sans MS" w:cs="Times New Roman"/>
          <w:bCs/>
        </w:rPr>
        <w:t xml:space="preserve">  Dossiers may be hand-written or completed on computer -- whichever is easiest for you. </w:t>
      </w:r>
    </w:p>
    <w:p w:rsidR="00EF3BA3" w:rsidRPr="00EF3BA3" w:rsidRDefault="00EF3BA3" w:rsidP="00EF3BA3">
      <w:pPr>
        <w:spacing w:before="100" w:beforeAutospacing="1" w:after="100" w:afterAutospacing="1" w:line="240" w:lineRule="auto"/>
        <w:rPr>
          <w:rFonts w:ascii="Comic Sans MS" w:eastAsia="Times New Roman" w:hAnsi="Comic Sans MS" w:cs="Times New Roman"/>
        </w:rPr>
      </w:pPr>
      <w:r w:rsidRPr="00EF3BA3">
        <w:rPr>
          <w:rFonts w:ascii="Comic Sans MS" w:eastAsia="Times New Roman" w:hAnsi="Comic Sans MS" w:cs="Times New Roman"/>
          <w:b/>
          <w:bCs/>
          <w:color w:val="FF0000"/>
          <w:u w:val="single"/>
        </w:rPr>
        <w:t>STEP 1:</w:t>
      </w:r>
      <w:r w:rsidRPr="00EF3BA3">
        <w:rPr>
          <w:rFonts w:ascii="Comic Sans MS" w:eastAsia="Times New Roman" w:hAnsi="Comic Sans MS" w:cs="Times New Roman"/>
          <w:bCs/>
        </w:rPr>
        <w:t xml:space="preserve">  </w:t>
      </w:r>
      <w:r w:rsidRPr="00EF3BA3">
        <w:rPr>
          <w:rFonts w:ascii="Comic Sans MS" w:eastAsia="Times New Roman" w:hAnsi="Comic Sans MS" w:cs="Times New Roman"/>
          <w:b/>
          <w:bCs/>
        </w:rPr>
        <w:t xml:space="preserve">FILL IN </w:t>
      </w:r>
      <w:r w:rsidRPr="00EF3BA3">
        <w:rPr>
          <w:rFonts w:ascii="Comic Sans MS" w:eastAsia="Times New Roman" w:hAnsi="Comic Sans MS" w:cs="Times New Roman"/>
          <w:b/>
          <w:bCs/>
          <w:u w:val="single"/>
        </w:rPr>
        <w:t>REPORTER</w:t>
      </w:r>
      <w:r w:rsidRPr="00EF3BA3">
        <w:rPr>
          <w:rFonts w:ascii="Comic Sans MS" w:eastAsia="Times New Roman" w:hAnsi="Comic Sans MS" w:cs="Times New Roman"/>
          <w:b/>
          <w:bCs/>
        </w:rPr>
        <w:t xml:space="preserve"> &amp; </w:t>
      </w:r>
      <w:r w:rsidRPr="00EF3BA3">
        <w:rPr>
          <w:rFonts w:ascii="Comic Sans MS" w:eastAsia="Times New Roman" w:hAnsi="Comic Sans MS" w:cs="Times New Roman"/>
          <w:b/>
          <w:bCs/>
          <w:u w:val="single"/>
        </w:rPr>
        <w:t>DATE</w:t>
      </w:r>
      <w:r w:rsidRPr="00EF3BA3">
        <w:rPr>
          <w:rFonts w:ascii="Comic Sans MS" w:eastAsia="Times New Roman" w:hAnsi="Comic Sans MS" w:cs="Times New Roman"/>
          <w:b/>
          <w:bCs/>
        </w:rPr>
        <w:t xml:space="preserve"> BOXES.</w:t>
      </w:r>
      <w:r w:rsidRPr="00EF3BA3">
        <w:rPr>
          <w:rFonts w:ascii="Comic Sans MS" w:eastAsia="Times New Roman" w:hAnsi="Comic Sans MS" w:cs="Times New Roman"/>
          <w:bCs/>
        </w:rPr>
        <w:t xml:space="preserve"> – your name goes in the reporter box.</w:t>
      </w:r>
    </w:p>
    <w:p w:rsidR="00EF3BA3" w:rsidRPr="00EF3BA3" w:rsidRDefault="00EF3BA3" w:rsidP="00EF3BA3">
      <w:pPr>
        <w:spacing w:before="100" w:beforeAutospacing="1" w:after="100" w:afterAutospacing="1" w:line="240" w:lineRule="auto"/>
        <w:rPr>
          <w:rFonts w:ascii="Comic Sans MS" w:eastAsia="Times New Roman" w:hAnsi="Comic Sans MS" w:cs="Times New Roman"/>
        </w:rPr>
      </w:pPr>
      <w:r w:rsidRPr="00EF3BA3">
        <w:rPr>
          <w:rFonts w:ascii="Comic Sans MS" w:eastAsia="Times New Roman" w:hAnsi="Comic Sans MS" w:cs="Times New Roman"/>
          <w:b/>
          <w:bCs/>
          <w:color w:val="FF0000"/>
          <w:u w:val="single"/>
        </w:rPr>
        <w:t>STEP 2:</w:t>
      </w:r>
      <w:r w:rsidRPr="00EF3BA3">
        <w:rPr>
          <w:rFonts w:ascii="Comic Sans MS" w:eastAsia="Times New Roman" w:hAnsi="Comic Sans MS" w:cs="Times New Roman"/>
          <w:bCs/>
        </w:rPr>
        <w:t xml:space="preserve">  </w:t>
      </w:r>
      <w:r w:rsidRPr="00EF3BA3">
        <w:rPr>
          <w:rFonts w:ascii="Comic Sans MS" w:eastAsia="Times New Roman" w:hAnsi="Comic Sans MS" w:cs="Times New Roman"/>
          <w:b/>
          <w:bCs/>
        </w:rPr>
        <w:t xml:space="preserve">FILL IN BOXES WITH BASIC INFORMATION ABOUT YOUR FIGURE. </w:t>
      </w:r>
      <w:r w:rsidRPr="00EF3BA3">
        <w:rPr>
          <w:rFonts w:ascii="Comic Sans MS" w:eastAsia="Times New Roman" w:hAnsi="Comic Sans MS" w:cs="Times New Roman"/>
          <w:bCs/>
        </w:rPr>
        <w:br/>
        <w:t>-- Name of god/figure, place of residence, background (circle choice related to name of figure), father, mother, special powers or symbols. NOTE: If a specific box doesn’t apply to your character, write in N/A – not applicable and explain why.</w:t>
      </w:r>
    </w:p>
    <w:p w:rsidR="00EF3BA3" w:rsidRPr="00EF3BA3" w:rsidRDefault="00EF3BA3" w:rsidP="00EF3BA3">
      <w:pPr>
        <w:spacing w:before="100" w:beforeAutospacing="1" w:after="100" w:afterAutospacing="1" w:line="240" w:lineRule="auto"/>
        <w:rPr>
          <w:rFonts w:ascii="Comic Sans MS" w:eastAsia="Times New Roman" w:hAnsi="Comic Sans MS" w:cs="Times New Roman"/>
        </w:rPr>
      </w:pPr>
      <w:r w:rsidRPr="00EF3BA3">
        <w:rPr>
          <w:rFonts w:ascii="Comic Sans MS" w:eastAsia="Times New Roman" w:hAnsi="Comic Sans MS" w:cs="Times New Roman"/>
          <w:b/>
          <w:bCs/>
          <w:color w:val="FF0000"/>
          <w:u w:val="single"/>
        </w:rPr>
        <w:t>STEP 3:</w:t>
      </w:r>
      <w:r w:rsidRPr="00EF3BA3">
        <w:rPr>
          <w:rFonts w:ascii="Comic Sans MS" w:eastAsia="Times New Roman" w:hAnsi="Comic Sans MS" w:cs="Times New Roman"/>
          <w:b/>
          <w:bCs/>
        </w:rPr>
        <w:t xml:space="preserve">  FILL IN </w:t>
      </w:r>
      <w:r w:rsidRPr="00EF3BA3">
        <w:rPr>
          <w:rFonts w:ascii="Comic Sans MS" w:eastAsia="Times New Roman" w:hAnsi="Comic Sans MS" w:cs="Times New Roman"/>
          <w:b/>
          <w:bCs/>
          <w:u w:val="single"/>
        </w:rPr>
        <w:t>FAMOUS STORY</w:t>
      </w:r>
      <w:r w:rsidRPr="00EF3BA3">
        <w:rPr>
          <w:rFonts w:ascii="Comic Sans MS" w:eastAsia="Times New Roman" w:hAnsi="Comic Sans MS" w:cs="Times New Roman"/>
          <w:b/>
          <w:bCs/>
        </w:rPr>
        <w:t xml:space="preserve"> BOX.</w:t>
      </w:r>
      <w:r w:rsidRPr="00EF3BA3">
        <w:rPr>
          <w:rFonts w:ascii="Comic Sans MS" w:eastAsia="Times New Roman" w:hAnsi="Comic Sans MS" w:cs="Times New Roman"/>
          <w:bCs/>
        </w:rPr>
        <w:t xml:space="preserve"> -- Write a 5-sentence summary of the most famous story associated with this character. If there are multiple stories, pick the one you like best. </w:t>
      </w:r>
    </w:p>
    <w:p w:rsidR="00EF3BA3" w:rsidRPr="00EF3BA3" w:rsidRDefault="00EF3BA3" w:rsidP="00EF3BA3">
      <w:pPr>
        <w:spacing w:before="100" w:beforeAutospacing="1" w:after="100" w:afterAutospacing="1" w:line="240" w:lineRule="auto"/>
        <w:rPr>
          <w:rFonts w:ascii="Comic Sans MS" w:eastAsia="Times New Roman" w:hAnsi="Comic Sans MS" w:cs="Times New Roman"/>
        </w:rPr>
      </w:pPr>
      <w:r w:rsidRPr="00EF3BA3">
        <w:rPr>
          <w:rFonts w:ascii="Comic Sans MS" w:eastAsia="Times New Roman" w:hAnsi="Comic Sans MS" w:cs="Times New Roman"/>
          <w:b/>
          <w:bCs/>
          <w:color w:val="FF0000"/>
          <w:u w:val="single"/>
        </w:rPr>
        <w:t>STEP 4:</w:t>
      </w:r>
      <w:r w:rsidRPr="00EF3BA3">
        <w:rPr>
          <w:rFonts w:ascii="Comic Sans MS" w:eastAsia="Times New Roman" w:hAnsi="Comic Sans MS" w:cs="Times New Roman"/>
          <w:bCs/>
        </w:rPr>
        <w:t xml:space="preserve">  </w:t>
      </w:r>
      <w:r w:rsidRPr="00EF3BA3">
        <w:rPr>
          <w:rFonts w:ascii="Comic Sans MS" w:eastAsia="Times New Roman" w:hAnsi="Comic Sans MS" w:cs="Times New Roman"/>
          <w:b/>
          <w:bCs/>
        </w:rPr>
        <w:t xml:space="preserve">FILL IN THE </w:t>
      </w:r>
      <w:r w:rsidRPr="00EF3BA3">
        <w:rPr>
          <w:rFonts w:ascii="Comic Sans MS" w:eastAsia="Times New Roman" w:hAnsi="Comic Sans MS" w:cs="Times New Roman"/>
          <w:b/>
          <w:bCs/>
          <w:u w:val="single"/>
        </w:rPr>
        <w:t>RESOURCE</w:t>
      </w:r>
      <w:r w:rsidRPr="00EF3BA3">
        <w:rPr>
          <w:rFonts w:ascii="Comic Sans MS" w:eastAsia="Times New Roman" w:hAnsi="Comic Sans MS" w:cs="Times New Roman"/>
          <w:b/>
          <w:bCs/>
        </w:rPr>
        <w:t xml:space="preserve"> BOXES AT THE BOTTOM OF THE PAGE.</w:t>
      </w:r>
      <w:r w:rsidRPr="00EF3BA3">
        <w:rPr>
          <w:rFonts w:ascii="Comic Sans MS" w:eastAsia="Times New Roman" w:hAnsi="Comic Sans MS" w:cs="Times New Roman"/>
          <w:bCs/>
        </w:rPr>
        <w:t xml:space="preserve"> – Each student </w:t>
      </w:r>
      <w:r w:rsidRPr="00EF3BA3">
        <w:rPr>
          <w:rFonts w:ascii="Comic Sans MS" w:eastAsia="Times New Roman" w:hAnsi="Comic Sans MS" w:cs="Times New Roman"/>
          <w:bCs/>
          <w:u w:val="single"/>
        </w:rPr>
        <w:t>must use a different resource</w:t>
      </w:r>
      <w:r w:rsidRPr="00EF3BA3">
        <w:rPr>
          <w:rFonts w:ascii="Comic Sans MS" w:eastAsia="Times New Roman" w:hAnsi="Comic Sans MS" w:cs="Times New Roman"/>
          <w:bCs/>
        </w:rPr>
        <w:t xml:space="preserve"> for each Dossier.  You must make one of the sources you consult either Edith Hamilton's </w:t>
      </w:r>
      <w:r w:rsidRPr="00EF3BA3">
        <w:rPr>
          <w:rFonts w:ascii="Comic Sans MS" w:eastAsia="Times New Roman" w:hAnsi="Comic Sans MS" w:cs="Times New Roman"/>
          <w:bCs/>
          <w:u w:val="single"/>
        </w:rPr>
        <w:t>Mythology</w:t>
      </w:r>
      <w:r w:rsidRPr="00EF3BA3">
        <w:rPr>
          <w:rFonts w:ascii="Comic Sans MS" w:eastAsia="Times New Roman" w:hAnsi="Comic Sans MS" w:cs="Times New Roman"/>
          <w:bCs/>
        </w:rPr>
        <w:t xml:space="preserve"> or Bulfinch’s </w:t>
      </w:r>
      <w:r w:rsidRPr="00EF3BA3">
        <w:rPr>
          <w:rFonts w:ascii="Comic Sans MS" w:eastAsia="Times New Roman" w:hAnsi="Comic Sans MS" w:cs="Times New Roman"/>
          <w:bCs/>
          <w:u w:val="single"/>
        </w:rPr>
        <w:t>Mythology.</w:t>
      </w:r>
      <w:r w:rsidRPr="00EF3BA3">
        <w:rPr>
          <w:rFonts w:ascii="Comic Sans MS" w:eastAsia="Times New Roman" w:hAnsi="Comic Sans MS" w:cs="Times New Roman"/>
          <w:bCs/>
        </w:rPr>
        <w:t xml:space="preserve"> These classic works are available in either online or in print form. You only need </w:t>
      </w:r>
      <w:r w:rsidRPr="00EF3BA3">
        <w:rPr>
          <w:rFonts w:ascii="Comic Sans MS" w:eastAsia="Times New Roman" w:hAnsi="Comic Sans MS" w:cs="Times New Roman"/>
          <w:bCs/>
          <w:u w:val="single"/>
        </w:rPr>
        <w:t>one source</w:t>
      </w:r>
      <w:r w:rsidRPr="00EF3BA3">
        <w:rPr>
          <w:rFonts w:ascii="Comic Sans MS" w:eastAsia="Times New Roman" w:hAnsi="Comic Sans MS" w:cs="Times New Roman"/>
          <w:bCs/>
        </w:rPr>
        <w:t xml:space="preserve"> for each Dossier (even if you have to consult multiple sources to fill in all the blanks.) List source information in the appropriate blank. (You may use “shorthand” on the sheet provided you keep complete info in your notebook.) Along with your completed Dossiers</w:t>
      </w:r>
      <w:r w:rsidR="003E2755">
        <w:rPr>
          <w:rFonts w:ascii="Comic Sans MS" w:eastAsia="Times New Roman" w:hAnsi="Comic Sans MS" w:cs="Times New Roman"/>
          <w:bCs/>
        </w:rPr>
        <w:t>,</w:t>
      </w:r>
      <w:r w:rsidRPr="00EF3BA3">
        <w:rPr>
          <w:rFonts w:ascii="Comic Sans MS" w:eastAsia="Times New Roman" w:hAnsi="Comic Sans MS" w:cs="Times New Roman"/>
          <w:bCs/>
        </w:rPr>
        <w:t xml:space="preserve"> </w:t>
      </w:r>
      <w:r w:rsidRPr="00EF3BA3">
        <w:rPr>
          <w:rFonts w:ascii="Comic Sans MS" w:eastAsia="Times New Roman" w:hAnsi="Comic Sans MS" w:cs="Times New Roman"/>
          <w:bCs/>
        </w:rPr>
        <w:lastRenderedPageBreak/>
        <w:t xml:space="preserve">you will also be creating a "Works Cited" page. NOTE:  About half of your sources should be book/print; half internet. </w:t>
      </w:r>
    </w:p>
    <w:p w:rsidR="00EF3BA3" w:rsidRPr="00EF3BA3" w:rsidRDefault="00EF3BA3" w:rsidP="00EF3BA3">
      <w:pPr>
        <w:spacing w:before="100" w:beforeAutospacing="1" w:after="100" w:afterAutospacing="1" w:line="240" w:lineRule="auto"/>
        <w:rPr>
          <w:rFonts w:ascii="Comic Sans MS" w:eastAsia="Times New Roman" w:hAnsi="Comic Sans MS" w:cs="Times New Roman"/>
        </w:rPr>
      </w:pPr>
      <w:r w:rsidRPr="00EF3BA3">
        <w:rPr>
          <w:rFonts w:ascii="Comic Sans MS" w:eastAsia="Times New Roman" w:hAnsi="Comic Sans MS" w:cs="Times New Roman"/>
          <w:b/>
          <w:bCs/>
          <w:color w:val="FF0000"/>
          <w:u w:val="single"/>
        </w:rPr>
        <w:t>STEP 5:</w:t>
      </w:r>
      <w:r w:rsidRPr="00EF3BA3">
        <w:rPr>
          <w:rFonts w:ascii="Comic Sans MS" w:eastAsia="Times New Roman" w:hAnsi="Comic Sans MS" w:cs="Times New Roman"/>
          <w:bCs/>
        </w:rPr>
        <w:t xml:space="preserve">  </w:t>
      </w:r>
      <w:r w:rsidRPr="00EF3BA3">
        <w:rPr>
          <w:rFonts w:ascii="Comic Sans MS" w:eastAsia="Times New Roman" w:hAnsi="Comic Sans MS" w:cs="Times New Roman"/>
          <w:b/>
          <w:bCs/>
        </w:rPr>
        <w:t>FIND AN APPROPRIATE GRAPHIC/PICTURE OF YOUR FIGURE.</w:t>
      </w:r>
      <w:r w:rsidRPr="00EF3BA3">
        <w:rPr>
          <w:rFonts w:ascii="Comic Sans MS" w:eastAsia="Times New Roman" w:hAnsi="Comic Sans MS" w:cs="Times New Roman"/>
          <w:bCs/>
        </w:rPr>
        <w:t xml:space="preserve"> – Either digitally cut &amp; paste the graphic into your Dossier or print the graphic and paste/tape onto the Dossier sheet.  It is a good idea to save any graphics to your student file in case you will need later for your team’s PPT presentation. </w:t>
      </w:r>
    </w:p>
    <w:p w:rsidR="00EF3BA3" w:rsidRPr="00EF3BA3" w:rsidRDefault="00EF3BA3" w:rsidP="00EF3BA3">
      <w:pPr>
        <w:spacing w:before="100" w:beforeAutospacing="1" w:after="100" w:afterAutospacing="1" w:line="240" w:lineRule="auto"/>
        <w:jc w:val="center"/>
        <w:rPr>
          <w:rFonts w:ascii="Times New Roman" w:eastAsia="Times New Roman" w:hAnsi="Times New Roman" w:cs="Times New Roman"/>
          <w:sz w:val="24"/>
          <w:szCs w:val="24"/>
        </w:rPr>
      </w:pPr>
      <w:r w:rsidRPr="00EF3BA3">
        <w:rPr>
          <w:rFonts w:ascii="ArnoldBoeD" w:eastAsia="Times New Roman" w:hAnsi="ArnoldBoeD" w:cs="Times New Roman"/>
          <w:color w:val="008000"/>
          <w:sz w:val="36"/>
          <w:szCs w:val="36"/>
        </w:rPr>
        <w:t>DAY #4 INSTRUCTIONS</w:t>
      </w:r>
    </w:p>
    <w:p w:rsidR="00EF3BA3" w:rsidRPr="003E2755" w:rsidRDefault="00EF3BA3" w:rsidP="003E2755">
      <w:pPr>
        <w:pStyle w:val="ListParagraph"/>
        <w:numPr>
          <w:ilvl w:val="0"/>
          <w:numId w:val="10"/>
        </w:numPr>
        <w:spacing w:before="100" w:beforeAutospacing="1" w:after="100" w:afterAutospacing="1" w:line="240" w:lineRule="auto"/>
        <w:rPr>
          <w:rFonts w:ascii="Comic Sans MS" w:eastAsia="Times New Roman" w:hAnsi="Comic Sans MS" w:cs="Times New Roman"/>
        </w:rPr>
      </w:pPr>
      <w:r w:rsidRPr="003E2755">
        <w:rPr>
          <w:rFonts w:ascii="Comic Sans MS" w:eastAsia="Times New Roman" w:hAnsi="Comic Sans MS" w:cs="Times New Roman"/>
          <w:bCs/>
        </w:rPr>
        <w:t>Day #4 is a research &amp; organization day.  The first half hour of this day is dedicated for time for students to finish researching.  The remaining time should be used by leaders to bring teams together and select "</w:t>
      </w:r>
      <w:r w:rsidR="003E2755">
        <w:rPr>
          <w:rFonts w:ascii="Comic Sans MS" w:eastAsia="Times New Roman" w:hAnsi="Comic Sans MS" w:cs="Times New Roman"/>
          <w:bCs/>
        </w:rPr>
        <w:t>ultimate</w:t>
      </w:r>
      <w:r w:rsidRPr="003E2755">
        <w:rPr>
          <w:rFonts w:ascii="Comic Sans MS" w:eastAsia="Times New Roman" w:hAnsi="Comic Sans MS" w:cs="Times New Roman"/>
          <w:bCs/>
        </w:rPr>
        <w:t xml:space="preserve"> team" members as well as to organize how their team's final presentation is to be finished. </w:t>
      </w:r>
    </w:p>
    <w:p w:rsidR="00EF3BA3" w:rsidRPr="003E2755" w:rsidRDefault="00EF3BA3" w:rsidP="003E2755">
      <w:pPr>
        <w:pStyle w:val="ListParagraph"/>
        <w:numPr>
          <w:ilvl w:val="0"/>
          <w:numId w:val="10"/>
        </w:numPr>
        <w:spacing w:before="100" w:beforeAutospacing="1" w:after="100" w:afterAutospacing="1" w:line="240" w:lineRule="auto"/>
        <w:rPr>
          <w:rFonts w:ascii="Comic Sans MS" w:eastAsia="Times New Roman" w:hAnsi="Comic Sans MS" w:cs="Times New Roman"/>
        </w:rPr>
      </w:pPr>
      <w:r w:rsidRPr="003E2755">
        <w:rPr>
          <w:rFonts w:ascii="Comic Sans MS" w:eastAsia="Times New Roman" w:hAnsi="Comic Sans MS" w:cs="Times New Roman"/>
          <w:bCs/>
        </w:rPr>
        <w:t xml:space="preserve">Group grade for Web Quest is based on the PPT presentation. (10 </w:t>
      </w:r>
      <w:r w:rsidR="003E2755">
        <w:rPr>
          <w:rFonts w:ascii="Comic Sans MS" w:eastAsia="Times New Roman" w:hAnsi="Comic Sans MS" w:cs="Times New Roman"/>
          <w:bCs/>
        </w:rPr>
        <w:t>g</w:t>
      </w:r>
      <w:r w:rsidRPr="003E2755">
        <w:rPr>
          <w:rFonts w:ascii="Comic Sans MS" w:eastAsia="Times New Roman" w:hAnsi="Comic Sans MS" w:cs="Times New Roman"/>
          <w:bCs/>
        </w:rPr>
        <w:t xml:space="preserve">rades)  Individual grades for Web Quest (5 grades) are based on Dossier &amp; Works Cited package each team member hands in. </w:t>
      </w:r>
    </w:p>
    <w:p w:rsidR="00EF3BA3" w:rsidRPr="00EF3BA3" w:rsidRDefault="00EF3BA3" w:rsidP="00EF3BA3">
      <w:pPr>
        <w:spacing w:before="100" w:beforeAutospacing="1" w:after="100" w:afterAutospacing="1" w:line="240" w:lineRule="auto"/>
        <w:rPr>
          <w:rFonts w:ascii="Comic Sans MS" w:eastAsia="Times New Roman" w:hAnsi="Comic Sans MS" w:cs="Times New Roman"/>
        </w:rPr>
      </w:pPr>
      <w:r w:rsidRPr="00EF3BA3">
        <w:rPr>
          <w:rFonts w:ascii="Times New Roman" w:eastAsia="Times New Roman" w:hAnsi="Times New Roman" w:cs="Times New Roman"/>
          <w:b/>
          <w:bCs/>
          <w:color w:val="FF0000"/>
          <w:sz w:val="27"/>
          <w:szCs w:val="27"/>
          <w:u w:val="single"/>
        </w:rPr>
        <w:t>WORKS CITED PAGE INSTRUCTIONS</w:t>
      </w:r>
      <w:r w:rsidRPr="00EF3BA3">
        <w:rPr>
          <w:rFonts w:ascii="Times New Roman" w:eastAsia="Times New Roman" w:hAnsi="Times New Roman" w:cs="Times New Roman"/>
          <w:b/>
          <w:bCs/>
          <w:color w:val="FF0000"/>
          <w:sz w:val="24"/>
          <w:szCs w:val="24"/>
          <w:u w:val="single"/>
        </w:rPr>
        <w:br/>
      </w:r>
      <w:r w:rsidRPr="00EF3BA3">
        <w:rPr>
          <w:rFonts w:ascii="Comic Sans MS" w:eastAsia="Times New Roman" w:hAnsi="Comic Sans MS" w:cs="Times New Roman"/>
          <w:b/>
          <w:bCs/>
        </w:rPr>
        <w:br/>
      </w:r>
      <w:r w:rsidRPr="00EF3BA3">
        <w:rPr>
          <w:rFonts w:ascii="Comic Sans MS" w:eastAsia="Times New Roman" w:hAnsi="Comic Sans MS" w:cs="Times New Roman"/>
          <w:bCs/>
        </w:rPr>
        <w:t xml:space="preserve">The Works Cited Page is completed by </w:t>
      </w:r>
      <w:r w:rsidRPr="00EF3BA3">
        <w:rPr>
          <w:rFonts w:ascii="Comic Sans MS" w:eastAsia="Times New Roman" w:hAnsi="Comic Sans MS" w:cs="Times New Roman"/>
          <w:bCs/>
          <w:u w:val="single"/>
        </w:rPr>
        <w:t>each</w:t>
      </w:r>
      <w:r w:rsidRPr="00EF3BA3">
        <w:rPr>
          <w:rFonts w:ascii="Comic Sans MS" w:eastAsia="Times New Roman" w:hAnsi="Comic Sans MS" w:cs="Times New Roman"/>
          <w:bCs/>
        </w:rPr>
        <w:t xml:space="preserve"> student and will be stapled at the back of the Dossier sheets when they are completed and handed in.   </w:t>
      </w:r>
    </w:p>
    <w:p w:rsidR="00EF3BA3" w:rsidRPr="00EF3BA3" w:rsidRDefault="00EF3BA3" w:rsidP="00EF3BA3">
      <w:pPr>
        <w:spacing w:before="100" w:beforeAutospacing="1" w:after="100" w:afterAutospacing="1" w:line="240" w:lineRule="auto"/>
        <w:rPr>
          <w:rFonts w:ascii="Comic Sans MS" w:eastAsia="Times New Roman" w:hAnsi="Comic Sans MS" w:cs="Times New Roman"/>
        </w:rPr>
      </w:pPr>
      <w:r w:rsidRPr="00EF3BA3">
        <w:rPr>
          <w:rFonts w:ascii="Comic Sans MS" w:eastAsia="Times New Roman" w:hAnsi="Comic Sans MS" w:cs="Times New Roman"/>
          <w:b/>
          <w:bCs/>
          <w:color w:val="FF0000"/>
          <w:u w:val="single"/>
        </w:rPr>
        <w:t>STEP 1:</w:t>
      </w:r>
      <w:r w:rsidRPr="00EF3BA3">
        <w:rPr>
          <w:rFonts w:ascii="Comic Sans MS" w:eastAsia="Times New Roman" w:hAnsi="Comic Sans MS" w:cs="Times New Roman"/>
          <w:b/>
          <w:bCs/>
        </w:rPr>
        <w:t xml:space="preserve">  LIST ONE RESOURCE FOR EVERY DOSSIER YOU COMPLETED </w:t>
      </w:r>
      <w:r w:rsidRPr="00EF3BA3">
        <w:rPr>
          <w:rFonts w:ascii="Comic Sans MS" w:eastAsia="Times New Roman" w:hAnsi="Comic Sans MS" w:cs="Times New Roman"/>
          <w:bCs/>
        </w:rPr>
        <w:t xml:space="preserve">(either 6 or 8). </w:t>
      </w:r>
      <w:r w:rsidR="00E92C0A">
        <w:rPr>
          <w:rFonts w:ascii="Comic Sans MS" w:eastAsia="Times New Roman" w:hAnsi="Comic Sans MS" w:cs="Times New Roman"/>
          <w:bCs/>
        </w:rPr>
        <w:t xml:space="preserve">  </w:t>
      </w:r>
      <w:r w:rsidRPr="00EF3BA3">
        <w:rPr>
          <w:rFonts w:ascii="Comic Sans MS" w:eastAsia="Times New Roman" w:hAnsi="Comic Sans MS" w:cs="Times New Roman"/>
          <w:bCs/>
        </w:rPr>
        <w:t xml:space="preserve">-- If you used more than 8, you may eliminate extras.  Be sure you have a mix of internet and print resources. </w:t>
      </w:r>
    </w:p>
    <w:p w:rsidR="00EF3BA3" w:rsidRPr="00EF3BA3" w:rsidRDefault="00EF3BA3" w:rsidP="00EF3BA3">
      <w:pPr>
        <w:spacing w:before="100" w:beforeAutospacing="1" w:after="100" w:afterAutospacing="1" w:line="240" w:lineRule="auto"/>
        <w:rPr>
          <w:rFonts w:ascii="Comic Sans MS" w:eastAsia="Times New Roman" w:hAnsi="Comic Sans MS" w:cs="Times New Roman"/>
        </w:rPr>
      </w:pPr>
      <w:r w:rsidRPr="00EF3BA3">
        <w:rPr>
          <w:rFonts w:ascii="Comic Sans MS" w:eastAsia="Times New Roman" w:hAnsi="Comic Sans MS" w:cs="Times New Roman"/>
          <w:b/>
          <w:bCs/>
          <w:color w:val="FF0000"/>
          <w:u w:val="single"/>
        </w:rPr>
        <w:t>STEP 2:</w:t>
      </w:r>
      <w:r w:rsidRPr="00EF3BA3">
        <w:rPr>
          <w:rFonts w:ascii="Comic Sans MS" w:eastAsia="Times New Roman" w:hAnsi="Comic Sans MS" w:cs="Times New Roman"/>
          <w:b/>
          <w:bCs/>
        </w:rPr>
        <w:t xml:space="preserve">  ORGANIZE SOURCES ACCORDING TO MLA FORMAT. </w:t>
      </w:r>
      <w:r w:rsidRPr="00EF3BA3">
        <w:rPr>
          <w:rFonts w:ascii="Comic Sans MS" w:eastAsia="Times New Roman" w:hAnsi="Comic Sans MS" w:cs="Times New Roman"/>
          <w:bCs/>
        </w:rPr>
        <w:t xml:space="preserve">-- See </w:t>
      </w:r>
      <w:r w:rsidR="00AD7CEE">
        <w:rPr>
          <w:rFonts w:ascii="Comic Sans MS" w:eastAsia="Times New Roman" w:hAnsi="Comic Sans MS" w:cs="Times New Roman"/>
          <w:bCs/>
        </w:rPr>
        <w:t xml:space="preserve">Purdue Owl </w:t>
      </w:r>
      <w:bookmarkStart w:id="0" w:name="_GoBack"/>
      <w:bookmarkEnd w:id="0"/>
      <w:r w:rsidRPr="00EF3BA3">
        <w:rPr>
          <w:rFonts w:ascii="Comic Sans MS" w:eastAsia="Times New Roman" w:hAnsi="Comic Sans MS" w:cs="Times New Roman"/>
          <w:bCs/>
        </w:rPr>
        <w:t xml:space="preserve"> Web Page for this info or you can try Easybib.  Remember that Easybib does not necessarily give you correct results -- you are responsible for seeing that the MLA entries are accurate. </w:t>
      </w:r>
    </w:p>
    <w:p w:rsidR="00EF3BA3" w:rsidRPr="00EF3BA3" w:rsidRDefault="00EF3BA3" w:rsidP="00EF3BA3">
      <w:pPr>
        <w:spacing w:before="100" w:beforeAutospacing="1" w:after="100" w:afterAutospacing="1" w:line="240" w:lineRule="auto"/>
        <w:rPr>
          <w:rFonts w:ascii="Comic Sans MS" w:eastAsia="Times New Roman" w:hAnsi="Comic Sans MS" w:cs="Times New Roman"/>
        </w:rPr>
      </w:pPr>
      <w:r w:rsidRPr="00EF3BA3">
        <w:rPr>
          <w:rFonts w:ascii="Comic Sans MS" w:eastAsia="Times New Roman" w:hAnsi="Comic Sans MS" w:cs="Times New Roman"/>
          <w:b/>
          <w:bCs/>
          <w:color w:val="FF0000"/>
          <w:u w:val="single"/>
        </w:rPr>
        <w:t>STEP 3:</w:t>
      </w:r>
      <w:r w:rsidRPr="00EF3BA3">
        <w:rPr>
          <w:rFonts w:ascii="Comic Sans MS" w:eastAsia="Times New Roman" w:hAnsi="Comic Sans MS" w:cs="Times New Roman"/>
          <w:b/>
          <w:bCs/>
        </w:rPr>
        <w:t>  PRINT OUT PAGE &amp; A</w:t>
      </w:r>
      <w:r w:rsidR="00E92C0A">
        <w:rPr>
          <w:rFonts w:ascii="Comic Sans MS" w:eastAsia="Times New Roman" w:hAnsi="Comic Sans MS" w:cs="Times New Roman"/>
          <w:b/>
          <w:bCs/>
        </w:rPr>
        <w:t xml:space="preserve">TTACH TO YOUR SET OF DOSSIERS. </w:t>
      </w:r>
      <w:r w:rsidRPr="00EF3BA3">
        <w:rPr>
          <w:rFonts w:ascii="Comic Sans MS" w:eastAsia="Times New Roman" w:hAnsi="Comic Sans MS" w:cs="Times New Roman"/>
          <w:bCs/>
        </w:rPr>
        <w:t>-- These packets are due the day of your PPT presentation.</w:t>
      </w:r>
    </w:p>
    <w:p w:rsidR="00EF3BA3" w:rsidRPr="00EF3BA3" w:rsidRDefault="00E92C0A" w:rsidP="00EF3BA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1D4781" wp14:editId="534CF940">
            <wp:extent cx="4095344" cy="2742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k-key-edgetoedge-4-turns3[2].png"/>
                    <pic:cNvPicPr/>
                  </pic:nvPicPr>
                  <pic:blipFill>
                    <a:blip r:embed="rId5">
                      <a:extLst>
                        <a:ext uri="{28A0092B-C50C-407E-A947-70E740481C1C}">
                          <a14:useLocalDpi xmlns:a14="http://schemas.microsoft.com/office/drawing/2010/main" val="0"/>
                        </a:ext>
                      </a:extLst>
                    </a:blip>
                    <a:stretch>
                      <a:fillRect/>
                    </a:stretch>
                  </pic:blipFill>
                  <pic:spPr>
                    <a:xfrm>
                      <a:off x="0" y="0"/>
                      <a:ext cx="4869477" cy="326115"/>
                    </a:xfrm>
                    <a:prstGeom prst="rect">
                      <a:avLst/>
                    </a:prstGeom>
                  </pic:spPr>
                </pic:pic>
              </a:graphicData>
            </a:graphic>
          </wp:inline>
        </w:drawing>
      </w:r>
    </w:p>
    <w:p w:rsidR="00313471" w:rsidRDefault="00313471"/>
    <w:sectPr w:rsidR="00313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noldBoeD">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E6B09"/>
    <w:multiLevelType w:val="hybridMultilevel"/>
    <w:tmpl w:val="18FCD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2515B"/>
    <w:multiLevelType w:val="hybridMultilevel"/>
    <w:tmpl w:val="89A86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D7A52"/>
    <w:multiLevelType w:val="hybridMultilevel"/>
    <w:tmpl w:val="C4A0B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14EF4"/>
    <w:multiLevelType w:val="hybridMultilevel"/>
    <w:tmpl w:val="3768E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41863"/>
    <w:multiLevelType w:val="hybridMultilevel"/>
    <w:tmpl w:val="A3EC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F43B5"/>
    <w:multiLevelType w:val="hybridMultilevel"/>
    <w:tmpl w:val="3470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B058E"/>
    <w:multiLevelType w:val="hybridMultilevel"/>
    <w:tmpl w:val="FAD08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B61930"/>
    <w:multiLevelType w:val="hybridMultilevel"/>
    <w:tmpl w:val="D75C8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13E21"/>
    <w:multiLevelType w:val="hybridMultilevel"/>
    <w:tmpl w:val="85E08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B478B"/>
    <w:multiLevelType w:val="hybridMultilevel"/>
    <w:tmpl w:val="07883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0"/>
  </w:num>
  <w:num w:numId="5">
    <w:abstractNumId w:val="2"/>
  </w:num>
  <w:num w:numId="6">
    <w:abstractNumId w:val="5"/>
  </w:num>
  <w:num w:numId="7">
    <w:abstractNumId w:val="1"/>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A3"/>
    <w:rsid w:val="00313471"/>
    <w:rsid w:val="003E2755"/>
    <w:rsid w:val="00AD7CEE"/>
    <w:rsid w:val="00E92C0A"/>
    <w:rsid w:val="00EF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C76D4-858A-4258-B6DB-74895F41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B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3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81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Borthwick, Kristen Louise</cp:lastModifiedBy>
  <cp:revision>2</cp:revision>
  <dcterms:created xsi:type="dcterms:W3CDTF">2018-02-28T16:33:00Z</dcterms:created>
  <dcterms:modified xsi:type="dcterms:W3CDTF">2018-03-26T19:03:00Z</dcterms:modified>
</cp:coreProperties>
</file>