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91" w:rsidRPr="00583A78" w:rsidRDefault="00583A78" w:rsidP="00583A78">
      <w:pPr>
        <w:pStyle w:val="NoSpacing"/>
        <w:jc w:val="center"/>
        <w:rPr>
          <w:rFonts w:ascii="Tempus Sans ITC" w:hAnsi="Tempus Sans ITC"/>
        </w:rPr>
      </w:pPr>
      <w:r w:rsidRPr="00583A78">
        <w:rPr>
          <w:rFonts w:ascii="Tempus Sans ITC" w:hAnsi="Tempus Sans ITC"/>
        </w:rPr>
        <w:t>Working Story Map for Mystery Short 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3A78" w:rsidRPr="00583A78" w:rsidTr="00583A78"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Working Title</w:t>
            </w:r>
          </w:p>
        </w:tc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Author(s)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Setting</w:t>
            </w:r>
          </w:p>
        </w:tc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Point of View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Protagonist</w:t>
            </w:r>
          </w:p>
        </w:tc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Antagonist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583A78" w:rsidP="00F22931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Primary Character</w:t>
            </w:r>
            <w:r w:rsidR="00F22931">
              <w:rPr>
                <w:rFonts w:ascii="Tempus Sans ITC" w:hAnsi="Tempus Sans ITC"/>
              </w:rPr>
              <w:t>s</w:t>
            </w:r>
          </w:p>
        </w:tc>
        <w:tc>
          <w:tcPr>
            <w:tcW w:w="4788" w:type="dxa"/>
          </w:tcPr>
          <w:p w:rsidR="00583A78" w:rsidRPr="00583A78" w:rsidRDefault="00F22931" w:rsidP="00583A78">
            <w:pPr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Secondary Characters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F22931" w:rsidP="00583A78">
            <w:pPr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Crucial Clue</w:t>
            </w:r>
          </w:p>
        </w:tc>
        <w:tc>
          <w:tcPr>
            <w:tcW w:w="4788" w:type="dxa"/>
          </w:tcPr>
          <w:p w:rsidR="00583A78" w:rsidRPr="00583A78" w:rsidRDefault="00F22931" w:rsidP="00583A78">
            <w:pPr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Red Herring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F22931" w:rsidP="00583A78">
            <w:pPr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Other Important Clues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  <w:tc>
          <w:tcPr>
            <w:tcW w:w="4788" w:type="dxa"/>
          </w:tcPr>
          <w:p w:rsidR="00583A78" w:rsidRPr="00583A78" w:rsidRDefault="00F22931" w:rsidP="00583A78">
            <w:pPr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Explanation of why this is still a mystery</w:t>
            </w:r>
            <w:bookmarkStart w:id="0" w:name="_GoBack"/>
            <w:bookmarkEnd w:id="0"/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  <w:tr w:rsidR="00583A78" w:rsidRPr="00583A78" w:rsidTr="00583A78"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Outline of Conflict</w:t>
            </w:r>
          </w:p>
        </w:tc>
        <w:tc>
          <w:tcPr>
            <w:tcW w:w="4788" w:type="dxa"/>
          </w:tcPr>
          <w:p w:rsidR="00583A78" w:rsidRPr="00583A78" w:rsidRDefault="00583A78" w:rsidP="00583A78">
            <w:pPr>
              <w:rPr>
                <w:rFonts w:ascii="Tempus Sans ITC" w:hAnsi="Tempus Sans ITC"/>
              </w:rPr>
            </w:pPr>
            <w:r w:rsidRPr="00583A78">
              <w:rPr>
                <w:rFonts w:ascii="Tempus Sans ITC" w:hAnsi="Tempus Sans ITC"/>
              </w:rPr>
              <w:t>Possible Theme</w:t>
            </w: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  <w:p w:rsidR="00583A78" w:rsidRPr="00583A78" w:rsidRDefault="00583A78" w:rsidP="00583A78">
            <w:pPr>
              <w:rPr>
                <w:rFonts w:ascii="Tempus Sans ITC" w:hAnsi="Tempus Sans ITC"/>
              </w:rPr>
            </w:pPr>
          </w:p>
        </w:tc>
      </w:tr>
    </w:tbl>
    <w:p w:rsidR="00583A78" w:rsidRPr="00583A78" w:rsidRDefault="00583A78" w:rsidP="00583A78">
      <w:pPr>
        <w:rPr>
          <w:rFonts w:ascii="Tempus Sans ITC" w:hAnsi="Tempus Sans ITC"/>
        </w:rPr>
      </w:pPr>
    </w:p>
    <w:sectPr w:rsidR="00583A78" w:rsidRPr="00583A78" w:rsidSect="00370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3A78"/>
    <w:rsid w:val="00370691"/>
    <w:rsid w:val="00583A78"/>
    <w:rsid w:val="00F2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DBCFA-CB8D-41BF-B609-98593E3B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ETSU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Borthwick, Kristen Louise</cp:lastModifiedBy>
  <cp:revision>2</cp:revision>
  <dcterms:created xsi:type="dcterms:W3CDTF">2010-11-17T19:48:00Z</dcterms:created>
  <dcterms:modified xsi:type="dcterms:W3CDTF">2017-07-21T20:19:00Z</dcterms:modified>
</cp:coreProperties>
</file>