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72" w:rsidRPr="00D13072" w:rsidRDefault="00D13072" w:rsidP="00637D21">
      <w:pPr>
        <w:jc w:val="center"/>
        <w:rPr>
          <w:i/>
        </w:rPr>
      </w:pPr>
      <w:r>
        <w:rPr>
          <w:i/>
        </w:rPr>
        <w:t>See website Main Page or Dual Enrollment Page for active links.</w:t>
      </w:r>
    </w:p>
    <w:p w:rsidR="00D13072" w:rsidRDefault="00D13072" w:rsidP="00137C5D">
      <w:pPr>
        <w:rPr>
          <w:b/>
          <w:u w:val="single"/>
        </w:rPr>
      </w:pPr>
    </w:p>
    <w:p w:rsidR="00637D21" w:rsidRDefault="00637D21" w:rsidP="006C40D7">
      <w:pPr>
        <w:jc w:val="center"/>
        <w:rPr>
          <w:b/>
          <w:u w:val="single"/>
        </w:rPr>
      </w:pPr>
      <w:r>
        <w:rPr>
          <w:b/>
          <w:u w:val="single"/>
        </w:rPr>
        <w:t>TURN IN SPRING 2017 DE SCHEDULES TO MS. SHAW or MS. DAY by December 1, 2016</w:t>
      </w:r>
    </w:p>
    <w:p w:rsidR="00637D21" w:rsidRDefault="00637D21" w:rsidP="00137C5D">
      <w:pPr>
        <w:rPr>
          <w:b/>
          <w:u w:val="single"/>
        </w:rPr>
      </w:pPr>
    </w:p>
    <w:p w:rsidR="00137C5D" w:rsidRDefault="00137C5D" w:rsidP="00137C5D">
      <w:pPr>
        <w:rPr>
          <w:b/>
          <w:u w:val="single"/>
        </w:rPr>
      </w:pPr>
      <w:r>
        <w:rPr>
          <w:b/>
          <w:u w:val="single"/>
        </w:rPr>
        <w:t>ET</w:t>
      </w:r>
      <w:r w:rsidR="002B2121">
        <w:rPr>
          <w:b/>
          <w:u w:val="single"/>
        </w:rPr>
        <w:t xml:space="preserve">SU DE for </w:t>
      </w:r>
      <w:proofErr w:type="gramStart"/>
      <w:r w:rsidR="002B2121">
        <w:rPr>
          <w:b/>
          <w:u w:val="single"/>
        </w:rPr>
        <w:t>Spring</w:t>
      </w:r>
      <w:proofErr w:type="gramEnd"/>
      <w:r w:rsidR="002B2121">
        <w:rPr>
          <w:b/>
          <w:u w:val="single"/>
        </w:rPr>
        <w:t xml:space="preserve"> 2017</w:t>
      </w:r>
    </w:p>
    <w:p w:rsidR="00137C5D" w:rsidRDefault="00137C5D" w:rsidP="00137C5D"/>
    <w:p w:rsidR="00137C5D" w:rsidRDefault="00137C5D" w:rsidP="00137C5D">
      <w:pPr>
        <w:rPr>
          <w:b/>
        </w:rPr>
      </w:pPr>
      <w:r>
        <w:rPr>
          <w:b/>
        </w:rPr>
        <w:t xml:space="preserve">Current ETSU DE Students:  </w:t>
      </w:r>
      <w:bookmarkStart w:id="0" w:name="_GoBack"/>
      <w:bookmarkEnd w:id="0"/>
    </w:p>
    <w:p w:rsidR="00137C5D" w:rsidRDefault="00137C5D" w:rsidP="00137C5D">
      <w:pPr>
        <w:pStyle w:val="ListParagraph"/>
        <w:numPr>
          <w:ilvl w:val="0"/>
          <w:numId w:val="1"/>
        </w:numPr>
      </w:pPr>
      <w:r>
        <w:t xml:space="preserve">Complete and return Dual Enrollment Packet (permission to enroll) found here </w:t>
      </w:r>
      <w:hyperlink r:id="rId7" w:history="1">
        <w:r>
          <w:rPr>
            <w:rStyle w:val="Hyperlink"/>
          </w:rPr>
          <w:t>http://admissions.etsu.edu/assets/documents/DualEnrollmentPacket.pdf</w:t>
        </w:r>
      </w:hyperlink>
      <w:r>
        <w:t xml:space="preserve"> </w:t>
      </w:r>
    </w:p>
    <w:p w:rsidR="00137C5D" w:rsidRDefault="00406814" w:rsidP="00137C5D">
      <w:pPr>
        <w:ind w:left="720"/>
      </w:pPr>
      <w:proofErr w:type="gramStart"/>
      <w:r>
        <w:t>to</w:t>
      </w:r>
      <w:proofErr w:type="gramEnd"/>
      <w:r>
        <w:t xml:space="preserve"> Ms. Shaw by </w:t>
      </w:r>
      <w:r w:rsidR="00590BE5">
        <w:rPr>
          <w:color w:val="FF0000"/>
        </w:rPr>
        <w:t>November 7</w:t>
      </w:r>
      <w:r w:rsidR="00137C5D">
        <w:t>.</w:t>
      </w:r>
    </w:p>
    <w:p w:rsidR="009B26CB" w:rsidRDefault="00137C5D" w:rsidP="009B26CB">
      <w:pPr>
        <w:pStyle w:val="ListParagraph"/>
        <w:numPr>
          <w:ilvl w:val="0"/>
          <w:numId w:val="1"/>
        </w:numPr>
      </w:pPr>
      <w:r>
        <w:t>Apply for the Dual Enrollment Grant online here</w:t>
      </w:r>
    </w:p>
    <w:p w:rsidR="00137C5D" w:rsidRDefault="00137C5D" w:rsidP="009B26CB">
      <w:pPr>
        <w:pStyle w:val="ListParagraph"/>
      </w:pPr>
      <w:r>
        <w:t xml:space="preserve"> </w:t>
      </w:r>
      <w:hyperlink r:id="rId8" w:history="1">
        <w:r w:rsidR="009B26CB" w:rsidRPr="009B26CB">
          <w:rPr>
            <w:rStyle w:val="Hyperlink"/>
          </w:rPr>
          <w:t>http://www.tn.gov/collegepays/article/dual-enrollment-grant</w:t>
        </w:r>
      </w:hyperlink>
    </w:p>
    <w:p w:rsidR="00137C5D" w:rsidRDefault="00137C5D" w:rsidP="00137C5D"/>
    <w:p w:rsidR="00137C5D" w:rsidRDefault="00137C5D" w:rsidP="00137C5D">
      <w:pPr>
        <w:rPr>
          <w:b/>
        </w:rPr>
      </w:pPr>
      <w:r>
        <w:rPr>
          <w:b/>
        </w:rPr>
        <w:t>New ETSU DE Students:</w:t>
      </w:r>
    </w:p>
    <w:p w:rsidR="00137C5D" w:rsidRDefault="00137C5D" w:rsidP="00137C5D">
      <w:pPr>
        <w:pStyle w:val="ListParagraph"/>
        <w:numPr>
          <w:ilvl w:val="0"/>
          <w:numId w:val="2"/>
        </w:numPr>
      </w:pPr>
      <w:r>
        <w:t xml:space="preserve">Complete and return Dual Enrollment Packet (permission to enroll) found here </w:t>
      </w:r>
      <w:hyperlink r:id="rId9" w:history="1">
        <w:r>
          <w:rPr>
            <w:rStyle w:val="Hyperlink"/>
          </w:rPr>
          <w:t>http://admissions.etsu.edu/assets/documents/DualEnrollmentPacket.pdf</w:t>
        </w:r>
      </w:hyperlink>
      <w:r>
        <w:t xml:space="preserve"> </w:t>
      </w:r>
    </w:p>
    <w:p w:rsidR="00137C5D" w:rsidRDefault="00406814" w:rsidP="00137C5D">
      <w:pPr>
        <w:ind w:left="720"/>
      </w:pPr>
      <w:proofErr w:type="gramStart"/>
      <w:r>
        <w:t>to</w:t>
      </w:r>
      <w:proofErr w:type="gramEnd"/>
      <w:r>
        <w:t xml:space="preserve"> Ms. Shaw by </w:t>
      </w:r>
      <w:r w:rsidR="00590BE5">
        <w:rPr>
          <w:color w:val="FF0000"/>
        </w:rPr>
        <w:t>November 7</w:t>
      </w:r>
      <w:r w:rsidR="00137C5D">
        <w:t>.</w:t>
      </w:r>
    </w:p>
    <w:p w:rsidR="009B26CB" w:rsidRDefault="00137C5D" w:rsidP="009B26CB">
      <w:pPr>
        <w:pStyle w:val="ListParagraph"/>
        <w:numPr>
          <w:ilvl w:val="0"/>
          <w:numId w:val="2"/>
        </w:numPr>
      </w:pPr>
      <w:r>
        <w:t>Apply for the Dual Enrollment Grant online here</w:t>
      </w:r>
    </w:p>
    <w:p w:rsidR="00137C5D" w:rsidRDefault="00137C5D" w:rsidP="009B26CB">
      <w:pPr>
        <w:pStyle w:val="ListParagraph"/>
      </w:pPr>
      <w:r>
        <w:t xml:space="preserve"> </w:t>
      </w:r>
      <w:r w:rsidR="009B26CB" w:rsidRPr="009B26CB">
        <w:t>http://www.tn.gov/collegepays/article/dual-enrollment-grant</w:t>
      </w:r>
    </w:p>
    <w:p w:rsidR="00137C5D" w:rsidRDefault="00137C5D" w:rsidP="00137C5D">
      <w:pPr>
        <w:pStyle w:val="ListParagraph"/>
        <w:numPr>
          <w:ilvl w:val="0"/>
          <w:numId w:val="2"/>
        </w:numPr>
      </w:pPr>
      <w:r>
        <w:t xml:space="preserve">Apply for admission to ETSU online here </w:t>
      </w:r>
    </w:p>
    <w:p w:rsidR="001A07D9" w:rsidRDefault="000D1546" w:rsidP="001A07D9">
      <w:pPr>
        <w:pStyle w:val="ListParagraph"/>
      </w:pPr>
      <w:hyperlink r:id="rId10" w:anchor="apply_online" w:history="1">
        <w:r w:rsidR="001A07D9" w:rsidRPr="00B341F4">
          <w:rPr>
            <w:rStyle w:val="Hyperlink"/>
          </w:rPr>
          <w:t>http://admissions.etsu.edu/apply/#apply_online</w:t>
        </w:r>
      </w:hyperlink>
    </w:p>
    <w:p w:rsidR="00137C5D" w:rsidRDefault="00137C5D" w:rsidP="00137C5D"/>
    <w:p w:rsidR="00137C5D" w:rsidRDefault="00590BE5" w:rsidP="00137C5D">
      <w:pPr>
        <w:rPr>
          <w:b/>
          <w:u w:val="single"/>
        </w:rPr>
      </w:pPr>
      <w:r>
        <w:rPr>
          <w:b/>
          <w:u w:val="single"/>
        </w:rPr>
        <w:t xml:space="preserve">NORTHEAST STATE DE for </w:t>
      </w:r>
      <w:proofErr w:type="gramStart"/>
      <w:r>
        <w:rPr>
          <w:b/>
          <w:u w:val="single"/>
        </w:rPr>
        <w:t>Spring</w:t>
      </w:r>
      <w:proofErr w:type="gramEnd"/>
      <w:r>
        <w:rPr>
          <w:b/>
          <w:u w:val="single"/>
        </w:rPr>
        <w:t xml:space="preserve"> 2017</w:t>
      </w:r>
    </w:p>
    <w:p w:rsidR="00137C5D" w:rsidRDefault="00137C5D" w:rsidP="00137C5D">
      <w:pPr>
        <w:rPr>
          <w:b/>
        </w:rPr>
      </w:pPr>
      <w:r>
        <w:rPr>
          <w:b/>
        </w:rPr>
        <w:tab/>
      </w:r>
    </w:p>
    <w:p w:rsidR="00137C5D" w:rsidRDefault="00137C5D" w:rsidP="00137C5D">
      <w:pPr>
        <w:rPr>
          <w:b/>
        </w:rPr>
      </w:pPr>
      <w:r>
        <w:rPr>
          <w:b/>
        </w:rPr>
        <w:t>Current Northeast State DE Students</w:t>
      </w:r>
    </w:p>
    <w:p w:rsidR="009B26CB" w:rsidRDefault="00137C5D" w:rsidP="009B26CB">
      <w:pPr>
        <w:pStyle w:val="ListParagraph"/>
        <w:numPr>
          <w:ilvl w:val="0"/>
          <w:numId w:val="3"/>
        </w:numPr>
      </w:pPr>
      <w:r>
        <w:t xml:space="preserve">Apply for the Dual Enrollment Grant online here </w:t>
      </w:r>
    </w:p>
    <w:p w:rsidR="00137C5D" w:rsidRDefault="009B26CB" w:rsidP="009B26CB">
      <w:pPr>
        <w:pStyle w:val="ListParagraph"/>
      </w:pPr>
      <w:r w:rsidRPr="009B26CB">
        <w:t>http://www.tn.gov/collegepays/article/dual-enrollment-grant</w:t>
      </w:r>
    </w:p>
    <w:p w:rsidR="00137C5D" w:rsidRDefault="00137C5D" w:rsidP="00137C5D">
      <w:pPr>
        <w:pStyle w:val="ListParagraph"/>
        <w:numPr>
          <w:ilvl w:val="0"/>
          <w:numId w:val="3"/>
        </w:numPr>
      </w:pPr>
      <w:r>
        <w:t>Schedule an appointment for registration advisement with Ms. McKenzie at 423-354-5186 or Ms. Widner at 423-354-2586.</w:t>
      </w:r>
    </w:p>
    <w:p w:rsidR="00137C5D" w:rsidRDefault="00137C5D" w:rsidP="00137C5D">
      <w:pPr>
        <w:pStyle w:val="ListParagraph"/>
      </w:pPr>
    </w:p>
    <w:p w:rsidR="00137C5D" w:rsidRDefault="00137C5D" w:rsidP="00137C5D">
      <w:pPr>
        <w:rPr>
          <w:b/>
        </w:rPr>
      </w:pPr>
      <w:r>
        <w:rPr>
          <w:b/>
        </w:rPr>
        <w:t>New Northeast State DE Students</w:t>
      </w:r>
    </w:p>
    <w:p w:rsidR="00137C5D" w:rsidRDefault="009B26CB" w:rsidP="00137C5D">
      <w:pPr>
        <w:pStyle w:val="ListParagraph"/>
        <w:numPr>
          <w:ilvl w:val="0"/>
          <w:numId w:val="4"/>
        </w:numPr>
      </w:pPr>
      <w:r>
        <w:t xml:space="preserve">Complete the dual enrollment packet available from </w:t>
      </w:r>
      <w:r w:rsidR="00137C5D">
        <w:t>Ms. Shaw</w:t>
      </w:r>
      <w:r>
        <w:t>’s office and request signed/sealed transcripts to take with you to your advisement appointment.</w:t>
      </w:r>
    </w:p>
    <w:p w:rsidR="009B26CB" w:rsidRDefault="00137C5D" w:rsidP="009B26CB">
      <w:pPr>
        <w:pStyle w:val="ListParagraph"/>
        <w:numPr>
          <w:ilvl w:val="0"/>
          <w:numId w:val="4"/>
        </w:numPr>
      </w:pPr>
      <w:r>
        <w:t>Apply for the Dual Enrollment Grant online here</w:t>
      </w:r>
    </w:p>
    <w:p w:rsidR="00137C5D" w:rsidRDefault="00137C5D" w:rsidP="009B26CB">
      <w:pPr>
        <w:pStyle w:val="ListParagraph"/>
      </w:pPr>
      <w:r>
        <w:t xml:space="preserve"> </w:t>
      </w:r>
      <w:hyperlink r:id="rId11" w:history="1">
        <w:r w:rsidR="009B26CB" w:rsidRPr="009B26CB">
          <w:rPr>
            <w:rStyle w:val="Hyperlink"/>
          </w:rPr>
          <w:t>http://www.tn.gov/collegepays/article/dual-enrollment-grant</w:t>
        </w:r>
      </w:hyperlink>
    </w:p>
    <w:p w:rsidR="00137C5D" w:rsidRDefault="00137C5D" w:rsidP="00137C5D">
      <w:pPr>
        <w:pStyle w:val="ListParagraph"/>
        <w:numPr>
          <w:ilvl w:val="0"/>
          <w:numId w:val="4"/>
        </w:numPr>
      </w:pPr>
      <w:r>
        <w:t>Schedule an appointment for registration advisement with Ms. McKenzie at 423-354-5186 or Ms. Widner at 423-354-2586</w:t>
      </w:r>
      <w:r w:rsidR="00637D21">
        <w:t xml:space="preserve"> to submit completed paperwork</w:t>
      </w:r>
      <w:r>
        <w:t xml:space="preserve">. </w:t>
      </w:r>
    </w:p>
    <w:p w:rsidR="00137C5D" w:rsidRDefault="00137C5D" w:rsidP="00137C5D"/>
    <w:p w:rsidR="00137C5D" w:rsidRDefault="00137C5D" w:rsidP="00137C5D">
      <w:pPr>
        <w:rPr>
          <w:b/>
          <w:u w:val="single"/>
        </w:rPr>
      </w:pPr>
      <w:r>
        <w:rPr>
          <w:b/>
          <w:u w:val="single"/>
        </w:rPr>
        <w:t>MILLI</w:t>
      </w:r>
      <w:r w:rsidR="00406814">
        <w:rPr>
          <w:b/>
          <w:u w:val="single"/>
        </w:rPr>
        <w:t>GA</w:t>
      </w:r>
      <w:r w:rsidR="00590BE5">
        <w:rPr>
          <w:b/>
          <w:u w:val="single"/>
        </w:rPr>
        <w:t xml:space="preserve">N or TUSCULUM DE for </w:t>
      </w:r>
      <w:proofErr w:type="gramStart"/>
      <w:r w:rsidR="00590BE5">
        <w:rPr>
          <w:b/>
          <w:u w:val="single"/>
        </w:rPr>
        <w:t>Spring</w:t>
      </w:r>
      <w:proofErr w:type="gramEnd"/>
      <w:r w:rsidR="00590BE5">
        <w:rPr>
          <w:b/>
          <w:u w:val="single"/>
        </w:rPr>
        <w:t xml:space="preserve"> 2017</w:t>
      </w:r>
    </w:p>
    <w:p w:rsidR="00137C5D" w:rsidRDefault="00137C5D" w:rsidP="00137C5D">
      <w:pPr>
        <w:rPr>
          <w:b/>
          <w:u w:val="single"/>
        </w:rPr>
      </w:pPr>
    </w:p>
    <w:p w:rsidR="00137C5D" w:rsidRDefault="00137C5D" w:rsidP="00137C5D">
      <w:pPr>
        <w:pStyle w:val="ListParagraph"/>
        <w:numPr>
          <w:ilvl w:val="0"/>
          <w:numId w:val="5"/>
        </w:numPr>
      </w:pPr>
      <w:r>
        <w:t>See Ms. Shaw</w:t>
      </w:r>
    </w:p>
    <w:p w:rsidR="009B26CB" w:rsidRDefault="00137C5D" w:rsidP="009B26CB">
      <w:pPr>
        <w:pStyle w:val="ListParagraph"/>
        <w:numPr>
          <w:ilvl w:val="0"/>
          <w:numId w:val="5"/>
        </w:numPr>
      </w:pPr>
      <w:r>
        <w:t>Apply for the Dual Enrollment Grant online here</w:t>
      </w:r>
    </w:p>
    <w:p w:rsidR="00137C5D" w:rsidRDefault="00137C5D" w:rsidP="009B26CB">
      <w:pPr>
        <w:pStyle w:val="ListParagraph"/>
      </w:pPr>
      <w:r>
        <w:t xml:space="preserve"> </w:t>
      </w:r>
      <w:hyperlink r:id="rId12" w:history="1">
        <w:r w:rsidR="009B26CB" w:rsidRPr="009B26CB">
          <w:rPr>
            <w:rStyle w:val="Hyperlink"/>
          </w:rPr>
          <w:t>http://www.tn.gov/collegepays/article/dual-enrollment-grant</w:t>
        </w:r>
      </w:hyperlink>
    </w:p>
    <w:p w:rsidR="00CB6FDF" w:rsidRDefault="00CB6FDF"/>
    <w:sectPr w:rsidR="00CB6FDF" w:rsidSect="00CB6FD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46" w:rsidRDefault="000D1546" w:rsidP="000B4CD7">
      <w:r>
        <w:separator/>
      </w:r>
    </w:p>
  </w:endnote>
  <w:endnote w:type="continuationSeparator" w:id="0">
    <w:p w:rsidR="000D1546" w:rsidRDefault="000D1546" w:rsidP="000B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46" w:rsidRDefault="000D1546" w:rsidP="000B4CD7">
      <w:r>
        <w:separator/>
      </w:r>
    </w:p>
  </w:footnote>
  <w:footnote w:type="continuationSeparator" w:id="0">
    <w:p w:rsidR="000D1546" w:rsidRDefault="000D1546" w:rsidP="000B4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72" w:rsidRDefault="000B4CD7">
    <w:pPr>
      <w:pStyle w:val="Header"/>
      <w:rPr>
        <w:sz w:val="36"/>
        <w:szCs w:val="36"/>
      </w:rPr>
    </w:pPr>
    <w:r w:rsidRPr="00A766C8">
      <w:rPr>
        <w:sz w:val="36"/>
        <w:szCs w:val="36"/>
      </w:rPr>
      <w:ptab w:relativeTo="margin" w:alignment="center" w:leader="none"/>
    </w:r>
    <w:r w:rsidRPr="00A766C8">
      <w:rPr>
        <w:sz w:val="36"/>
        <w:szCs w:val="36"/>
      </w:rPr>
      <w:t xml:space="preserve">DUAL ENROLLMENT </w:t>
    </w:r>
    <w:r w:rsidR="00406814">
      <w:rPr>
        <w:sz w:val="36"/>
        <w:szCs w:val="36"/>
      </w:rPr>
      <w:t>INSTRUCTIONS SPRING 2</w:t>
    </w:r>
    <w:r w:rsidR="00241C5B">
      <w:rPr>
        <w:sz w:val="36"/>
        <w:szCs w:val="36"/>
      </w:rPr>
      <w:t>017</w:t>
    </w:r>
    <w:r w:rsidR="00406814">
      <w:rPr>
        <w:sz w:val="36"/>
        <w:szCs w:val="36"/>
      </w:rPr>
      <w:t xml:space="preserve"> </w:t>
    </w:r>
  </w:p>
  <w:p w:rsidR="000B4CD7" w:rsidRPr="00A766C8" w:rsidRDefault="000B4CD7" w:rsidP="00D13072">
    <w:pPr>
      <w:pStyle w:val="Header"/>
      <w:jc w:val="center"/>
      <w:rPr>
        <w:sz w:val="36"/>
        <w:szCs w:val="36"/>
      </w:rPr>
    </w:pPr>
    <w:r w:rsidRPr="00A766C8">
      <w:rPr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675"/>
    <w:multiLevelType w:val="hybridMultilevel"/>
    <w:tmpl w:val="E526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E1F87"/>
    <w:multiLevelType w:val="hybridMultilevel"/>
    <w:tmpl w:val="E526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6342D8"/>
    <w:multiLevelType w:val="hybridMultilevel"/>
    <w:tmpl w:val="4A7CD974"/>
    <w:lvl w:ilvl="0" w:tplc="E46A4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E649A"/>
    <w:multiLevelType w:val="hybridMultilevel"/>
    <w:tmpl w:val="3CB8D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16988"/>
    <w:multiLevelType w:val="hybridMultilevel"/>
    <w:tmpl w:val="34C6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5D"/>
    <w:rsid w:val="00065DEB"/>
    <w:rsid w:val="000B4CD7"/>
    <w:rsid w:val="000D1546"/>
    <w:rsid w:val="00127345"/>
    <w:rsid w:val="00137C5D"/>
    <w:rsid w:val="001A07D9"/>
    <w:rsid w:val="001C1947"/>
    <w:rsid w:val="00224AB5"/>
    <w:rsid w:val="00241C5B"/>
    <w:rsid w:val="002B2121"/>
    <w:rsid w:val="003500BB"/>
    <w:rsid w:val="00376B2B"/>
    <w:rsid w:val="003B5224"/>
    <w:rsid w:val="00406814"/>
    <w:rsid w:val="004E2547"/>
    <w:rsid w:val="00590BE5"/>
    <w:rsid w:val="00637D21"/>
    <w:rsid w:val="006C40D7"/>
    <w:rsid w:val="007D45A0"/>
    <w:rsid w:val="00990BB4"/>
    <w:rsid w:val="009B26CB"/>
    <w:rsid w:val="00A12499"/>
    <w:rsid w:val="00A152F4"/>
    <w:rsid w:val="00A766C8"/>
    <w:rsid w:val="00BE13D2"/>
    <w:rsid w:val="00CB6FDF"/>
    <w:rsid w:val="00D13072"/>
    <w:rsid w:val="00D67B22"/>
    <w:rsid w:val="00ED1FC8"/>
    <w:rsid w:val="00F0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912F5-06DB-43EF-874A-A8D39094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5D"/>
    <w:pPr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4F3"/>
  </w:style>
  <w:style w:type="character" w:styleId="Hyperlink">
    <w:name w:val="Hyperlink"/>
    <w:basedOn w:val="DefaultParagraphFont"/>
    <w:uiPriority w:val="99"/>
    <w:unhideWhenUsed/>
    <w:rsid w:val="00137C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C5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B4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CD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0B4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CD7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A0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gov/collegepays/article/dual-enrollment-gra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ssions.etsu.edu/assets/documents/DualEnrollmentPacket.pdf" TargetMode="External"/><Relationship Id="rId12" Type="http://schemas.openxmlformats.org/officeDocument/2006/relationships/hyperlink" Target="http://www.tn.gov/collegepays/article/dual-enrollment-gr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n.gov/collegepays/article/dual-enrollment-gra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dmissions.etsu.edu/app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ssions.etsu.edu/assets/documents/DualEnrollmentPacke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</dc:creator>
  <cp:keywords/>
  <dc:description/>
  <cp:lastModifiedBy>Erwin, Penny D.</cp:lastModifiedBy>
  <cp:revision>2</cp:revision>
  <cp:lastPrinted>2015-04-14T16:56:00Z</cp:lastPrinted>
  <dcterms:created xsi:type="dcterms:W3CDTF">2016-10-27T16:00:00Z</dcterms:created>
  <dcterms:modified xsi:type="dcterms:W3CDTF">2016-10-27T16:00:00Z</dcterms:modified>
</cp:coreProperties>
</file>